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69" w:rsidRPr="00B07BCC" w:rsidRDefault="00932769" w:rsidP="00932769">
      <w:pPr>
        <w:pStyle w:val="Geenafstand"/>
        <w:rPr>
          <w:rFonts w:ascii="Times New Roman" w:hAnsi="Times New Roman"/>
          <w:b/>
          <w:sz w:val="24"/>
          <w:szCs w:val="24"/>
        </w:rPr>
      </w:pPr>
      <w:r w:rsidRPr="00B07BCC">
        <w:rPr>
          <w:rFonts w:ascii="Times New Roman" w:hAnsi="Times New Roman"/>
          <w:b/>
          <w:i/>
          <w:noProof/>
          <w:sz w:val="24"/>
          <w:szCs w:val="24"/>
          <w:lang w:eastAsia="nl-NL"/>
        </w:rPr>
        <w:drawing>
          <wp:anchor distT="0" distB="0" distL="114300" distR="114300" simplePos="0" relativeHeight="251660288" behindDoc="0" locked="0" layoutInCell="1" allowOverlap="1" wp14:anchorId="389CCDC2" wp14:editId="728E4E63">
            <wp:simplePos x="0" y="0"/>
            <wp:positionH relativeFrom="column">
              <wp:posOffset>4929505</wp:posOffset>
            </wp:positionH>
            <wp:positionV relativeFrom="paragraph">
              <wp:posOffset>-33020</wp:posOffset>
            </wp:positionV>
            <wp:extent cx="1066800" cy="1066800"/>
            <wp:effectExtent l="0" t="0" r="0" b="0"/>
            <wp:wrapSquare wrapText="bothSides"/>
            <wp:docPr id="4" name="Afbeelding 4" descr="C:\Users\p9151402\Documents\Het vak Vakdidactiek\Afbeeldingen tijdvakken\tijdv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9151402\Documents\Het vak Vakdidactiek\Afbeeldingen tijdvakken\tijdvak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BCC">
        <w:rPr>
          <w:rFonts w:ascii="Times New Roman" w:hAnsi="Times New Roman"/>
          <w:b/>
          <w:noProof/>
          <w:sz w:val="24"/>
          <w:szCs w:val="24"/>
          <w:lang w:eastAsia="nl-NL"/>
        </w:rPr>
        <w:drawing>
          <wp:anchor distT="0" distB="0" distL="114300" distR="114300" simplePos="0" relativeHeight="251659264" behindDoc="0" locked="0" layoutInCell="1" allowOverlap="1" wp14:anchorId="58620DAC" wp14:editId="44B353EE">
            <wp:simplePos x="0" y="0"/>
            <wp:positionH relativeFrom="column">
              <wp:posOffset>3786505</wp:posOffset>
            </wp:positionH>
            <wp:positionV relativeFrom="paragraph">
              <wp:posOffset>-33020</wp:posOffset>
            </wp:positionV>
            <wp:extent cx="1057275" cy="1057275"/>
            <wp:effectExtent l="0" t="0" r="9525" b="9525"/>
            <wp:wrapSquare wrapText="bothSides"/>
            <wp:docPr id="1" name="Afbeelding 1" descr="C:\Users\p9151402\Documents\Het vak Vakdidactiek\Afbeeldingen tijdvakken\tijdv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151402\Documents\Het vak Vakdidactiek\Afbeeldingen tijdvakken\tijdvak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BCC">
        <w:rPr>
          <w:rFonts w:ascii="Times New Roman" w:hAnsi="Times New Roman"/>
          <w:b/>
          <w:sz w:val="24"/>
          <w:szCs w:val="24"/>
        </w:rPr>
        <w:t>David verslaat niet eenmaal, maar tweemaal Goliath</w:t>
      </w:r>
    </w:p>
    <w:p w:rsidR="00932769" w:rsidRPr="00B07BCC" w:rsidRDefault="00932769" w:rsidP="00932769">
      <w:pPr>
        <w:pStyle w:val="Geenafstand"/>
        <w:rPr>
          <w:rFonts w:ascii="Times New Roman" w:hAnsi="Times New Roman"/>
          <w:i/>
          <w:sz w:val="24"/>
          <w:szCs w:val="24"/>
        </w:rPr>
      </w:pPr>
      <w:r w:rsidRPr="00B07BCC">
        <w:rPr>
          <w:rFonts w:ascii="Times New Roman" w:hAnsi="Times New Roman"/>
          <w:i/>
          <w:sz w:val="24"/>
          <w:szCs w:val="24"/>
        </w:rPr>
        <w:t>Het Byzantijnse en het Perzische Rijk verslagen</w:t>
      </w:r>
    </w:p>
    <w:p w:rsidR="00932769" w:rsidRPr="00B07BCC" w:rsidRDefault="00932769" w:rsidP="00932769">
      <w:pPr>
        <w:pStyle w:val="Geenafstand"/>
        <w:rPr>
          <w:rFonts w:ascii="Times New Roman" w:hAnsi="Times New Roman"/>
          <w:i/>
          <w:sz w:val="24"/>
          <w:szCs w:val="24"/>
        </w:rPr>
      </w:pPr>
    </w:p>
    <w:p w:rsidR="00932769" w:rsidRPr="00B07BCC" w:rsidRDefault="00932769" w:rsidP="00932769">
      <w:pPr>
        <w:pStyle w:val="Geenafstand"/>
        <w:rPr>
          <w:rFonts w:ascii="Times New Roman" w:hAnsi="Times New Roman"/>
          <w:sz w:val="24"/>
          <w:szCs w:val="24"/>
        </w:rPr>
      </w:pPr>
    </w:p>
    <w:p w:rsidR="00932769" w:rsidRPr="00B07BCC" w:rsidRDefault="00932769" w:rsidP="00932769">
      <w:pPr>
        <w:pStyle w:val="Geenafstand"/>
        <w:rPr>
          <w:rFonts w:ascii="Times New Roman" w:hAnsi="Times New Roman"/>
          <w:i/>
          <w:sz w:val="24"/>
          <w:szCs w:val="24"/>
        </w:rPr>
      </w:pPr>
    </w:p>
    <w:p w:rsidR="00932769" w:rsidRDefault="00932769" w:rsidP="00932769">
      <w:pPr>
        <w:pStyle w:val="Geenafstand"/>
        <w:rPr>
          <w:rFonts w:ascii="Times New Roman" w:hAnsi="Times New Roman"/>
          <w:i/>
          <w:sz w:val="24"/>
          <w:szCs w:val="24"/>
        </w:rPr>
      </w:pPr>
    </w:p>
    <w:p w:rsidR="00932769" w:rsidRDefault="00932769" w:rsidP="00932769">
      <w:pPr>
        <w:pStyle w:val="Geenafstand"/>
        <w:rPr>
          <w:rFonts w:ascii="Times New Roman" w:hAnsi="Times New Roman"/>
          <w:sz w:val="24"/>
          <w:szCs w:val="24"/>
        </w:rPr>
      </w:pPr>
      <w:r w:rsidRPr="00B07BCC">
        <w:rPr>
          <w:rFonts w:ascii="Times New Roman" w:hAnsi="Times New Roman"/>
          <w:sz w:val="24"/>
          <w:szCs w:val="24"/>
        </w:rPr>
        <w:t>Volgens de is</w:t>
      </w:r>
      <w:r w:rsidR="00A32574">
        <w:rPr>
          <w:rFonts w:ascii="Times New Roman" w:hAnsi="Times New Roman"/>
          <w:sz w:val="24"/>
          <w:szCs w:val="24"/>
        </w:rPr>
        <w:t>lamitische overleveringen werden</w:t>
      </w:r>
      <w:r w:rsidRPr="00B07BCC">
        <w:rPr>
          <w:rFonts w:ascii="Times New Roman" w:hAnsi="Times New Roman"/>
          <w:sz w:val="24"/>
          <w:szCs w:val="24"/>
        </w:rPr>
        <w:t xml:space="preserve"> in het jaar 629 brie</w:t>
      </w:r>
      <w:r w:rsidR="00A32574">
        <w:rPr>
          <w:rFonts w:ascii="Times New Roman" w:hAnsi="Times New Roman"/>
          <w:sz w:val="24"/>
          <w:szCs w:val="24"/>
        </w:rPr>
        <w:t>ven</w:t>
      </w:r>
      <w:bookmarkStart w:id="0" w:name="_GoBack"/>
      <w:bookmarkEnd w:id="0"/>
      <w:r w:rsidRPr="00B07BCC">
        <w:rPr>
          <w:rFonts w:ascii="Times New Roman" w:hAnsi="Times New Roman"/>
          <w:sz w:val="24"/>
          <w:szCs w:val="24"/>
        </w:rPr>
        <w:t xml:space="preserve"> gestuurd</w:t>
      </w:r>
      <w:r>
        <w:rPr>
          <w:rFonts w:ascii="Times New Roman" w:hAnsi="Times New Roman"/>
          <w:sz w:val="24"/>
          <w:szCs w:val="24"/>
        </w:rPr>
        <w:t xml:space="preserve"> naar de k</w:t>
      </w:r>
      <w:r w:rsidRPr="00B07BCC">
        <w:rPr>
          <w:rFonts w:ascii="Times New Roman" w:hAnsi="Times New Roman"/>
          <w:sz w:val="24"/>
          <w:szCs w:val="24"/>
        </w:rPr>
        <w:t>eizer in Constan</w:t>
      </w:r>
      <w:r>
        <w:rPr>
          <w:rFonts w:ascii="Times New Roman" w:hAnsi="Times New Roman"/>
          <w:sz w:val="24"/>
          <w:szCs w:val="24"/>
        </w:rPr>
        <w:t>tinopel en naar de k</w:t>
      </w:r>
      <w:r w:rsidRPr="00B07BCC">
        <w:rPr>
          <w:rFonts w:ascii="Times New Roman" w:hAnsi="Times New Roman"/>
          <w:sz w:val="24"/>
          <w:szCs w:val="24"/>
        </w:rPr>
        <w:t>oning der koningen van Perzië. De boodschap: geef je over aan Allah en bekeer je tot de Islam.</w:t>
      </w:r>
      <w:r>
        <w:rPr>
          <w:rFonts w:ascii="Times New Roman" w:hAnsi="Times New Roman"/>
          <w:sz w:val="24"/>
          <w:szCs w:val="24"/>
        </w:rPr>
        <w:t xml:space="preserve"> De brief werd onderzocht in </w:t>
      </w:r>
      <w:proofErr w:type="spellStart"/>
      <w:r>
        <w:rPr>
          <w:rFonts w:ascii="Times New Roman" w:hAnsi="Times New Roman"/>
          <w:sz w:val="24"/>
          <w:szCs w:val="24"/>
        </w:rPr>
        <w:t>Byzantium</w:t>
      </w:r>
      <w:proofErr w:type="spellEnd"/>
      <w:r>
        <w:rPr>
          <w:rFonts w:ascii="Times New Roman" w:hAnsi="Times New Roman"/>
          <w:sz w:val="24"/>
          <w:szCs w:val="24"/>
        </w:rPr>
        <w:t xml:space="preserve">, verscheurd in Perzië. In beide gevallen leidden ze niet tot maatregelen tegen een nieuwe dreiging. </w:t>
      </w:r>
      <w:r w:rsidRPr="00B07BCC">
        <w:rPr>
          <w:rStyle w:val="Voetnootmarkering"/>
          <w:rFonts w:ascii="Times New Roman" w:hAnsi="Times New Roman"/>
          <w:sz w:val="24"/>
          <w:szCs w:val="24"/>
        </w:rPr>
        <w:footnoteReference w:id="1"/>
      </w:r>
      <w:r>
        <w:rPr>
          <w:rFonts w:ascii="Times New Roman" w:hAnsi="Times New Roman"/>
          <w:sz w:val="24"/>
          <w:szCs w:val="24"/>
        </w:rPr>
        <w:t xml:space="preserve"> Zo plotseling als de brief voor de heersers van beide machten aankwam, zo bestaat ook ‘ineens’ aan het einde van de Antieke periode in het Midden-Oosten een extra supermacht die de grenzen van de oude supermachten met krijgers overspoelt: het Arabische Islamitische Rijk. Waar komt deze macht vandaan? In schoolboeken wordt aan deze vraag, aan het ontstaan van het Arabisch Islamitische Rijk, wel aandacht besteed, maar niet zozeer aan de vraag hoe het kan dat dit rijk geen serieuze tegenstand van </w:t>
      </w:r>
      <w:proofErr w:type="spellStart"/>
      <w:r>
        <w:rPr>
          <w:rFonts w:ascii="Times New Roman" w:hAnsi="Times New Roman"/>
          <w:sz w:val="24"/>
          <w:szCs w:val="24"/>
        </w:rPr>
        <w:t>Byzantium</w:t>
      </w:r>
      <w:proofErr w:type="spellEnd"/>
      <w:r>
        <w:rPr>
          <w:rFonts w:ascii="Times New Roman" w:hAnsi="Times New Roman"/>
          <w:sz w:val="24"/>
          <w:szCs w:val="24"/>
        </w:rPr>
        <w:t xml:space="preserve"> en Perzië leek te krijgen. Het rijk begon immers als dwerg geklemd tussen de twee grootmachten. Deze positionering lijkt dus nadelig, maar is echter ook een omstandigheid waardoor de Arabieren op het schiereiland sprongen in hun ontwikkeling door hebben gemaakt.</w:t>
      </w:r>
    </w:p>
    <w:p w:rsidR="00932769" w:rsidRPr="00B07BCC" w:rsidRDefault="00932769" w:rsidP="00932769">
      <w:pPr>
        <w:pStyle w:val="Geenafstand"/>
        <w:rPr>
          <w:rFonts w:ascii="Times New Roman" w:hAnsi="Times New Roman"/>
          <w:sz w:val="24"/>
          <w:szCs w:val="24"/>
        </w:rPr>
      </w:pPr>
    </w:p>
    <w:p w:rsidR="00932769" w:rsidRDefault="00932769" w:rsidP="00932769">
      <w:pPr>
        <w:pStyle w:val="Geenafstand"/>
        <w:rPr>
          <w:rFonts w:ascii="Times New Roman" w:hAnsi="Times New Roman"/>
          <w:sz w:val="24"/>
          <w:szCs w:val="24"/>
        </w:rPr>
      </w:pPr>
      <w:r w:rsidRPr="00B07BCC">
        <w:rPr>
          <w:rFonts w:ascii="Times New Roman" w:hAnsi="Times New Roman"/>
          <w:sz w:val="24"/>
          <w:szCs w:val="24"/>
        </w:rPr>
        <w:t xml:space="preserve">De les hieronder </w:t>
      </w:r>
      <w:r>
        <w:rPr>
          <w:rFonts w:ascii="Times New Roman" w:hAnsi="Times New Roman"/>
          <w:sz w:val="24"/>
          <w:szCs w:val="24"/>
        </w:rPr>
        <w:t xml:space="preserve">is bruikbaar voor de </w:t>
      </w:r>
      <w:r w:rsidRPr="00010270">
        <w:rPr>
          <w:rFonts w:ascii="Times New Roman" w:hAnsi="Times New Roman"/>
          <w:b/>
          <w:sz w:val="24"/>
          <w:szCs w:val="24"/>
        </w:rPr>
        <w:t>bovenbouw</w:t>
      </w:r>
      <w:r>
        <w:rPr>
          <w:rFonts w:ascii="Times New Roman" w:hAnsi="Times New Roman"/>
          <w:sz w:val="24"/>
          <w:szCs w:val="24"/>
        </w:rPr>
        <w:t xml:space="preserve"> en </w:t>
      </w:r>
      <w:r w:rsidRPr="00B07BCC">
        <w:rPr>
          <w:rFonts w:ascii="Times New Roman" w:hAnsi="Times New Roman"/>
          <w:sz w:val="24"/>
          <w:szCs w:val="24"/>
        </w:rPr>
        <w:t xml:space="preserve">kent </w:t>
      </w:r>
      <w:r>
        <w:rPr>
          <w:rFonts w:ascii="Times New Roman" w:hAnsi="Times New Roman"/>
          <w:sz w:val="24"/>
          <w:szCs w:val="24"/>
        </w:rPr>
        <w:t>drie</w:t>
      </w:r>
      <w:r w:rsidRPr="00B07BCC">
        <w:rPr>
          <w:rFonts w:ascii="Times New Roman" w:hAnsi="Times New Roman"/>
          <w:sz w:val="24"/>
          <w:szCs w:val="24"/>
        </w:rPr>
        <w:t xml:space="preserve"> stappen. In de Stap 1 moet de stof worden ingeleid. De docent zal enige kennis moeten hebben van de onderstaande punten en de leerlingen een kader mee moeten geven. Vervolgens worden in Stap 2  de bronnen geanalyseerd.</w:t>
      </w:r>
      <w:r>
        <w:rPr>
          <w:rStyle w:val="Voetnootmarkering"/>
          <w:rFonts w:ascii="Times New Roman" w:hAnsi="Times New Roman"/>
          <w:sz w:val="24"/>
          <w:szCs w:val="24"/>
        </w:rPr>
        <w:footnoteReference w:id="2"/>
      </w:r>
      <w:r w:rsidRPr="00B07BCC">
        <w:rPr>
          <w:rFonts w:ascii="Times New Roman" w:hAnsi="Times New Roman"/>
          <w:sz w:val="24"/>
          <w:szCs w:val="24"/>
        </w:rPr>
        <w:t xml:space="preserve"> Het is verstandig om ‘op tijd te werken’ en na de analyse van elke bron </w:t>
      </w:r>
      <w:r>
        <w:rPr>
          <w:rFonts w:ascii="Times New Roman" w:hAnsi="Times New Roman"/>
          <w:sz w:val="24"/>
          <w:szCs w:val="24"/>
        </w:rPr>
        <w:t xml:space="preserve">of cluster bronnen </w:t>
      </w:r>
      <w:r w:rsidRPr="00B07BCC">
        <w:rPr>
          <w:rFonts w:ascii="Times New Roman" w:hAnsi="Times New Roman"/>
          <w:sz w:val="24"/>
          <w:szCs w:val="24"/>
        </w:rPr>
        <w:t xml:space="preserve">te </w:t>
      </w:r>
      <w:r w:rsidRPr="001603BB">
        <w:rPr>
          <w:rFonts w:ascii="Times New Roman" w:hAnsi="Times New Roman"/>
          <w:i/>
          <w:sz w:val="24"/>
          <w:szCs w:val="24"/>
        </w:rPr>
        <w:t>bespreken</w:t>
      </w:r>
      <w:r w:rsidRPr="00B07BCC">
        <w:rPr>
          <w:rFonts w:ascii="Times New Roman" w:hAnsi="Times New Roman"/>
          <w:sz w:val="24"/>
          <w:szCs w:val="24"/>
        </w:rPr>
        <w:t xml:space="preserve"> alvorens naar de v</w:t>
      </w:r>
      <w:r>
        <w:rPr>
          <w:rFonts w:ascii="Times New Roman" w:hAnsi="Times New Roman"/>
          <w:sz w:val="24"/>
          <w:szCs w:val="24"/>
        </w:rPr>
        <w:t xml:space="preserve">olgende analyse over te stappen. </w:t>
      </w:r>
      <w:r w:rsidRPr="00B07BCC">
        <w:rPr>
          <w:rFonts w:ascii="Times New Roman" w:hAnsi="Times New Roman"/>
          <w:sz w:val="24"/>
          <w:szCs w:val="24"/>
        </w:rPr>
        <w:t xml:space="preserve"> </w:t>
      </w:r>
      <w:r>
        <w:rPr>
          <w:rFonts w:ascii="Times New Roman" w:hAnsi="Times New Roman"/>
          <w:sz w:val="24"/>
          <w:szCs w:val="24"/>
        </w:rPr>
        <w:t xml:space="preserve">Ook moet </w:t>
      </w:r>
      <w:r w:rsidRPr="00B07BCC">
        <w:rPr>
          <w:rFonts w:ascii="Times New Roman" w:hAnsi="Times New Roman"/>
          <w:sz w:val="24"/>
          <w:szCs w:val="24"/>
        </w:rPr>
        <w:t xml:space="preserve">bij sommige bronnen vooraf wat informatie gegeven worden. Wat is bijvoorbeeld het </w:t>
      </w:r>
      <w:proofErr w:type="spellStart"/>
      <w:r w:rsidRPr="00B07BCC">
        <w:rPr>
          <w:rFonts w:ascii="Times New Roman" w:hAnsi="Times New Roman"/>
          <w:sz w:val="24"/>
          <w:szCs w:val="24"/>
        </w:rPr>
        <w:t>Zoroastrisme</w:t>
      </w:r>
      <w:proofErr w:type="spellEnd"/>
      <w:r w:rsidRPr="00B07BCC">
        <w:rPr>
          <w:rFonts w:ascii="Times New Roman" w:hAnsi="Times New Roman"/>
          <w:sz w:val="24"/>
          <w:szCs w:val="24"/>
        </w:rPr>
        <w:t>? Iets dat in de religieuze context van het verhaal belangrijk is om te kunnen duiden (veel kennis is niet nodig). Bij deze informatie kunnen de conclusies die uit de bronnen worden getrokken, gebruikt worden om de context te schetsen voor de analyse van de volgende bronnen.</w:t>
      </w:r>
      <w:r>
        <w:rPr>
          <w:rFonts w:ascii="Times New Roman" w:hAnsi="Times New Roman"/>
          <w:sz w:val="24"/>
          <w:szCs w:val="24"/>
        </w:rPr>
        <w:t xml:space="preserve"> In stap 3 wordt de gevonden informatie geïnventariseerd en wordt een antwoord gegeven op de hoofdvraag: </w:t>
      </w:r>
    </w:p>
    <w:p w:rsidR="00932769" w:rsidRDefault="00932769" w:rsidP="00932769">
      <w:pPr>
        <w:pStyle w:val="Geenafstand"/>
        <w:rPr>
          <w:rFonts w:ascii="Times New Roman" w:hAnsi="Times New Roman"/>
          <w:sz w:val="24"/>
          <w:szCs w:val="24"/>
        </w:rPr>
      </w:pPr>
    </w:p>
    <w:p w:rsidR="00932769" w:rsidRPr="006F626D" w:rsidRDefault="00932769" w:rsidP="00932769">
      <w:pPr>
        <w:pStyle w:val="Geenafstand"/>
        <w:jc w:val="center"/>
        <w:rPr>
          <w:rFonts w:ascii="Times New Roman" w:hAnsi="Times New Roman"/>
          <w:b/>
          <w:sz w:val="24"/>
          <w:szCs w:val="24"/>
        </w:rPr>
      </w:pPr>
      <w:r w:rsidRPr="006F626D">
        <w:rPr>
          <w:rFonts w:ascii="Times New Roman" w:hAnsi="Times New Roman"/>
          <w:b/>
          <w:sz w:val="24"/>
          <w:szCs w:val="24"/>
        </w:rPr>
        <w:t>Hoe het kan dat woestijnvolken de grote beschavingen onder de voet liepen en in een korte tijd een groot rijk opbouwden?</w:t>
      </w:r>
    </w:p>
    <w:p w:rsidR="00932769" w:rsidRPr="00B07BCC" w:rsidRDefault="00932769" w:rsidP="00932769">
      <w:pPr>
        <w:pStyle w:val="Geenafstand"/>
        <w:rPr>
          <w:rFonts w:ascii="Times New Roman" w:hAnsi="Times New Roman"/>
          <w:sz w:val="24"/>
          <w:szCs w:val="24"/>
        </w:rPr>
      </w:pPr>
    </w:p>
    <w:p w:rsidR="00932769" w:rsidRDefault="00932769" w:rsidP="00932769">
      <w:pPr>
        <w:pStyle w:val="Geenafstand"/>
        <w:rPr>
          <w:rFonts w:ascii="Times New Roman" w:hAnsi="Times New Roman"/>
          <w:sz w:val="24"/>
          <w:szCs w:val="24"/>
        </w:rPr>
      </w:pPr>
      <w:r>
        <w:rPr>
          <w:rFonts w:ascii="Times New Roman" w:hAnsi="Times New Roman"/>
          <w:sz w:val="24"/>
          <w:szCs w:val="24"/>
        </w:rPr>
        <w:t xml:space="preserve">De bronnen in de les komen uit tekstboeken en </w:t>
      </w:r>
      <w:r w:rsidRPr="001720A8">
        <w:rPr>
          <w:rFonts w:ascii="Times New Roman" w:hAnsi="Times New Roman"/>
          <w:i/>
          <w:sz w:val="24"/>
          <w:szCs w:val="24"/>
        </w:rPr>
        <w:t xml:space="preserve">gaan met name over de teloorgang van de kracht van de grote rijken Perzië en </w:t>
      </w:r>
      <w:proofErr w:type="spellStart"/>
      <w:r w:rsidRPr="001720A8">
        <w:rPr>
          <w:rFonts w:ascii="Times New Roman" w:hAnsi="Times New Roman"/>
          <w:i/>
          <w:sz w:val="24"/>
          <w:szCs w:val="24"/>
        </w:rPr>
        <w:t>Byzantium</w:t>
      </w:r>
      <w:proofErr w:type="spellEnd"/>
      <w:r w:rsidRPr="001720A8">
        <w:rPr>
          <w:rFonts w:ascii="Times New Roman" w:hAnsi="Times New Roman"/>
          <w:i/>
          <w:sz w:val="24"/>
          <w:szCs w:val="24"/>
        </w:rPr>
        <w:t xml:space="preserve"> en niet per se over de kracht van het opkomende islamitische rijk</w:t>
      </w:r>
      <w:r>
        <w:rPr>
          <w:rFonts w:ascii="Times New Roman" w:hAnsi="Times New Roman"/>
          <w:sz w:val="24"/>
          <w:szCs w:val="24"/>
        </w:rPr>
        <w:t>, waar over het algemeen (ook in schoolboeken) iets meer aandacht aan wordt besteed.</w:t>
      </w:r>
    </w:p>
    <w:p w:rsidR="00932769" w:rsidRPr="00B07BCC" w:rsidRDefault="00932769" w:rsidP="00932769">
      <w:pPr>
        <w:pStyle w:val="Geenafstand"/>
        <w:rPr>
          <w:rFonts w:ascii="Times New Roman" w:hAnsi="Times New Roman"/>
          <w:sz w:val="24"/>
          <w:szCs w:val="24"/>
        </w:rPr>
      </w:pPr>
    </w:p>
    <w:p w:rsidR="00932769" w:rsidRDefault="00932769" w:rsidP="00932769">
      <w:pPr>
        <w:pStyle w:val="Geenafstand"/>
        <w:rPr>
          <w:rFonts w:ascii="Times New Roman" w:hAnsi="Times New Roman"/>
          <w:sz w:val="24"/>
          <w:szCs w:val="24"/>
        </w:rPr>
      </w:pPr>
      <w:r>
        <w:rPr>
          <w:rFonts w:ascii="Times New Roman" w:hAnsi="Times New Roman"/>
          <w:sz w:val="24"/>
          <w:szCs w:val="24"/>
        </w:rPr>
        <w:t>Hieronder staan op volgorde:</w:t>
      </w:r>
    </w:p>
    <w:p w:rsidR="00932769" w:rsidRDefault="00932769" w:rsidP="00932769">
      <w:pPr>
        <w:pStyle w:val="Geenafstand"/>
        <w:numPr>
          <w:ilvl w:val="0"/>
          <w:numId w:val="1"/>
        </w:numPr>
        <w:rPr>
          <w:rFonts w:ascii="Times New Roman" w:hAnsi="Times New Roman"/>
          <w:sz w:val="24"/>
          <w:szCs w:val="24"/>
        </w:rPr>
      </w:pPr>
      <w:r>
        <w:rPr>
          <w:rFonts w:ascii="Times New Roman" w:hAnsi="Times New Roman"/>
          <w:sz w:val="24"/>
          <w:szCs w:val="24"/>
        </w:rPr>
        <w:t>Stap 1: de introductie van het onderwerp</w:t>
      </w:r>
    </w:p>
    <w:p w:rsidR="00932769" w:rsidRDefault="00932769" w:rsidP="00932769">
      <w:pPr>
        <w:pStyle w:val="Geenafstand"/>
        <w:numPr>
          <w:ilvl w:val="0"/>
          <w:numId w:val="1"/>
        </w:numPr>
        <w:rPr>
          <w:rFonts w:ascii="Times New Roman" w:hAnsi="Times New Roman"/>
          <w:sz w:val="24"/>
          <w:szCs w:val="24"/>
        </w:rPr>
      </w:pPr>
      <w:r>
        <w:rPr>
          <w:rFonts w:ascii="Times New Roman" w:hAnsi="Times New Roman"/>
          <w:sz w:val="24"/>
          <w:szCs w:val="24"/>
        </w:rPr>
        <w:t>Stap 2: de analyse met aanwijzingen bij de vragen (voor de docent)</w:t>
      </w:r>
    </w:p>
    <w:p w:rsidR="00932769" w:rsidRDefault="00932769" w:rsidP="00932769">
      <w:pPr>
        <w:pStyle w:val="Geenafstand"/>
        <w:numPr>
          <w:ilvl w:val="0"/>
          <w:numId w:val="1"/>
        </w:numPr>
        <w:rPr>
          <w:rFonts w:ascii="Times New Roman" w:hAnsi="Times New Roman"/>
          <w:sz w:val="24"/>
          <w:szCs w:val="24"/>
        </w:rPr>
      </w:pPr>
      <w:r>
        <w:rPr>
          <w:rFonts w:ascii="Times New Roman" w:hAnsi="Times New Roman"/>
          <w:sz w:val="24"/>
          <w:szCs w:val="24"/>
        </w:rPr>
        <w:t>Stap 3: samenvoeging en conclusie</w:t>
      </w:r>
    </w:p>
    <w:p w:rsidR="00932769" w:rsidRDefault="00932769" w:rsidP="00932769">
      <w:pPr>
        <w:pStyle w:val="Geenafstand"/>
        <w:numPr>
          <w:ilvl w:val="0"/>
          <w:numId w:val="1"/>
        </w:numPr>
        <w:rPr>
          <w:rFonts w:ascii="Times New Roman" w:hAnsi="Times New Roman"/>
          <w:sz w:val="24"/>
          <w:szCs w:val="24"/>
        </w:rPr>
      </w:pPr>
      <w:r>
        <w:rPr>
          <w:rFonts w:ascii="Times New Roman" w:hAnsi="Times New Roman"/>
          <w:sz w:val="24"/>
          <w:szCs w:val="24"/>
        </w:rPr>
        <w:t>De bronvermelding</w:t>
      </w:r>
    </w:p>
    <w:p w:rsidR="00932769" w:rsidRDefault="00932769" w:rsidP="00932769">
      <w:pPr>
        <w:pStyle w:val="Geenafstand"/>
        <w:numPr>
          <w:ilvl w:val="0"/>
          <w:numId w:val="1"/>
        </w:numPr>
        <w:rPr>
          <w:rFonts w:ascii="Times New Roman" w:hAnsi="Times New Roman"/>
          <w:sz w:val="24"/>
          <w:szCs w:val="24"/>
        </w:rPr>
      </w:pPr>
      <w:r>
        <w:rPr>
          <w:rFonts w:ascii="Times New Roman" w:hAnsi="Times New Roman"/>
          <w:sz w:val="24"/>
          <w:szCs w:val="24"/>
        </w:rPr>
        <w:t>De opdrachten en bronnen voor de leerling (in apart document)</w:t>
      </w:r>
    </w:p>
    <w:p w:rsidR="00932769" w:rsidRDefault="00932769" w:rsidP="00932769">
      <w:pPr>
        <w:pStyle w:val="Geenafstand"/>
        <w:numPr>
          <w:ilvl w:val="0"/>
          <w:numId w:val="1"/>
        </w:numPr>
        <w:rPr>
          <w:rFonts w:ascii="Times New Roman" w:hAnsi="Times New Roman"/>
          <w:sz w:val="24"/>
          <w:szCs w:val="24"/>
        </w:rPr>
      </w:pPr>
      <w:r>
        <w:rPr>
          <w:rFonts w:ascii="Times New Roman" w:hAnsi="Times New Roman"/>
          <w:sz w:val="24"/>
          <w:szCs w:val="24"/>
        </w:rPr>
        <w:t>De bronnen</w:t>
      </w:r>
    </w:p>
    <w:p w:rsidR="00932769" w:rsidRPr="00370959" w:rsidRDefault="00932769" w:rsidP="00932769">
      <w:pPr>
        <w:pStyle w:val="Geenafstand"/>
        <w:rPr>
          <w:rFonts w:ascii="Times New Roman" w:hAnsi="Times New Roman"/>
          <w:i/>
          <w:sz w:val="24"/>
          <w:szCs w:val="24"/>
        </w:rPr>
      </w:pPr>
      <w:r w:rsidRPr="00370959">
        <w:rPr>
          <w:rFonts w:ascii="Times New Roman" w:hAnsi="Times New Roman"/>
          <w:i/>
          <w:sz w:val="24"/>
          <w:szCs w:val="24"/>
        </w:rPr>
        <w:lastRenderedPageBreak/>
        <w:t>Stap 1: de introductie van het onderwerp</w:t>
      </w:r>
    </w:p>
    <w:p w:rsidR="00932769" w:rsidRDefault="00932769" w:rsidP="00932769">
      <w:pPr>
        <w:pStyle w:val="Geenafstand"/>
        <w:rPr>
          <w:rFonts w:ascii="Times New Roman" w:hAnsi="Times New Roman"/>
          <w:sz w:val="24"/>
          <w:szCs w:val="24"/>
        </w:rPr>
      </w:pPr>
      <w:r>
        <w:rPr>
          <w:rFonts w:ascii="Times New Roman" w:hAnsi="Times New Roman"/>
          <w:sz w:val="24"/>
          <w:szCs w:val="24"/>
        </w:rPr>
        <w:t xml:space="preserve">Om de vraag </w:t>
      </w:r>
      <w:proofErr w:type="spellStart"/>
      <w:r w:rsidRPr="00370959">
        <w:rPr>
          <w:rFonts w:ascii="Times New Roman" w:hAnsi="Times New Roman"/>
          <w:i/>
          <w:sz w:val="24"/>
          <w:szCs w:val="24"/>
        </w:rPr>
        <w:t>an</w:t>
      </w:r>
      <w:proofErr w:type="spellEnd"/>
      <w:r w:rsidRPr="00370959">
        <w:rPr>
          <w:rFonts w:ascii="Times New Roman" w:hAnsi="Times New Roman"/>
          <w:i/>
          <w:sz w:val="24"/>
          <w:szCs w:val="24"/>
        </w:rPr>
        <w:t xml:space="preserve"> </w:t>
      </w:r>
      <w:proofErr w:type="spellStart"/>
      <w:r w:rsidRPr="00370959">
        <w:rPr>
          <w:rFonts w:ascii="Times New Roman" w:hAnsi="Times New Roman"/>
          <w:i/>
          <w:sz w:val="24"/>
          <w:szCs w:val="24"/>
        </w:rPr>
        <w:t>sich</w:t>
      </w:r>
      <w:proofErr w:type="spellEnd"/>
      <w:r>
        <w:rPr>
          <w:rFonts w:ascii="Times New Roman" w:hAnsi="Times New Roman"/>
          <w:sz w:val="24"/>
          <w:szCs w:val="24"/>
        </w:rPr>
        <w:t xml:space="preserve"> te begrijpen leerlingen moeten een idee hebben van de grootte en de macht van beide rijken, anders is het raadsel eigenlijk geen raadsel en heeft het geen relevantie. Hierin levert het bronnenmateriaal enig inzicht (kaart 1 laat zien hoe groot de rijken zijn), maar tevens de lessen hiervoor over het Romeinse Rijk en de volksverhuizingen kunnen licht hierop schijnen. Van het Romeinse Rijk weten de leerlingen inmiddels dat het groot was. Er kan naar eerder in het boek (naar de kaart) worden verwezen. Op het Perzische Rijk moet misschien een korte inleiding worden gegeven. </w:t>
      </w:r>
    </w:p>
    <w:p w:rsidR="00932769" w:rsidRDefault="00932769" w:rsidP="00932769">
      <w:pPr>
        <w:pStyle w:val="Geenafstand"/>
        <w:rPr>
          <w:rFonts w:ascii="Times New Roman" w:hAnsi="Times New Roman"/>
          <w:sz w:val="24"/>
          <w:szCs w:val="24"/>
        </w:rPr>
      </w:pPr>
      <w:r>
        <w:rPr>
          <w:rFonts w:ascii="Times New Roman" w:hAnsi="Times New Roman"/>
          <w:sz w:val="24"/>
          <w:szCs w:val="24"/>
        </w:rPr>
        <w:t>De valkuil is om hier veel informatie te geven, de vragen bij de bronnen zijn echter zo gesteld dat ze weinig voorkennis vereisen. Het gaat er echter om dat de leerlingen de kennis enigszins kunnen plaatsen, vandaar dat een dia en enkele opmerkingen – hoe een onrecht dit ook doet aan de onderwerpen – voldoende moeten zijn voor de behandeling.</w:t>
      </w:r>
    </w:p>
    <w:p w:rsidR="00932769" w:rsidRDefault="00932769" w:rsidP="00932769">
      <w:pPr>
        <w:pStyle w:val="Geenafstand"/>
        <w:numPr>
          <w:ilvl w:val="0"/>
          <w:numId w:val="2"/>
        </w:numPr>
        <w:rPr>
          <w:rFonts w:ascii="Times New Roman" w:hAnsi="Times New Roman"/>
          <w:sz w:val="24"/>
          <w:szCs w:val="24"/>
        </w:rPr>
      </w:pPr>
      <w:r w:rsidRPr="00477394">
        <w:rPr>
          <w:rFonts w:ascii="Times New Roman" w:hAnsi="Times New Roman"/>
          <w:i/>
          <w:sz w:val="24"/>
          <w:szCs w:val="24"/>
        </w:rPr>
        <w:t>De vereiste voorkennis betreft dus kennis over het (Oost-) Romeinse en Perzische Rijk.</w:t>
      </w:r>
      <w:r>
        <w:rPr>
          <w:rFonts w:ascii="Times New Roman" w:hAnsi="Times New Roman"/>
          <w:i/>
          <w:sz w:val="24"/>
          <w:szCs w:val="24"/>
        </w:rPr>
        <w:t xml:space="preserve"> </w:t>
      </w:r>
      <w:r w:rsidRPr="0094757D">
        <w:rPr>
          <w:rFonts w:ascii="Times New Roman" w:hAnsi="Times New Roman"/>
          <w:sz w:val="24"/>
          <w:szCs w:val="24"/>
        </w:rPr>
        <w:t xml:space="preserve">Deze moet door de docent zelf worden besproken. </w:t>
      </w:r>
      <w:r>
        <w:rPr>
          <w:rFonts w:ascii="Times New Roman" w:hAnsi="Times New Roman"/>
          <w:sz w:val="24"/>
          <w:szCs w:val="24"/>
        </w:rPr>
        <w:t>Denk bij de behandeling aan:</w:t>
      </w:r>
    </w:p>
    <w:p w:rsidR="00932769" w:rsidRDefault="00932769" w:rsidP="00932769">
      <w:pPr>
        <w:pStyle w:val="Geenafstand"/>
        <w:numPr>
          <w:ilvl w:val="0"/>
          <w:numId w:val="1"/>
        </w:numPr>
        <w:rPr>
          <w:rFonts w:ascii="Times New Roman" w:hAnsi="Times New Roman"/>
          <w:sz w:val="24"/>
          <w:szCs w:val="24"/>
        </w:rPr>
      </w:pPr>
      <w:r w:rsidRPr="0094757D">
        <w:rPr>
          <w:rFonts w:ascii="Times New Roman" w:hAnsi="Times New Roman"/>
          <w:sz w:val="24"/>
          <w:szCs w:val="24"/>
        </w:rPr>
        <w:t xml:space="preserve">de </w:t>
      </w:r>
      <w:r>
        <w:rPr>
          <w:rFonts w:ascii="Times New Roman" w:hAnsi="Times New Roman"/>
          <w:sz w:val="24"/>
          <w:szCs w:val="24"/>
        </w:rPr>
        <w:t>kaart van het Romeinse Rijk in het boek</w:t>
      </w:r>
    </w:p>
    <w:p w:rsidR="00932769" w:rsidRDefault="00932769" w:rsidP="00932769">
      <w:pPr>
        <w:pStyle w:val="Geenafstand"/>
        <w:numPr>
          <w:ilvl w:val="0"/>
          <w:numId w:val="1"/>
        </w:numPr>
        <w:rPr>
          <w:rFonts w:ascii="Times New Roman" w:hAnsi="Times New Roman"/>
          <w:sz w:val="24"/>
          <w:szCs w:val="24"/>
        </w:rPr>
      </w:pPr>
      <w:r>
        <w:rPr>
          <w:rFonts w:ascii="Times New Roman" w:hAnsi="Times New Roman"/>
          <w:sz w:val="24"/>
          <w:szCs w:val="24"/>
        </w:rPr>
        <w:t>een korte schets van vroeg-</w:t>
      </w:r>
      <w:proofErr w:type="spellStart"/>
      <w:r>
        <w:rPr>
          <w:rFonts w:ascii="Times New Roman" w:hAnsi="Times New Roman"/>
          <w:sz w:val="24"/>
          <w:szCs w:val="24"/>
        </w:rPr>
        <w:t>Byzantium</w:t>
      </w:r>
      <w:proofErr w:type="spellEnd"/>
      <w:r>
        <w:rPr>
          <w:rFonts w:ascii="Times New Roman" w:hAnsi="Times New Roman"/>
          <w:sz w:val="24"/>
          <w:szCs w:val="24"/>
        </w:rPr>
        <w:t xml:space="preserve">  / de scheiding tussen Oost en West</w:t>
      </w:r>
    </w:p>
    <w:p w:rsidR="00932769" w:rsidRDefault="00932769" w:rsidP="00932769">
      <w:pPr>
        <w:pStyle w:val="Geenafstand"/>
        <w:numPr>
          <w:ilvl w:val="0"/>
          <w:numId w:val="1"/>
        </w:numPr>
        <w:rPr>
          <w:rFonts w:ascii="Times New Roman" w:hAnsi="Times New Roman"/>
          <w:sz w:val="24"/>
          <w:szCs w:val="24"/>
        </w:rPr>
      </w:pPr>
      <w:r>
        <w:rPr>
          <w:rFonts w:ascii="Times New Roman" w:hAnsi="Times New Roman"/>
          <w:sz w:val="24"/>
          <w:szCs w:val="24"/>
        </w:rPr>
        <w:t>een verwijzing naar de volksverhuizingen</w:t>
      </w:r>
    </w:p>
    <w:p w:rsidR="00932769" w:rsidRDefault="00932769" w:rsidP="00932769">
      <w:pPr>
        <w:pStyle w:val="Geenafstand"/>
        <w:numPr>
          <w:ilvl w:val="0"/>
          <w:numId w:val="1"/>
        </w:numPr>
        <w:rPr>
          <w:rFonts w:ascii="Times New Roman" w:hAnsi="Times New Roman"/>
          <w:sz w:val="24"/>
          <w:szCs w:val="24"/>
        </w:rPr>
      </w:pPr>
      <w:r>
        <w:rPr>
          <w:rFonts w:ascii="Times New Roman" w:hAnsi="Times New Roman"/>
          <w:sz w:val="24"/>
          <w:szCs w:val="24"/>
        </w:rPr>
        <w:t xml:space="preserve">een korte schets van Perzië aan het einde van de antieke periode onder </w:t>
      </w:r>
      <w:proofErr w:type="spellStart"/>
      <w:r>
        <w:rPr>
          <w:rFonts w:ascii="Times New Roman" w:hAnsi="Times New Roman"/>
          <w:sz w:val="24"/>
          <w:szCs w:val="24"/>
        </w:rPr>
        <w:t>Chosroes</w:t>
      </w:r>
      <w:proofErr w:type="spellEnd"/>
      <w:r>
        <w:rPr>
          <w:rFonts w:ascii="Times New Roman" w:hAnsi="Times New Roman"/>
          <w:sz w:val="24"/>
          <w:szCs w:val="24"/>
        </w:rPr>
        <w:t>.</w:t>
      </w:r>
    </w:p>
    <w:p w:rsidR="00932769" w:rsidRPr="0094757D" w:rsidRDefault="00932769" w:rsidP="00932769">
      <w:pPr>
        <w:pStyle w:val="Geenafstand"/>
        <w:numPr>
          <w:ilvl w:val="0"/>
          <w:numId w:val="2"/>
        </w:numPr>
        <w:rPr>
          <w:rFonts w:ascii="Times New Roman" w:hAnsi="Times New Roman"/>
          <w:sz w:val="24"/>
          <w:szCs w:val="24"/>
        </w:rPr>
      </w:pPr>
      <w:r w:rsidRPr="0094757D">
        <w:rPr>
          <w:rFonts w:ascii="Times New Roman" w:hAnsi="Times New Roman"/>
          <w:sz w:val="24"/>
          <w:szCs w:val="24"/>
        </w:rPr>
        <w:t xml:space="preserve">Vervolgens kan vooruit worden gekeken naar het kenmerk van het </w:t>
      </w:r>
      <w:r w:rsidRPr="0094757D">
        <w:rPr>
          <w:rFonts w:ascii="Times New Roman" w:hAnsi="Times New Roman"/>
          <w:i/>
          <w:sz w:val="24"/>
          <w:szCs w:val="24"/>
        </w:rPr>
        <w:t>Tijdvak van monniken en ridders</w:t>
      </w:r>
      <w:r w:rsidRPr="0094757D">
        <w:rPr>
          <w:rFonts w:ascii="Times New Roman" w:hAnsi="Times New Roman"/>
          <w:sz w:val="24"/>
          <w:szCs w:val="24"/>
        </w:rPr>
        <w:t xml:space="preserve"> waarin de opkomst van de islam gepaard gaat met de </w:t>
      </w:r>
      <w:proofErr w:type="spellStart"/>
      <w:r w:rsidRPr="0094757D">
        <w:rPr>
          <w:rFonts w:ascii="Times New Roman" w:hAnsi="Times New Roman"/>
          <w:sz w:val="24"/>
          <w:szCs w:val="24"/>
        </w:rPr>
        <w:t>rasse</w:t>
      </w:r>
      <w:proofErr w:type="spellEnd"/>
      <w:r w:rsidRPr="0094757D">
        <w:rPr>
          <w:rFonts w:ascii="Times New Roman" w:hAnsi="Times New Roman"/>
          <w:sz w:val="24"/>
          <w:szCs w:val="24"/>
        </w:rPr>
        <w:t xml:space="preserve"> uitbreiding van een islamitisch rijk. </w:t>
      </w:r>
      <w:r>
        <w:rPr>
          <w:rFonts w:ascii="Times New Roman" w:hAnsi="Times New Roman"/>
          <w:sz w:val="24"/>
          <w:szCs w:val="24"/>
        </w:rPr>
        <w:t>Hiervan staat de kaart in de bijgevoegde presentatie en in de lijst bronnen met de naam ‘Kaart 3’.</w:t>
      </w:r>
    </w:p>
    <w:p w:rsidR="00932769" w:rsidRDefault="00932769" w:rsidP="00932769">
      <w:pPr>
        <w:pStyle w:val="Geenafstand"/>
        <w:ind w:left="708"/>
        <w:rPr>
          <w:rFonts w:ascii="Times New Roman" w:hAnsi="Times New Roman"/>
          <w:i/>
          <w:sz w:val="24"/>
          <w:szCs w:val="24"/>
        </w:rPr>
      </w:pPr>
      <w:r w:rsidRPr="004038C3">
        <w:rPr>
          <w:rFonts w:ascii="Times New Roman" w:hAnsi="Times New Roman"/>
          <w:i/>
          <w:sz w:val="24"/>
          <w:szCs w:val="24"/>
        </w:rPr>
        <w:t>Met behulp van het beeld dat aan het einde van de zesde eeuw de grote rijken nog intact lijken en dat een halve eeuw erna een compleet nieuw wereldrijk uit een woestijngebied is ontstaan kan de hoofdvraag opgeworpen worden.</w:t>
      </w:r>
    </w:p>
    <w:p w:rsidR="00932769" w:rsidRDefault="00932769" w:rsidP="00932769">
      <w:pPr>
        <w:pStyle w:val="Geenafstand"/>
        <w:ind w:left="708"/>
        <w:rPr>
          <w:rFonts w:ascii="Times New Roman" w:hAnsi="Times New Roman"/>
          <w:i/>
          <w:sz w:val="24"/>
          <w:szCs w:val="24"/>
        </w:rPr>
      </w:pPr>
    </w:p>
    <w:p w:rsidR="00932769" w:rsidRDefault="00932769" w:rsidP="00932769">
      <w:pPr>
        <w:pStyle w:val="Geenafstand"/>
        <w:rPr>
          <w:rFonts w:ascii="Times New Roman" w:hAnsi="Times New Roman"/>
          <w:sz w:val="24"/>
          <w:szCs w:val="24"/>
        </w:rPr>
      </w:pPr>
    </w:p>
    <w:p w:rsidR="00932769" w:rsidRDefault="00932769" w:rsidP="00932769">
      <w:pPr>
        <w:pStyle w:val="Geenafstand"/>
        <w:rPr>
          <w:rFonts w:ascii="Times New Roman" w:hAnsi="Times New Roman"/>
          <w:sz w:val="24"/>
          <w:szCs w:val="24"/>
        </w:rPr>
      </w:pPr>
    </w:p>
    <w:p w:rsidR="00932769" w:rsidRDefault="00932769" w:rsidP="00932769">
      <w:pPr>
        <w:pStyle w:val="Geenafstand"/>
        <w:rPr>
          <w:rFonts w:ascii="Times New Roman" w:hAnsi="Times New Roman"/>
          <w:sz w:val="24"/>
          <w:szCs w:val="24"/>
        </w:rPr>
      </w:pPr>
    </w:p>
    <w:p w:rsidR="00932769" w:rsidRDefault="00932769" w:rsidP="00932769">
      <w:pPr>
        <w:rPr>
          <w:rFonts w:ascii="Times New Roman" w:eastAsia="Calibri" w:hAnsi="Times New Roman" w:cs="Times New Roman"/>
          <w:i/>
          <w:sz w:val="24"/>
          <w:szCs w:val="24"/>
        </w:rPr>
      </w:pPr>
      <w:r>
        <w:rPr>
          <w:rFonts w:ascii="Times New Roman" w:hAnsi="Times New Roman"/>
          <w:i/>
          <w:sz w:val="24"/>
          <w:szCs w:val="24"/>
        </w:rPr>
        <w:br w:type="page"/>
      </w:r>
    </w:p>
    <w:p w:rsidR="00932769" w:rsidRPr="00370959" w:rsidRDefault="00932769" w:rsidP="00932769">
      <w:pPr>
        <w:pStyle w:val="Geenafstand"/>
        <w:rPr>
          <w:rFonts w:ascii="Times New Roman" w:hAnsi="Times New Roman"/>
          <w:i/>
          <w:sz w:val="24"/>
          <w:szCs w:val="24"/>
        </w:rPr>
      </w:pPr>
      <w:r w:rsidRPr="00370959">
        <w:rPr>
          <w:rFonts w:ascii="Times New Roman" w:hAnsi="Times New Roman"/>
          <w:i/>
          <w:sz w:val="24"/>
          <w:szCs w:val="24"/>
        </w:rPr>
        <w:lastRenderedPageBreak/>
        <w:t>Stap 2: de analyse</w:t>
      </w:r>
    </w:p>
    <w:p w:rsidR="00932769" w:rsidRDefault="00932769" w:rsidP="00932769">
      <w:pPr>
        <w:pStyle w:val="Geenafstand"/>
        <w:rPr>
          <w:rFonts w:ascii="Times New Roman" w:hAnsi="Times New Roman"/>
          <w:sz w:val="24"/>
          <w:szCs w:val="24"/>
        </w:rPr>
      </w:pPr>
    </w:p>
    <w:p w:rsidR="00932769" w:rsidRDefault="00932769" w:rsidP="00932769">
      <w:pPr>
        <w:pStyle w:val="Geenafstand"/>
        <w:rPr>
          <w:rFonts w:ascii="Times New Roman" w:hAnsi="Times New Roman"/>
          <w:sz w:val="24"/>
          <w:szCs w:val="24"/>
        </w:rPr>
      </w:pPr>
      <w:r>
        <w:rPr>
          <w:rFonts w:ascii="Times New Roman" w:hAnsi="Times New Roman"/>
          <w:sz w:val="24"/>
          <w:szCs w:val="24"/>
        </w:rPr>
        <w:t>Zoals in de inleiding staat is het wenselijk om de vragen telkens in te leiden en te bespreken. Desgewenst kunnen bij de verschillende vragen hulpvragen worden gesteld die de denkstappen vergemakkelijken (zie de opmerkingen bij de vragen hieronder). De meeste antwoorden zijn uit de bronnen zelf te halen. Soms moet er echter wat ingeleid worden Dat staat dan voor de opdracht. Als de introductie is gegeven kan met de eerste opdracht aan de slag worden gegaan (of deze kan samen worden gedaan).</w:t>
      </w:r>
    </w:p>
    <w:p w:rsidR="00932769" w:rsidRDefault="00932769" w:rsidP="00932769">
      <w:pPr>
        <w:pStyle w:val="Geenafstand"/>
        <w:rPr>
          <w:rFonts w:ascii="Times New Roman" w:hAnsi="Times New Roman"/>
          <w:sz w:val="24"/>
          <w:szCs w:val="24"/>
        </w:rPr>
      </w:pPr>
    </w:p>
    <w:p w:rsidR="00932769" w:rsidRPr="00763DC0" w:rsidRDefault="00932769" w:rsidP="00932769">
      <w:pPr>
        <w:pStyle w:val="Geenafstand"/>
        <w:rPr>
          <w:rFonts w:ascii="Times New Roman" w:hAnsi="Times New Roman"/>
          <w:b/>
          <w:color w:val="FF6600"/>
          <w:sz w:val="24"/>
          <w:szCs w:val="24"/>
        </w:rPr>
      </w:pPr>
      <w:r w:rsidRPr="00763DC0">
        <w:rPr>
          <w:rFonts w:ascii="Times New Roman" w:hAnsi="Times New Roman"/>
          <w:b/>
          <w:sz w:val="24"/>
          <w:szCs w:val="24"/>
        </w:rPr>
        <w:t>Kaart 1 en 2</w:t>
      </w:r>
      <w:r w:rsidRPr="00763DC0">
        <w:rPr>
          <w:rFonts w:ascii="Times New Roman" w:hAnsi="Times New Roman"/>
          <w:b/>
          <w:color w:val="FF6600"/>
          <w:sz w:val="24"/>
          <w:szCs w:val="24"/>
        </w:rPr>
        <w:t>.</w:t>
      </w:r>
    </w:p>
    <w:p w:rsidR="00932769" w:rsidRPr="00987EEC" w:rsidRDefault="00932769" w:rsidP="00932769">
      <w:pPr>
        <w:pStyle w:val="Geenafstand"/>
        <w:numPr>
          <w:ilvl w:val="0"/>
          <w:numId w:val="3"/>
        </w:numPr>
        <w:rPr>
          <w:rFonts w:ascii="Times New Roman" w:hAnsi="Times New Roman"/>
          <w:sz w:val="24"/>
          <w:szCs w:val="24"/>
        </w:rPr>
      </w:pPr>
      <w:r>
        <w:rPr>
          <w:rFonts w:ascii="Times New Roman" w:hAnsi="Times New Roman"/>
          <w:sz w:val="24"/>
          <w:szCs w:val="24"/>
        </w:rPr>
        <w:t>Welke twee grote r</w:t>
      </w:r>
      <w:r w:rsidRPr="00987EEC">
        <w:rPr>
          <w:rFonts w:ascii="Times New Roman" w:hAnsi="Times New Roman"/>
          <w:sz w:val="24"/>
          <w:szCs w:val="24"/>
        </w:rPr>
        <w:t>ijken zie je</w:t>
      </w:r>
      <w:r>
        <w:rPr>
          <w:rFonts w:ascii="Times New Roman" w:hAnsi="Times New Roman"/>
          <w:sz w:val="24"/>
          <w:szCs w:val="24"/>
        </w:rPr>
        <w:t xml:space="preserve"> </w:t>
      </w:r>
      <w:r w:rsidRPr="009C0CF1">
        <w:rPr>
          <w:rFonts w:ascii="Times New Roman" w:hAnsi="Times New Roman"/>
          <w:sz w:val="24"/>
          <w:szCs w:val="24"/>
        </w:rPr>
        <w:t>op</w:t>
      </w:r>
      <w:r w:rsidRPr="00C148B3">
        <w:rPr>
          <w:rFonts w:ascii="Times New Roman" w:hAnsi="Times New Roman"/>
          <w:b/>
          <w:sz w:val="24"/>
          <w:szCs w:val="24"/>
        </w:rPr>
        <w:t xml:space="preserve"> </w:t>
      </w:r>
      <w:r w:rsidRPr="009C0CF1">
        <w:rPr>
          <w:rFonts w:ascii="Times New Roman" w:hAnsi="Times New Roman"/>
          <w:sz w:val="24"/>
          <w:szCs w:val="24"/>
        </w:rPr>
        <w:t>kaart</w:t>
      </w:r>
      <w:r w:rsidRPr="00C148B3">
        <w:rPr>
          <w:rFonts w:ascii="Times New Roman" w:hAnsi="Times New Roman"/>
          <w:b/>
          <w:sz w:val="24"/>
          <w:szCs w:val="24"/>
        </w:rPr>
        <w:t xml:space="preserve"> </w:t>
      </w:r>
      <w:r>
        <w:rPr>
          <w:rFonts w:ascii="Times New Roman" w:hAnsi="Times New Roman"/>
          <w:sz w:val="24"/>
          <w:szCs w:val="24"/>
        </w:rPr>
        <w:t>1</w:t>
      </w:r>
      <w:r w:rsidRPr="00987EEC">
        <w:rPr>
          <w:rFonts w:ascii="Times New Roman" w:hAnsi="Times New Roman"/>
          <w:sz w:val="24"/>
          <w:szCs w:val="24"/>
        </w:rPr>
        <w:t>?</w:t>
      </w:r>
    </w:p>
    <w:p w:rsidR="00932769" w:rsidRDefault="00932769" w:rsidP="00932769">
      <w:pPr>
        <w:pStyle w:val="Geenafstand"/>
        <w:numPr>
          <w:ilvl w:val="0"/>
          <w:numId w:val="3"/>
        </w:numPr>
        <w:rPr>
          <w:rFonts w:ascii="Times New Roman" w:hAnsi="Times New Roman"/>
          <w:sz w:val="24"/>
          <w:szCs w:val="24"/>
        </w:rPr>
      </w:pPr>
      <w:r>
        <w:rPr>
          <w:rFonts w:ascii="Times New Roman" w:hAnsi="Times New Roman"/>
          <w:sz w:val="24"/>
          <w:szCs w:val="24"/>
        </w:rPr>
        <w:t xml:space="preserve">Bekijk de beide kaarten. </w:t>
      </w:r>
      <w:r w:rsidRPr="007775DB">
        <w:rPr>
          <w:rFonts w:ascii="Times New Roman" w:hAnsi="Times New Roman"/>
          <w:sz w:val="24"/>
          <w:szCs w:val="24"/>
        </w:rPr>
        <w:t>Wat kun je over de kenmerken</w:t>
      </w:r>
      <w:r w:rsidRPr="007775DB">
        <w:rPr>
          <w:rFonts w:ascii="Times New Roman" w:hAnsi="Times New Roman"/>
          <w:b/>
          <w:sz w:val="24"/>
          <w:szCs w:val="24"/>
        </w:rPr>
        <w:t xml:space="preserve"> </w:t>
      </w:r>
      <w:r w:rsidRPr="007775DB">
        <w:rPr>
          <w:rFonts w:ascii="Times New Roman" w:hAnsi="Times New Roman"/>
          <w:sz w:val="24"/>
          <w:szCs w:val="24"/>
        </w:rPr>
        <w:t>van</w:t>
      </w:r>
      <w:r w:rsidRPr="007775DB">
        <w:rPr>
          <w:rFonts w:ascii="Times New Roman" w:hAnsi="Times New Roman"/>
          <w:b/>
          <w:sz w:val="24"/>
          <w:szCs w:val="24"/>
        </w:rPr>
        <w:t xml:space="preserve"> </w:t>
      </w:r>
      <w:r w:rsidRPr="007775DB">
        <w:rPr>
          <w:rFonts w:ascii="Times New Roman" w:hAnsi="Times New Roman"/>
          <w:sz w:val="24"/>
          <w:szCs w:val="24"/>
        </w:rPr>
        <w:t>de rijken zeggen?</w:t>
      </w:r>
      <w:r>
        <w:rPr>
          <w:rFonts w:ascii="Times New Roman" w:hAnsi="Times New Roman"/>
          <w:sz w:val="24"/>
          <w:szCs w:val="24"/>
        </w:rPr>
        <w:t xml:space="preserve"> </w:t>
      </w:r>
    </w:p>
    <w:p w:rsidR="00932769" w:rsidRDefault="00932769" w:rsidP="00932769">
      <w:pPr>
        <w:pStyle w:val="Geenafstand"/>
        <w:ind w:left="720"/>
        <w:rPr>
          <w:rFonts w:ascii="Times New Roman" w:hAnsi="Times New Roman"/>
          <w:sz w:val="24"/>
          <w:szCs w:val="24"/>
        </w:rPr>
      </w:pPr>
      <w:r>
        <w:rPr>
          <w:rFonts w:ascii="Times New Roman" w:hAnsi="Times New Roman"/>
          <w:sz w:val="24"/>
          <w:szCs w:val="24"/>
        </w:rPr>
        <w:t>(Wat hebben rijken nodig om zo groot te worden, om ze te besturen, kunnen we iets zeggen over de ontwikkelingsgraad?)</w:t>
      </w:r>
    </w:p>
    <w:p w:rsidR="00932769" w:rsidRDefault="00932769" w:rsidP="00932769">
      <w:pPr>
        <w:pStyle w:val="Geenafstand"/>
        <w:numPr>
          <w:ilvl w:val="0"/>
          <w:numId w:val="3"/>
        </w:numPr>
        <w:rPr>
          <w:rFonts w:ascii="Times New Roman" w:hAnsi="Times New Roman"/>
          <w:sz w:val="24"/>
          <w:szCs w:val="24"/>
        </w:rPr>
      </w:pPr>
      <w:r>
        <w:rPr>
          <w:rFonts w:ascii="Times New Roman" w:hAnsi="Times New Roman"/>
          <w:sz w:val="24"/>
          <w:szCs w:val="24"/>
        </w:rPr>
        <w:t xml:space="preserve">Wat weet je over het linker rijk? (Kracht, sterke en zwakke punten.) </w:t>
      </w:r>
    </w:p>
    <w:p w:rsidR="00932769" w:rsidRDefault="00932769" w:rsidP="00932769">
      <w:pPr>
        <w:pStyle w:val="Geenafstand"/>
        <w:ind w:left="720"/>
        <w:rPr>
          <w:rFonts w:ascii="Times New Roman" w:hAnsi="Times New Roman"/>
          <w:sz w:val="24"/>
          <w:szCs w:val="24"/>
        </w:rPr>
      </w:pPr>
      <w:r>
        <w:rPr>
          <w:rFonts w:ascii="Times New Roman" w:hAnsi="Times New Roman"/>
          <w:sz w:val="24"/>
          <w:szCs w:val="24"/>
        </w:rPr>
        <w:t>Het Romeinse Rijk is behandeld, denk wederom aan levensduur, bestuur, militaire kracht, handel, omgang met andere volken, ontwikkeling / ‘beschaving’ en godsdienst.</w:t>
      </w:r>
    </w:p>
    <w:p w:rsidR="00932769" w:rsidRPr="00E3241D" w:rsidRDefault="00932769" w:rsidP="00932769">
      <w:pPr>
        <w:pStyle w:val="Geenafstand"/>
        <w:numPr>
          <w:ilvl w:val="0"/>
          <w:numId w:val="3"/>
        </w:numPr>
        <w:rPr>
          <w:rFonts w:ascii="Times New Roman" w:hAnsi="Times New Roman"/>
          <w:sz w:val="24"/>
          <w:szCs w:val="24"/>
        </w:rPr>
      </w:pPr>
      <w:r w:rsidRPr="00987EEC">
        <w:rPr>
          <w:rFonts w:ascii="Times New Roman" w:hAnsi="Times New Roman"/>
          <w:sz w:val="24"/>
          <w:szCs w:val="24"/>
        </w:rPr>
        <w:t xml:space="preserve">Bekijk </w:t>
      </w:r>
      <w:r>
        <w:rPr>
          <w:rFonts w:ascii="Times New Roman" w:hAnsi="Times New Roman"/>
          <w:sz w:val="24"/>
          <w:szCs w:val="24"/>
        </w:rPr>
        <w:t>bron 1.</w:t>
      </w:r>
      <w:r w:rsidRPr="00987EEC">
        <w:rPr>
          <w:rFonts w:ascii="Times New Roman" w:hAnsi="Times New Roman"/>
          <w:sz w:val="24"/>
          <w:szCs w:val="24"/>
        </w:rPr>
        <w:t xml:space="preserve"> </w:t>
      </w:r>
      <w:r w:rsidRPr="00E3241D">
        <w:rPr>
          <w:rFonts w:ascii="Times New Roman" w:hAnsi="Times New Roman"/>
          <w:sz w:val="24"/>
          <w:szCs w:val="24"/>
        </w:rPr>
        <w:t xml:space="preserve">Wat kun je zeggen over de </w:t>
      </w:r>
      <w:r w:rsidRPr="007775DB">
        <w:rPr>
          <w:rFonts w:ascii="Times New Roman" w:hAnsi="Times New Roman"/>
          <w:sz w:val="24"/>
          <w:szCs w:val="24"/>
        </w:rPr>
        <w:t>relatie</w:t>
      </w:r>
      <w:r w:rsidRPr="00E3241D">
        <w:rPr>
          <w:rFonts w:ascii="Times New Roman" w:hAnsi="Times New Roman"/>
          <w:sz w:val="24"/>
          <w:szCs w:val="24"/>
        </w:rPr>
        <w:t xml:space="preserve"> tussen de twee</w:t>
      </w:r>
      <w:r>
        <w:rPr>
          <w:rFonts w:ascii="Times New Roman" w:hAnsi="Times New Roman"/>
          <w:sz w:val="24"/>
          <w:szCs w:val="24"/>
        </w:rPr>
        <w:t xml:space="preserve"> rijken</w:t>
      </w:r>
      <w:r w:rsidRPr="00E3241D">
        <w:rPr>
          <w:rFonts w:ascii="Times New Roman" w:hAnsi="Times New Roman"/>
          <w:sz w:val="24"/>
          <w:szCs w:val="24"/>
        </w:rPr>
        <w:t>?</w:t>
      </w:r>
      <w:r>
        <w:rPr>
          <w:rFonts w:ascii="Times New Roman" w:hAnsi="Times New Roman"/>
          <w:sz w:val="24"/>
          <w:szCs w:val="24"/>
        </w:rPr>
        <w:t xml:space="preserve"> (kijk naar het soort overeenkomsten, naar de mogelijke oorzaken daarvoor en kijk naar het tijdspad).</w:t>
      </w:r>
    </w:p>
    <w:p w:rsidR="00932769" w:rsidRDefault="00932769" w:rsidP="00932769">
      <w:pPr>
        <w:pStyle w:val="Geenafstand"/>
        <w:numPr>
          <w:ilvl w:val="0"/>
          <w:numId w:val="3"/>
        </w:numPr>
        <w:rPr>
          <w:rFonts w:ascii="Times New Roman" w:hAnsi="Times New Roman"/>
          <w:sz w:val="24"/>
          <w:szCs w:val="24"/>
        </w:rPr>
      </w:pPr>
      <w:r>
        <w:rPr>
          <w:rFonts w:ascii="Times New Roman" w:hAnsi="Times New Roman"/>
          <w:sz w:val="24"/>
          <w:szCs w:val="24"/>
        </w:rPr>
        <w:t>Bekijk nogmaals bron 1</w:t>
      </w:r>
      <w:r w:rsidRPr="00987EEC">
        <w:rPr>
          <w:rFonts w:ascii="Times New Roman" w:hAnsi="Times New Roman"/>
          <w:sz w:val="24"/>
          <w:szCs w:val="24"/>
        </w:rPr>
        <w:t xml:space="preserve"> (</w:t>
      </w:r>
      <w:r>
        <w:rPr>
          <w:rFonts w:ascii="Times New Roman" w:hAnsi="Times New Roman"/>
          <w:sz w:val="24"/>
          <w:szCs w:val="24"/>
        </w:rPr>
        <w:t>deze vraag wordt in de les op internet met andere bronnen gecombineerd</w:t>
      </w:r>
      <w:r w:rsidRPr="00987EEC">
        <w:rPr>
          <w:rFonts w:ascii="Times New Roman" w:hAnsi="Times New Roman"/>
          <w:sz w:val="24"/>
          <w:szCs w:val="24"/>
        </w:rPr>
        <w:t>)</w:t>
      </w:r>
      <w:r>
        <w:rPr>
          <w:rFonts w:ascii="Times New Roman" w:hAnsi="Times New Roman"/>
          <w:sz w:val="24"/>
          <w:szCs w:val="24"/>
        </w:rPr>
        <w:t xml:space="preserve"> en kijk naar de grootte van de rijken op kaart </w:t>
      </w:r>
      <w:r w:rsidRPr="007775DB">
        <w:rPr>
          <w:rFonts w:ascii="Times New Roman" w:hAnsi="Times New Roman"/>
          <w:sz w:val="24"/>
          <w:szCs w:val="24"/>
        </w:rPr>
        <w:t>1. Wat kun je, op basis van wat je weet over het westelijke rijk, ook zeggen over het Perzische Rijk</w:t>
      </w:r>
      <w:r>
        <w:rPr>
          <w:rFonts w:ascii="Times New Roman" w:hAnsi="Times New Roman"/>
          <w:sz w:val="24"/>
          <w:szCs w:val="24"/>
        </w:rPr>
        <w:t xml:space="preserve"> als je weet dat ze eeuwen naast elkaar bestonden</w:t>
      </w:r>
      <w:r w:rsidRPr="007775DB">
        <w:rPr>
          <w:rFonts w:ascii="Times New Roman" w:hAnsi="Times New Roman"/>
          <w:sz w:val="24"/>
          <w:szCs w:val="24"/>
        </w:rPr>
        <w:t>?</w:t>
      </w:r>
      <w:r>
        <w:rPr>
          <w:rFonts w:ascii="Times New Roman" w:hAnsi="Times New Roman"/>
          <w:sz w:val="24"/>
          <w:szCs w:val="24"/>
        </w:rPr>
        <w:t xml:space="preserve"> (Kracht, sterkte etc.)</w:t>
      </w:r>
    </w:p>
    <w:p w:rsidR="00932769" w:rsidRDefault="00932769" w:rsidP="00932769">
      <w:pPr>
        <w:pStyle w:val="Geenafstand"/>
        <w:numPr>
          <w:ilvl w:val="0"/>
          <w:numId w:val="3"/>
        </w:numPr>
        <w:rPr>
          <w:rFonts w:ascii="Times New Roman" w:hAnsi="Times New Roman"/>
          <w:sz w:val="24"/>
          <w:szCs w:val="24"/>
        </w:rPr>
      </w:pPr>
      <w:r w:rsidRPr="00E3241D">
        <w:rPr>
          <w:rFonts w:ascii="Times New Roman" w:hAnsi="Times New Roman"/>
          <w:sz w:val="24"/>
          <w:szCs w:val="24"/>
        </w:rPr>
        <w:t xml:space="preserve">Wat kun je aan de hand van kaart </w:t>
      </w:r>
      <w:r>
        <w:rPr>
          <w:rFonts w:ascii="Times New Roman" w:hAnsi="Times New Roman"/>
          <w:sz w:val="24"/>
          <w:szCs w:val="24"/>
        </w:rPr>
        <w:t xml:space="preserve">2 </w:t>
      </w:r>
      <w:r w:rsidRPr="00E3241D">
        <w:rPr>
          <w:rFonts w:ascii="Times New Roman" w:hAnsi="Times New Roman"/>
          <w:sz w:val="24"/>
          <w:szCs w:val="24"/>
        </w:rPr>
        <w:t xml:space="preserve">zeggen over </w:t>
      </w:r>
      <w:r>
        <w:rPr>
          <w:rFonts w:ascii="Times New Roman" w:hAnsi="Times New Roman"/>
          <w:sz w:val="24"/>
          <w:szCs w:val="24"/>
        </w:rPr>
        <w:t>de relatie tussen de twee rijken?</w:t>
      </w:r>
    </w:p>
    <w:p w:rsidR="00932769" w:rsidRDefault="00932769" w:rsidP="00932769">
      <w:pPr>
        <w:pStyle w:val="Geenafstand"/>
        <w:ind w:left="720"/>
        <w:rPr>
          <w:rFonts w:ascii="Times New Roman" w:hAnsi="Times New Roman"/>
          <w:sz w:val="24"/>
          <w:szCs w:val="24"/>
        </w:rPr>
      </w:pPr>
      <w:r>
        <w:rPr>
          <w:rFonts w:ascii="Times New Roman" w:hAnsi="Times New Roman"/>
          <w:sz w:val="24"/>
          <w:szCs w:val="24"/>
        </w:rPr>
        <w:t>Let op het bijschrift, waar de route naartoe loopt en de economische afhankelijkheidsrelatie. Let ook op het gebied waar de grens tussen beide rijken valt. Wat is er in tijdvak 1 over behandeld? Waarom is dit gebied bijzonder? En wat zegt dit over het karakter van een deel van de oorlogen?</w:t>
      </w:r>
    </w:p>
    <w:p w:rsidR="00932769" w:rsidRDefault="00932769" w:rsidP="00932769">
      <w:pPr>
        <w:pStyle w:val="Geenafstand"/>
        <w:numPr>
          <w:ilvl w:val="0"/>
          <w:numId w:val="3"/>
        </w:numPr>
        <w:rPr>
          <w:rFonts w:ascii="Times New Roman" w:hAnsi="Times New Roman"/>
          <w:sz w:val="24"/>
          <w:szCs w:val="24"/>
        </w:rPr>
      </w:pPr>
      <w:r w:rsidRPr="007775DB">
        <w:rPr>
          <w:rFonts w:ascii="Times New Roman" w:hAnsi="Times New Roman"/>
          <w:sz w:val="24"/>
          <w:szCs w:val="24"/>
        </w:rPr>
        <w:t xml:space="preserve">Kijk nog eens naar bron 1 en kaart 2. Welke problemen zullen de rijken hebben </w:t>
      </w:r>
      <w:r w:rsidRPr="006F626D">
        <w:rPr>
          <w:rFonts w:ascii="Times New Roman" w:hAnsi="Times New Roman"/>
          <w:sz w:val="24"/>
          <w:szCs w:val="24"/>
        </w:rPr>
        <w:t xml:space="preserve">ervaren? (Wat gebeurde er in geval van oorlog?) </w:t>
      </w:r>
    </w:p>
    <w:p w:rsidR="00932769" w:rsidRPr="006F626D" w:rsidRDefault="00932769" w:rsidP="00932769">
      <w:pPr>
        <w:pStyle w:val="Geenafstand"/>
        <w:ind w:left="720"/>
        <w:rPr>
          <w:rFonts w:ascii="Times New Roman" w:hAnsi="Times New Roman"/>
          <w:sz w:val="24"/>
          <w:szCs w:val="24"/>
        </w:rPr>
      </w:pPr>
      <w:r>
        <w:rPr>
          <w:rFonts w:ascii="Times New Roman" w:hAnsi="Times New Roman"/>
          <w:sz w:val="24"/>
          <w:szCs w:val="24"/>
        </w:rPr>
        <w:t>Wat gebeurt er met de handelslijn? Wat zou je doen als je Perzië moest aansturen in geval van oorlog? Wat zou je doen als je Byzantijns leider was?</w:t>
      </w:r>
    </w:p>
    <w:p w:rsidR="00932769" w:rsidRPr="0081152B" w:rsidRDefault="00932769" w:rsidP="00932769">
      <w:pPr>
        <w:pStyle w:val="Geenafstand"/>
        <w:numPr>
          <w:ilvl w:val="0"/>
          <w:numId w:val="3"/>
        </w:numPr>
        <w:rPr>
          <w:rFonts w:ascii="Times New Roman" w:hAnsi="Times New Roman"/>
          <w:color w:val="0000FF"/>
          <w:sz w:val="24"/>
          <w:szCs w:val="24"/>
        </w:rPr>
      </w:pPr>
      <w:r w:rsidRPr="006F626D">
        <w:rPr>
          <w:rFonts w:ascii="Times New Roman" w:hAnsi="Times New Roman"/>
          <w:sz w:val="24"/>
          <w:szCs w:val="24"/>
        </w:rPr>
        <w:t>Bekijk ‘</w:t>
      </w:r>
      <w:proofErr w:type="spellStart"/>
      <w:r w:rsidRPr="006F626D">
        <w:rPr>
          <w:rFonts w:ascii="Times New Roman" w:hAnsi="Times New Roman"/>
          <w:sz w:val="24"/>
          <w:szCs w:val="24"/>
        </w:rPr>
        <w:t>Arabia</w:t>
      </w:r>
      <w:proofErr w:type="spellEnd"/>
      <w:r w:rsidRPr="006F626D">
        <w:rPr>
          <w:rFonts w:ascii="Times New Roman" w:hAnsi="Times New Roman"/>
          <w:sz w:val="24"/>
          <w:szCs w:val="24"/>
        </w:rPr>
        <w:t>’ op kaart 2. Verschillende volken in dit gebied profiteerden van de oorlogen tussen de Romeinen (Byzantijnen) en de Perzen. Kun je met behulp van de route op kaart 2 een reden bedenken hoe ze beter van de</w:t>
      </w:r>
      <w:r w:rsidRPr="006F626D">
        <w:rPr>
          <w:rFonts w:ascii="Times New Roman" w:hAnsi="Times New Roman"/>
          <w:b/>
          <w:sz w:val="24"/>
          <w:szCs w:val="24"/>
        </w:rPr>
        <w:t xml:space="preserve"> </w:t>
      </w:r>
      <w:r w:rsidRPr="006F626D">
        <w:rPr>
          <w:rFonts w:ascii="Times New Roman" w:hAnsi="Times New Roman"/>
          <w:sz w:val="24"/>
          <w:szCs w:val="24"/>
        </w:rPr>
        <w:t>oorlogen zouden kunne</w:t>
      </w:r>
      <w:r>
        <w:rPr>
          <w:rFonts w:ascii="Times New Roman" w:hAnsi="Times New Roman"/>
          <w:sz w:val="24"/>
          <w:szCs w:val="24"/>
        </w:rPr>
        <w:t xml:space="preserve">n </w:t>
      </w:r>
      <w:r w:rsidRPr="0081152B">
        <w:rPr>
          <w:rFonts w:ascii="Times New Roman" w:hAnsi="Times New Roman"/>
          <w:sz w:val="24"/>
          <w:szCs w:val="24"/>
        </w:rPr>
        <w:t>zijn</w:t>
      </w:r>
      <w:r w:rsidRPr="00065385">
        <w:rPr>
          <w:rFonts w:ascii="Times New Roman" w:hAnsi="Times New Roman"/>
          <w:b/>
          <w:sz w:val="24"/>
          <w:szCs w:val="24"/>
        </w:rPr>
        <w:t xml:space="preserve"> </w:t>
      </w:r>
      <w:r w:rsidRPr="0081152B">
        <w:rPr>
          <w:rFonts w:ascii="Times New Roman" w:hAnsi="Times New Roman"/>
          <w:sz w:val="24"/>
          <w:szCs w:val="24"/>
        </w:rPr>
        <w:t>geworden</w:t>
      </w:r>
      <w:r>
        <w:rPr>
          <w:rFonts w:ascii="Times New Roman" w:hAnsi="Times New Roman"/>
          <w:sz w:val="24"/>
          <w:szCs w:val="24"/>
        </w:rPr>
        <w:t>? Denk aan de ligging: wat doen rijken als ze aan elkaar gewaagd zijn en vechten om een gebied? Wat gebeurt er als de handel over land stil ligt?</w:t>
      </w:r>
    </w:p>
    <w:p w:rsidR="00932769" w:rsidRDefault="00932769" w:rsidP="00932769">
      <w:pPr>
        <w:pStyle w:val="Geenafstand"/>
        <w:rPr>
          <w:rFonts w:ascii="Times New Roman" w:hAnsi="Times New Roman"/>
          <w:sz w:val="24"/>
          <w:szCs w:val="24"/>
        </w:rPr>
      </w:pPr>
    </w:p>
    <w:p w:rsidR="00932769" w:rsidRPr="002E0F4A" w:rsidRDefault="00932769" w:rsidP="00932769">
      <w:pPr>
        <w:pStyle w:val="Geenafstand"/>
        <w:rPr>
          <w:rFonts w:ascii="Times New Roman" w:hAnsi="Times New Roman"/>
          <w:i/>
          <w:sz w:val="24"/>
          <w:szCs w:val="24"/>
        </w:rPr>
      </w:pPr>
      <w:r>
        <w:rPr>
          <w:rFonts w:ascii="Times New Roman" w:hAnsi="Times New Roman"/>
          <w:i/>
          <w:sz w:val="24"/>
          <w:szCs w:val="24"/>
        </w:rPr>
        <w:t xml:space="preserve">Samenvattend: </w:t>
      </w:r>
      <w:r w:rsidRPr="00382AE5">
        <w:rPr>
          <w:rFonts w:ascii="Times New Roman" w:hAnsi="Times New Roman"/>
          <w:i/>
          <w:sz w:val="24"/>
          <w:szCs w:val="24"/>
        </w:rPr>
        <w:t xml:space="preserve">Wat kunnen aan de hand van de kaarten </w:t>
      </w:r>
      <w:r>
        <w:rPr>
          <w:rFonts w:ascii="Times New Roman" w:hAnsi="Times New Roman"/>
          <w:i/>
          <w:sz w:val="24"/>
          <w:szCs w:val="24"/>
        </w:rPr>
        <w:t xml:space="preserve">en bron 1 </w:t>
      </w:r>
      <w:r w:rsidRPr="00382AE5">
        <w:rPr>
          <w:rFonts w:ascii="Times New Roman" w:hAnsi="Times New Roman"/>
          <w:i/>
          <w:sz w:val="24"/>
          <w:szCs w:val="24"/>
        </w:rPr>
        <w:t>samenvattend zeggen over de machtsverdeling het Midden-Oosten en de relaties tussen de grootmachten?</w:t>
      </w:r>
    </w:p>
    <w:p w:rsidR="00932769" w:rsidRDefault="00932769" w:rsidP="00932769">
      <w:pPr>
        <w:pStyle w:val="Geenafstand"/>
        <w:rPr>
          <w:rFonts w:ascii="Times New Roman" w:hAnsi="Times New Roman"/>
          <w:sz w:val="24"/>
          <w:szCs w:val="24"/>
        </w:rPr>
      </w:pPr>
      <w:r>
        <w:rPr>
          <w:rFonts w:ascii="Times New Roman" w:hAnsi="Times New Roman"/>
          <w:sz w:val="24"/>
          <w:szCs w:val="24"/>
        </w:rPr>
        <w:t xml:space="preserve">Aan de hand van de grootte en kracht van het Romeinse Rijk kunnen we afleiden dat de reeks conflicten die eindigen in ‘diplomatieke oplossingen’ duiden op een (redelijk gelijk) sterk Perzisch Rijk. De rijken zijn veel in oorlog en dat zal veel geld kosten. Niet alleen militair, ook de handel lijdt eronder. De zijderoute, of de handel naar het Verre Oosten loopt schade op door de oorlogen waardoor </w:t>
      </w:r>
      <w:proofErr w:type="spellStart"/>
      <w:r>
        <w:rPr>
          <w:rFonts w:ascii="Times New Roman" w:hAnsi="Times New Roman"/>
          <w:sz w:val="24"/>
          <w:szCs w:val="24"/>
        </w:rPr>
        <w:t>Byzantium</w:t>
      </w:r>
      <w:proofErr w:type="spellEnd"/>
      <w:r>
        <w:rPr>
          <w:rFonts w:ascii="Times New Roman" w:hAnsi="Times New Roman"/>
          <w:sz w:val="24"/>
          <w:szCs w:val="24"/>
        </w:rPr>
        <w:t xml:space="preserve"> op zoek moet naar andere wegen, die ze bijvoorbeeld langs het Arabische Schiereiland vinden. De stammen hier profiteren mee van de handel. Zij zullen in de vaart der volkeren mee worden genomen. De inzet blijkt de moeite waard, want de conflicten concentreren zich op gebieden die in de vruchtbare halve maan liggen.</w:t>
      </w:r>
    </w:p>
    <w:p w:rsidR="00932769" w:rsidRPr="00C0640A" w:rsidRDefault="00932769" w:rsidP="00932769">
      <w:pPr>
        <w:pStyle w:val="Geenafstand"/>
        <w:rPr>
          <w:rFonts w:ascii="Times New Roman" w:hAnsi="Times New Roman"/>
          <w:sz w:val="24"/>
          <w:szCs w:val="24"/>
        </w:rPr>
      </w:pPr>
    </w:p>
    <w:p w:rsidR="00932769" w:rsidRDefault="00932769" w:rsidP="00932769">
      <w:pPr>
        <w:pStyle w:val="Geenafstand"/>
        <w:rPr>
          <w:rFonts w:ascii="Times New Roman" w:hAnsi="Times New Roman"/>
          <w:b/>
          <w:sz w:val="24"/>
          <w:szCs w:val="24"/>
        </w:rPr>
      </w:pPr>
    </w:p>
    <w:p w:rsidR="00932769" w:rsidRPr="00796E0D" w:rsidRDefault="00932769" w:rsidP="00932769">
      <w:pPr>
        <w:pStyle w:val="Geenafstand"/>
        <w:rPr>
          <w:rFonts w:ascii="Times New Roman" w:hAnsi="Times New Roman"/>
          <w:b/>
          <w:sz w:val="24"/>
          <w:szCs w:val="24"/>
        </w:rPr>
      </w:pPr>
      <w:r w:rsidRPr="00763DC0">
        <w:rPr>
          <w:rFonts w:ascii="Times New Roman" w:hAnsi="Times New Roman"/>
          <w:b/>
          <w:sz w:val="24"/>
          <w:szCs w:val="24"/>
        </w:rPr>
        <w:lastRenderedPageBreak/>
        <w:t>Bron 2, 3, 4, 5 en 6.</w:t>
      </w:r>
    </w:p>
    <w:p w:rsidR="00932769" w:rsidRDefault="00932769" w:rsidP="00932769">
      <w:pPr>
        <w:pStyle w:val="Geenafstand"/>
        <w:numPr>
          <w:ilvl w:val="0"/>
          <w:numId w:val="4"/>
        </w:numPr>
        <w:rPr>
          <w:rFonts w:ascii="Times New Roman" w:hAnsi="Times New Roman"/>
          <w:sz w:val="24"/>
          <w:szCs w:val="24"/>
        </w:rPr>
      </w:pPr>
      <w:r>
        <w:rPr>
          <w:rFonts w:ascii="Times New Roman" w:hAnsi="Times New Roman"/>
          <w:sz w:val="24"/>
          <w:szCs w:val="24"/>
        </w:rPr>
        <w:t>Bekijk bron 2. Wat valt je op aan het gedrag van de keizer?</w:t>
      </w:r>
    </w:p>
    <w:p w:rsidR="00932769" w:rsidRDefault="00932769" w:rsidP="00932769">
      <w:pPr>
        <w:pStyle w:val="Geenafstand"/>
        <w:numPr>
          <w:ilvl w:val="0"/>
          <w:numId w:val="4"/>
        </w:numPr>
        <w:rPr>
          <w:rFonts w:ascii="Times New Roman" w:hAnsi="Times New Roman"/>
          <w:sz w:val="24"/>
          <w:szCs w:val="24"/>
        </w:rPr>
      </w:pPr>
      <w:r>
        <w:rPr>
          <w:rFonts w:ascii="Times New Roman" w:hAnsi="Times New Roman"/>
          <w:sz w:val="24"/>
          <w:szCs w:val="24"/>
        </w:rPr>
        <w:t>Hoe reageert het volk op het gedrag van de keizer?</w:t>
      </w:r>
    </w:p>
    <w:p w:rsidR="00932769" w:rsidRDefault="00932769" w:rsidP="00932769">
      <w:pPr>
        <w:pStyle w:val="Geenafstand"/>
        <w:numPr>
          <w:ilvl w:val="0"/>
          <w:numId w:val="4"/>
        </w:numPr>
        <w:rPr>
          <w:rFonts w:ascii="Times New Roman" w:hAnsi="Times New Roman"/>
          <w:sz w:val="24"/>
          <w:szCs w:val="24"/>
        </w:rPr>
      </w:pPr>
      <w:r>
        <w:rPr>
          <w:rFonts w:ascii="Times New Roman" w:hAnsi="Times New Roman"/>
          <w:sz w:val="24"/>
          <w:szCs w:val="24"/>
        </w:rPr>
        <w:t>Wat zou dit doen met de positie van keizer en de verhouding tussen keizer en volk?</w:t>
      </w:r>
    </w:p>
    <w:p w:rsidR="00932769" w:rsidRDefault="00932769" w:rsidP="00932769">
      <w:pPr>
        <w:pStyle w:val="Geenafstand"/>
        <w:numPr>
          <w:ilvl w:val="0"/>
          <w:numId w:val="4"/>
        </w:numPr>
        <w:rPr>
          <w:rFonts w:ascii="Times New Roman" w:hAnsi="Times New Roman"/>
          <w:sz w:val="24"/>
          <w:szCs w:val="24"/>
        </w:rPr>
      </w:pPr>
      <w:r>
        <w:rPr>
          <w:rFonts w:ascii="Times New Roman" w:hAnsi="Times New Roman"/>
          <w:sz w:val="24"/>
          <w:szCs w:val="24"/>
        </w:rPr>
        <w:t xml:space="preserve">Lees </w:t>
      </w:r>
      <w:r w:rsidRPr="00C0640A">
        <w:rPr>
          <w:rFonts w:ascii="Times New Roman" w:hAnsi="Times New Roman"/>
          <w:sz w:val="24"/>
          <w:szCs w:val="24"/>
        </w:rPr>
        <w:t xml:space="preserve">bron </w:t>
      </w:r>
      <w:r>
        <w:rPr>
          <w:rFonts w:ascii="Times New Roman" w:hAnsi="Times New Roman"/>
          <w:sz w:val="24"/>
          <w:szCs w:val="24"/>
        </w:rPr>
        <w:t xml:space="preserve">3.Welk geloof hing </w:t>
      </w:r>
      <w:proofErr w:type="spellStart"/>
      <w:r>
        <w:rPr>
          <w:rFonts w:ascii="Times New Roman" w:hAnsi="Times New Roman"/>
          <w:sz w:val="24"/>
          <w:szCs w:val="24"/>
        </w:rPr>
        <w:t>Kushro</w:t>
      </w:r>
      <w:proofErr w:type="spellEnd"/>
      <w:r>
        <w:rPr>
          <w:rFonts w:ascii="Times New Roman" w:hAnsi="Times New Roman"/>
          <w:sz w:val="24"/>
          <w:szCs w:val="24"/>
        </w:rPr>
        <w:t xml:space="preserve"> aan?</w:t>
      </w:r>
    </w:p>
    <w:p w:rsidR="00932769" w:rsidRDefault="00932769" w:rsidP="00932769">
      <w:pPr>
        <w:pStyle w:val="Geenafstand"/>
        <w:numPr>
          <w:ilvl w:val="0"/>
          <w:numId w:val="4"/>
        </w:numPr>
        <w:rPr>
          <w:rFonts w:ascii="Times New Roman" w:hAnsi="Times New Roman"/>
          <w:sz w:val="24"/>
          <w:szCs w:val="24"/>
        </w:rPr>
      </w:pPr>
      <w:r>
        <w:rPr>
          <w:rFonts w:ascii="Times New Roman" w:hAnsi="Times New Roman"/>
          <w:sz w:val="24"/>
          <w:szCs w:val="24"/>
        </w:rPr>
        <w:t>Hoe ging hij met andersgelovigen om?</w:t>
      </w:r>
    </w:p>
    <w:p w:rsidR="00932769" w:rsidRDefault="00932769" w:rsidP="00932769">
      <w:pPr>
        <w:pStyle w:val="Geenafstand"/>
        <w:numPr>
          <w:ilvl w:val="0"/>
          <w:numId w:val="4"/>
        </w:numPr>
        <w:rPr>
          <w:rFonts w:ascii="Times New Roman" w:hAnsi="Times New Roman"/>
          <w:sz w:val="24"/>
          <w:szCs w:val="24"/>
        </w:rPr>
      </w:pPr>
      <w:r>
        <w:rPr>
          <w:rFonts w:ascii="Times New Roman" w:hAnsi="Times New Roman"/>
          <w:sz w:val="24"/>
          <w:szCs w:val="24"/>
        </w:rPr>
        <w:t>Wat zou dat kunnen zeggen over zijn regeerwijze?</w:t>
      </w:r>
    </w:p>
    <w:p w:rsidR="00932769" w:rsidRDefault="00932769" w:rsidP="00932769">
      <w:pPr>
        <w:pStyle w:val="Geenafstand"/>
        <w:numPr>
          <w:ilvl w:val="0"/>
          <w:numId w:val="4"/>
        </w:numPr>
        <w:rPr>
          <w:rFonts w:ascii="Times New Roman" w:hAnsi="Times New Roman"/>
          <w:sz w:val="24"/>
          <w:szCs w:val="24"/>
        </w:rPr>
      </w:pPr>
      <w:r>
        <w:rPr>
          <w:rFonts w:ascii="Times New Roman" w:hAnsi="Times New Roman"/>
          <w:sz w:val="24"/>
          <w:szCs w:val="24"/>
        </w:rPr>
        <w:t>Wat kun je zeggen over de relatie tussen bestuur en godsdienst in Perzië?</w:t>
      </w:r>
    </w:p>
    <w:p w:rsidR="00932769" w:rsidRDefault="00932769" w:rsidP="00932769">
      <w:pPr>
        <w:pStyle w:val="Geenafstand"/>
        <w:numPr>
          <w:ilvl w:val="0"/>
          <w:numId w:val="4"/>
        </w:numPr>
        <w:rPr>
          <w:rFonts w:ascii="Times New Roman" w:hAnsi="Times New Roman"/>
          <w:sz w:val="24"/>
          <w:szCs w:val="24"/>
        </w:rPr>
      </w:pPr>
      <w:r w:rsidRPr="00796E0D">
        <w:rPr>
          <w:rFonts w:ascii="Times New Roman" w:hAnsi="Times New Roman"/>
          <w:sz w:val="24"/>
          <w:szCs w:val="24"/>
        </w:rPr>
        <w:t>Lees bron 4. Wat zegt de bron over de verhoudingen aan de top van de Perzische samenleving?</w:t>
      </w:r>
    </w:p>
    <w:p w:rsidR="00932769" w:rsidRDefault="00932769" w:rsidP="00932769">
      <w:pPr>
        <w:pStyle w:val="Geenafstand"/>
        <w:numPr>
          <w:ilvl w:val="0"/>
          <w:numId w:val="4"/>
        </w:numPr>
        <w:rPr>
          <w:rFonts w:ascii="Times New Roman" w:hAnsi="Times New Roman"/>
          <w:sz w:val="24"/>
          <w:szCs w:val="24"/>
        </w:rPr>
      </w:pPr>
      <w:r w:rsidRPr="00796E0D">
        <w:rPr>
          <w:rFonts w:ascii="Times New Roman" w:hAnsi="Times New Roman"/>
          <w:sz w:val="24"/>
          <w:szCs w:val="24"/>
        </w:rPr>
        <w:t>Wat zegt de bron over de macht van de Perzische koning?</w:t>
      </w:r>
    </w:p>
    <w:p w:rsidR="00932769" w:rsidRDefault="00932769" w:rsidP="00932769">
      <w:pPr>
        <w:pStyle w:val="Geenafstand"/>
        <w:numPr>
          <w:ilvl w:val="0"/>
          <w:numId w:val="4"/>
        </w:numPr>
        <w:rPr>
          <w:rFonts w:ascii="Times New Roman" w:hAnsi="Times New Roman"/>
          <w:sz w:val="24"/>
          <w:szCs w:val="24"/>
        </w:rPr>
      </w:pPr>
      <w:r>
        <w:rPr>
          <w:rFonts w:ascii="Times New Roman" w:hAnsi="Times New Roman"/>
          <w:sz w:val="24"/>
          <w:szCs w:val="24"/>
        </w:rPr>
        <w:t>Wat zegt de uitspraak over de identiteit en misschien wel loyaliteit van de vorsten?</w:t>
      </w:r>
    </w:p>
    <w:p w:rsidR="00932769" w:rsidRDefault="00932769" w:rsidP="00932769">
      <w:pPr>
        <w:pStyle w:val="Geenafstand"/>
        <w:numPr>
          <w:ilvl w:val="0"/>
          <w:numId w:val="4"/>
        </w:numPr>
        <w:rPr>
          <w:rFonts w:ascii="Times New Roman" w:hAnsi="Times New Roman"/>
          <w:sz w:val="24"/>
          <w:szCs w:val="24"/>
        </w:rPr>
      </w:pPr>
      <w:r w:rsidRPr="001C2047">
        <w:rPr>
          <w:rFonts w:ascii="Times New Roman" w:hAnsi="Times New Roman"/>
          <w:sz w:val="24"/>
          <w:szCs w:val="24"/>
        </w:rPr>
        <w:t xml:space="preserve">Lees bron 5. </w:t>
      </w:r>
      <w:r>
        <w:rPr>
          <w:rFonts w:ascii="Times New Roman" w:hAnsi="Times New Roman"/>
          <w:sz w:val="24"/>
          <w:szCs w:val="24"/>
        </w:rPr>
        <w:t>Hoe beoordeelt</w:t>
      </w:r>
      <w:r w:rsidRPr="001C2047">
        <w:rPr>
          <w:rFonts w:ascii="Times New Roman" w:hAnsi="Times New Roman"/>
          <w:sz w:val="24"/>
          <w:szCs w:val="24"/>
        </w:rPr>
        <w:t xml:space="preserve"> deze Romein op woestijnbewoners op het Arabisch Schiereiland? Noem een pos</w:t>
      </w:r>
      <w:r>
        <w:rPr>
          <w:rFonts w:ascii="Times New Roman" w:hAnsi="Times New Roman"/>
          <w:sz w:val="24"/>
          <w:szCs w:val="24"/>
        </w:rPr>
        <w:t>itief punt en een negatief punt.</w:t>
      </w:r>
    </w:p>
    <w:p w:rsidR="00932769" w:rsidRDefault="00932769" w:rsidP="00932769">
      <w:pPr>
        <w:pStyle w:val="Geenafstand"/>
        <w:numPr>
          <w:ilvl w:val="0"/>
          <w:numId w:val="4"/>
        </w:numPr>
        <w:rPr>
          <w:rFonts w:ascii="Times New Roman" w:hAnsi="Times New Roman"/>
          <w:sz w:val="24"/>
          <w:szCs w:val="24"/>
        </w:rPr>
      </w:pPr>
      <w:r w:rsidRPr="001C2047">
        <w:rPr>
          <w:rFonts w:ascii="Times New Roman" w:hAnsi="Times New Roman"/>
          <w:sz w:val="24"/>
          <w:szCs w:val="24"/>
        </w:rPr>
        <w:t>Lees bron 6</w:t>
      </w:r>
      <w:r>
        <w:rPr>
          <w:rFonts w:ascii="Times New Roman" w:hAnsi="Times New Roman"/>
          <w:sz w:val="24"/>
          <w:szCs w:val="24"/>
        </w:rPr>
        <w:t xml:space="preserve">. Wat zeggen </w:t>
      </w:r>
      <w:proofErr w:type="spellStart"/>
      <w:r>
        <w:rPr>
          <w:rFonts w:ascii="Times New Roman" w:hAnsi="Times New Roman"/>
          <w:sz w:val="24"/>
          <w:szCs w:val="24"/>
        </w:rPr>
        <w:t>Heraclius</w:t>
      </w:r>
      <w:proofErr w:type="spellEnd"/>
      <w:r>
        <w:rPr>
          <w:rFonts w:ascii="Times New Roman" w:hAnsi="Times New Roman"/>
          <w:sz w:val="24"/>
          <w:szCs w:val="24"/>
        </w:rPr>
        <w:t>’ voornemens over de verhouding tussen religie ne politiek?</w:t>
      </w:r>
    </w:p>
    <w:p w:rsidR="00932769" w:rsidRDefault="00932769" w:rsidP="00932769">
      <w:pPr>
        <w:pStyle w:val="Geenafstand"/>
        <w:numPr>
          <w:ilvl w:val="0"/>
          <w:numId w:val="4"/>
        </w:numPr>
        <w:rPr>
          <w:rFonts w:ascii="Times New Roman" w:hAnsi="Times New Roman"/>
          <w:sz w:val="24"/>
          <w:szCs w:val="24"/>
        </w:rPr>
      </w:pPr>
      <w:r w:rsidRPr="001C2047">
        <w:rPr>
          <w:rFonts w:ascii="Times New Roman" w:hAnsi="Times New Roman"/>
          <w:sz w:val="24"/>
          <w:szCs w:val="24"/>
        </w:rPr>
        <w:t xml:space="preserve">Wat zeggen de omstandigheden waarin </w:t>
      </w:r>
      <w:proofErr w:type="spellStart"/>
      <w:r w:rsidRPr="001C2047">
        <w:rPr>
          <w:rFonts w:ascii="Times New Roman" w:hAnsi="Times New Roman"/>
          <w:sz w:val="24"/>
          <w:szCs w:val="24"/>
        </w:rPr>
        <w:t>Heraclius</w:t>
      </w:r>
      <w:proofErr w:type="spellEnd"/>
      <w:r w:rsidRPr="001C2047">
        <w:rPr>
          <w:rFonts w:ascii="Times New Roman" w:hAnsi="Times New Roman"/>
          <w:sz w:val="24"/>
          <w:szCs w:val="24"/>
        </w:rPr>
        <w:t xml:space="preserve"> </w:t>
      </w:r>
      <w:r>
        <w:rPr>
          <w:rFonts w:ascii="Times New Roman" w:hAnsi="Times New Roman"/>
          <w:sz w:val="24"/>
          <w:szCs w:val="24"/>
        </w:rPr>
        <w:t>uit</w:t>
      </w:r>
      <w:r w:rsidRPr="001C2047">
        <w:rPr>
          <w:rFonts w:ascii="Times New Roman" w:hAnsi="Times New Roman"/>
          <w:sz w:val="24"/>
          <w:szCs w:val="24"/>
        </w:rPr>
        <w:t xml:space="preserve"> Jeruzalem keert over </w:t>
      </w:r>
      <w:proofErr w:type="spellStart"/>
      <w:r w:rsidRPr="001C2047">
        <w:rPr>
          <w:rFonts w:ascii="Times New Roman" w:hAnsi="Times New Roman"/>
          <w:sz w:val="24"/>
          <w:szCs w:val="24"/>
        </w:rPr>
        <w:t>Heraclius</w:t>
      </w:r>
      <w:proofErr w:type="spellEnd"/>
      <w:r>
        <w:rPr>
          <w:rFonts w:ascii="Times New Roman" w:hAnsi="Times New Roman"/>
          <w:sz w:val="24"/>
          <w:szCs w:val="24"/>
        </w:rPr>
        <w:t>, het rijk en over het christendom</w:t>
      </w:r>
      <w:r w:rsidRPr="001C2047">
        <w:rPr>
          <w:rFonts w:ascii="Times New Roman" w:hAnsi="Times New Roman"/>
          <w:sz w:val="24"/>
          <w:szCs w:val="24"/>
        </w:rPr>
        <w:t>?</w:t>
      </w:r>
    </w:p>
    <w:p w:rsidR="00932769" w:rsidRDefault="00932769" w:rsidP="00932769">
      <w:pPr>
        <w:pStyle w:val="Geenafstand"/>
        <w:numPr>
          <w:ilvl w:val="0"/>
          <w:numId w:val="4"/>
        </w:numPr>
        <w:rPr>
          <w:rFonts w:ascii="Times New Roman" w:hAnsi="Times New Roman"/>
          <w:sz w:val="24"/>
          <w:szCs w:val="24"/>
        </w:rPr>
      </w:pPr>
      <w:r>
        <w:rPr>
          <w:rFonts w:ascii="Times New Roman" w:hAnsi="Times New Roman"/>
          <w:sz w:val="24"/>
          <w:szCs w:val="24"/>
        </w:rPr>
        <w:t xml:space="preserve">Hoe lijkt </w:t>
      </w:r>
      <w:proofErr w:type="spellStart"/>
      <w:r w:rsidRPr="001C2047">
        <w:rPr>
          <w:rFonts w:ascii="Times New Roman" w:hAnsi="Times New Roman"/>
          <w:sz w:val="24"/>
          <w:szCs w:val="24"/>
        </w:rPr>
        <w:t>Heraclius</w:t>
      </w:r>
      <w:proofErr w:type="spellEnd"/>
      <w:r w:rsidRPr="001C2047">
        <w:rPr>
          <w:rFonts w:ascii="Times New Roman" w:hAnsi="Times New Roman"/>
          <w:sz w:val="24"/>
          <w:szCs w:val="24"/>
        </w:rPr>
        <w:t xml:space="preserve"> met </w:t>
      </w:r>
      <w:r>
        <w:rPr>
          <w:rFonts w:ascii="Times New Roman" w:hAnsi="Times New Roman"/>
          <w:sz w:val="24"/>
          <w:szCs w:val="24"/>
        </w:rPr>
        <w:t>andersdenkenden</w:t>
      </w:r>
      <w:r w:rsidRPr="001C2047">
        <w:rPr>
          <w:rFonts w:ascii="Times New Roman" w:hAnsi="Times New Roman"/>
          <w:sz w:val="24"/>
          <w:szCs w:val="24"/>
        </w:rPr>
        <w:t xml:space="preserve"> </w:t>
      </w:r>
      <w:r>
        <w:rPr>
          <w:rFonts w:ascii="Times New Roman" w:hAnsi="Times New Roman"/>
          <w:sz w:val="24"/>
          <w:szCs w:val="24"/>
        </w:rPr>
        <w:t>om te gaan</w:t>
      </w:r>
      <w:r w:rsidRPr="001C2047">
        <w:rPr>
          <w:rFonts w:ascii="Times New Roman" w:hAnsi="Times New Roman"/>
          <w:sz w:val="24"/>
          <w:szCs w:val="24"/>
        </w:rPr>
        <w:t>?</w:t>
      </w:r>
    </w:p>
    <w:p w:rsidR="00932769" w:rsidRPr="004E7AB6" w:rsidRDefault="00932769" w:rsidP="00932769">
      <w:pPr>
        <w:pStyle w:val="Geenafstand"/>
        <w:ind w:left="360"/>
        <w:rPr>
          <w:rFonts w:ascii="Times New Roman" w:hAnsi="Times New Roman"/>
          <w:sz w:val="24"/>
          <w:szCs w:val="24"/>
        </w:rPr>
      </w:pPr>
    </w:p>
    <w:p w:rsidR="00932769" w:rsidRPr="004E7AB6" w:rsidRDefault="00932769" w:rsidP="00932769">
      <w:pPr>
        <w:pStyle w:val="Geenafstand"/>
        <w:numPr>
          <w:ilvl w:val="0"/>
          <w:numId w:val="4"/>
        </w:numPr>
        <w:rPr>
          <w:rFonts w:ascii="Times New Roman" w:hAnsi="Times New Roman"/>
          <w:sz w:val="24"/>
          <w:szCs w:val="24"/>
        </w:rPr>
      </w:pPr>
      <w:r>
        <w:rPr>
          <w:rFonts w:ascii="Times New Roman" w:hAnsi="Times New Roman"/>
          <w:sz w:val="24"/>
          <w:szCs w:val="24"/>
        </w:rPr>
        <w:t>Alle bronnen: Welke leiderschapsproblemen zie je in de rijken?</w:t>
      </w:r>
    </w:p>
    <w:p w:rsidR="00932769" w:rsidRPr="004E7AB6" w:rsidRDefault="00932769" w:rsidP="00932769">
      <w:pPr>
        <w:pStyle w:val="Geenafstand"/>
        <w:numPr>
          <w:ilvl w:val="0"/>
          <w:numId w:val="4"/>
        </w:numPr>
        <w:rPr>
          <w:rFonts w:ascii="Times New Roman" w:hAnsi="Times New Roman"/>
          <w:sz w:val="24"/>
          <w:szCs w:val="24"/>
        </w:rPr>
      </w:pPr>
      <w:r>
        <w:rPr>
          <w:rFonts w:ascii="Times New Roman" w:hAnsi="Times New Roman"/>
          <w:sz w:val="24"/>
          <w:szCs w:val="24"/>
        </w:rPr>
        <w:t>Welke rol lijkt religie in de interne politiek van de rijken te spelen?</w:t>
      </w:r>
    </w:p>
    <w:p w:rsidR="00932769" w:rsidRDefault="00932769" w:rsidP="00932769">
      <w:pPr>
        <w:pStyle w:val="Geenafstand"/>
        <w:rPr>
          <w:rFonts w:ascii="Times New Roman" w:hAnsi="Times New Roman"/>
          <w:sz w:val="24"/>
          <w:szCs w:val="24"/>
        </w:rPr>
      </w:pPr>
    </w:p>
    <w:p w:rsidR="00932769" w:rsidRPr="00382AE5" w:rsidRDefault="00932769" w:rsidP="00932769">
      <w:pPr>
        <w:pStyle w:val="Geenafstand"/>
        <w:rPr>
          <w:rFonts w:ascii="Times New Roman" w:hAnsi="Times New Roman"/>
          <w:i/>
          <w:sz w:val="24"/>
          <w:szCs w:val="24"/>
        </w:rPr>
      </w:pPr>
      <w:r w:rsidRPr="00AC0A3F">
        <w:rPr>
          <w:rFonts w:ascii="Times New Roman" w:hAnsi="Times New Roman"/>
          <w:i/>
          <w:sz w:val="24"/>
          <w:szCs w:val="24"/>
        </w:rPr>
        <w:t xml:space="preserve">Samenvattend: Wat kunnen aan de hand van de </w:t>
      </w:r>
      <w:r>
        <w:rPr>
          <w:rFonts w:ascii="Times New Roman" w:hAnsi="Times New Roman"/>
          <w:i/>
          <w:sz w:val="24"/>
          <w:szCs w:val="24"/>
        </w:rPr>
        <w:t>bronnen</w:t>
      </w:r>
      <w:r w:rsidRPr="00AC0A3F">
        <w:rPr>
          <w:rFonts w:ascii="Times New Roman" w:hAnsi="Times New Roman"/>
          <w:i/>
          <w:sz w:val="24"/>
          <w:szCs w:val="24"/>
        </w:rPr>
        <w:t xml:space="preserve"> samenvattend zeggen over de </w:t>
      </w:r>
      <w:r>
        <w:rPr>
          <w:rFonts w:ascii="Times New Roman" w:hAnsi="Times New Roman"/>
          <w:i/>
          <w:sz w:val="24"/>
          <w:szCs w:val="24"/>
        </w:rPr>
        <w:t>leiders van de rijken en de wijze waarop ze met andersdenkenden omgingen?</w:t>
      </w:r>
    </w:p>
    <w:p w:rsidR="00932769" w:rsidRDefault="00932769" w:rsidP="00932769">
      <w:pPr>
        <w:pStyle w:val="Geenafstand"/>
        <w:rPr>
          <w:rFonts w:ascii="Times New Roman" w:hAnsi="Times New Roman"/>
          <w:sz w:val="24"/>
          <w:szCs w:val="24"/>
        </w:rPr>
      </w:pPr>
      <w:r>
        <w:rPr>
          <w:rFonts w:ascii="Times New Roman" w:hAnsi="Times New Roman"/>
          <w:sz w:val="24"/>
          <w:szCs w:val="24"/>
        </w:rPr>
        <w:t xml:space="preserve">Intern lijken de rijken problemen op verschillende vlakken te hebben. Politiek en religie lijken sterk met elkaar verbonden. De religie van de overheerser wordt opgelegd. In Perzië is dat het </w:t>
      </w:r>
      <w:proofErr w:type="spellStart"/>
      <w:r>
        <w:rPr>
          <w:rFonts w:ascii="Times New Roman" w:hAnsi="Times New Roman"/>
          <w:sz w:val="24"/>
          <w:szCs w:val="24"/>
        </w:rPr>
        <w:t>Zoroastrisme</w:t>
      </w:r>
      <w:proofErr w:type="spellEnd"/>
      <w:r>
        <w:rPr>
          <w:rFonts w:ascii="Times New Roman" w:hAnsi="Times New Roman"/>
          <w:sz w:val="24"/>
          <w:szCs w:val="24"/>
        </w:rPr>
        <w:t xml:space="preserve">, in </w:t>
      </w:r>
      <w:proofErr w:type="spellStart"/>
      <w:r>
        <w:rPr>
          <w:rFonts w:ascii="Times New Roman" w:hAnsi="Times New Roman"/>
          <w:sz w:val="24"/>
          <w:szCs w:val="24"/>
        </w:rPr>
        <w:t>Byzantium</w:t>
      </w:r>
      <w:proofErr w:type="spellEnd"/>
      <w:r>
        <w:rPr>
          <w:rFonts w:ascii="Times New Roman" w:hAnsi="Times New Roman"/>
          <w:sz w:val="24"/>
          <w:szCs w:val="24"/>
        </w:rPr>
        <w:t xml:space="preserve"> is dat het christendom. Soms wordt geweld gebruikt, wat niet door alle onderdanen gewaardeerd zal worden. Een sterke verbintenis met de machthebber zullen ze niet voelen. Niet elke leider is ook even capabel. Een strakke religieuze politiek en een reeks incapabele leiders zou een deel van de bevolking van je kunnen vervreemden. Het laatste zou het rijk ook kunnen verzwakken. Intern was Perzië verdeeld. Het beeld van andere volken was niet erg hoog of complimenteus in de bron die is aangehaald.</w:t>
      </w:r>
    </w:p>
    <w:p w:rsidR="00932769" w:rsidRDefault="00932769" w:rsidP="00932769">
      <w:pPr>
        <w:pStyle w:val="Geenafstand"/>
        <w:rPr>
          <w:rFonts w:ascii="Times New Roman" w:hAnsi="Times New Roman"/>
          <w:sz w:val="24"/>
          <w:szCs w:val="24"/>
        </w:rPr>
      </w:pPr>
    </w:p>
    <w:p w:rsidR="00932769" w:rsidRPr="00763DC0" w:rsidRDefault="00932769" w:rsidP="00932769">
      <w:pPr>
        <w:pStyle w:val="Geenafstand"/>
        <w:rPr>
          <w:rFonts w:ascii="Times New Roman" w:hAnsi="Times New Roman"/>
          <w:b/>
          <w:sz w:val="24"/>
          <w:szCs w:val="24"/>
        </w:rPr>
      </w:pPr>
      <w:r w:rsidRPr="00763DC0">
        <w:rPr>
          <w:rFonts w:ascii="Times New Roman" w:hAnsi="Times New Roman"/>
          <w:b/>
          <w:sz w:val="24"/>
          <w:szCs w:val="24"/>
        </w:rPr>
        <w:t>Bron 7, 8</w:t>
      </w:r>
      <w:r>
        <w:rPr>
          <w:rFonts w:ascii="Times New Roman" w:hAnsi="Times New Roman"/>
          <w:b/>
          <w:sz w:val="24"/>
          <w:szCs w:val="24"/>
        </w:rPr>
        <w:t xml:space="preserve"> en</w:t>
      </w:r>
      <w:r w:rsidRPr="00763DC0">
        <w:rPr>
          <w:rFonts w:ascii="Times New Roman" w:hAnsi="Times New Roman"/>
          <w:b/>
          <w:sz w:val="24"/>
          <w:szCs w:val="24"/>
        </w:rPr>
        <w:t xml:space="preserve"> 9</w:t>
      </w:r>
    </w:p>
    <w:p w:rsidR="00932769" w:rsidRDefault="00932769" w:rsidP="00932769">
      <w:pPr>
        <w:pStyle w:val="Geenafstand"/>
        <w:numPr>
          <w:ilvl w:val="0"/>
          <w:numId w:val="5"/>
        </w:numPr>
        <w:rPr>
          <w:rFonts w:ascii="Times New Roman" w:hAnsi="Times New Roman"/>
          <w:sz w:val="24"/>
          <w:szCs w:val="24"/>
        </w:rPr>
      </w:pPr>
      <w:r>
        <w:rPr>
          <w:rFonts w:ascii="Times New Roman" w:hAnsi="Times New Roman"/>
          <w:sz w:val="24"/>
          <w:szCs w:val="24"/>
        </w:rPr>
        <w:t>Lees Bron 7, 8 en 9. Wat kunnen deze bronnen zeggen over de motivatie van de Arabische krijgers?</w:t>
      </w:r>
    </w:p>
    <w:p w:rsidR="00932769" w:rsidRPr="002A4345" w:rsidRDefault="00932769" w:rsidP="00932769">
      <w:pPr>
        <w:pStyle w:val="Geenafstand"/>
        <w:numPr>
          <w:ilvl w:val="0"/>
          <w:numId w:val="5"/>
        </w:numPr>
        <w:rPr>
          <w:rFonts w:ascii="Times New Roman" w:hAnsi="Times New Roman"/>
          <w:sz w:val="24"/>
          <w:szCs w:val="24"/>
        </w:rPr>
      </w:pPr>
      <w:r w:rsidRPr="002A4345">
        <w:rPr>
          <w:rFonts w:ascii="Times New Roman" w:hAnsi="Times New Roman"/>
          <w:sz w:val="24"/>
          <w:szCs w:val="24"/>
        </w:rPr>
        <w:t>Lees bron 8. Wat zegt de bron over de wijze waarop ze met andersdenkenden omgingen?</w:t>
      </w:r>
    </w:p>
    <w:p w:rsidR="00932769" w:rsidRDefault="00932769" w:rsidP="00932769">
      <w:pPr>
        <w:pStyle w:val="Geenafstand"/>
        <w:numPr>
          <w:ilvl w:val="0"/>
          <w:numId w:val="5"/>
        </w:numPr>
        <w:rPr>
          <w:rFonts w:ascii="Times New Roman" w:hAnsi="Times New Roman"/>
          <w:sz w:val="24"/>
          <w:szCs w:val="24"/>
        </w:rPr>
      </w:pPr>
      <w:r w:rsidRPr="002A4345">
        <w:rPr>
          <w:rFonts w:ascii="Times New Roman" w:hAnsi="Times New Roman"/>
          <w:sz w:val="24"/>
          <w:szCs w:val="24"/>
        </w:rPr>
        <w:t xml:space="preserve">De bevolking in de veroverde gebieden stond niet perse afwijzend ten aanzien van de nieuwe heersers. </w:t>
      </w:r>
      <w:r>
        <w:rPr>
          <w:rFonts w:ascii="Times New Roman" w:hAnsi="Times New Roman"/>
          <w:sz w:val="24"/>
          <w:szCs w:val="24"/>
        </w:rPr>
        <w:t xml:space="preserve">Welke aanwijzing geeft deze bron daarvoor als je kijkt naar religieuze beleid van </w:t>
      </w:r>
      <w:r w:rsidRPr="002A4345">
        <w:rPr>
          <w:rFonts w:ascii="Times New Roman" w:hAnsi="Times New Roman"/>
          <w:sz w:val="24"/>
          <w:szCs w:val="24"/>
        </w:rPr>
        <w:t>Rome</w:t>
      </w:r>
      <w:r>
        <w:rPr>
          <w:rFonts w:ascii="Times New Roman" w:hAnsi="Times New Roman"/>
          <w:sz w:val="24"/>
          <w:szCs w:val="24"/>
        </w:rPr>
        <w:t>inse en Perzische</w:t>
      </w:r>
      <w:r w:rsidRPr="002A4345">
        <w:rPr>
          <w:rFonts w:ascii="Times New Roman" w:hAnsi="Times New Roman"/>
          <w:sz w:val="24"/>
          <w:szCs w:val="24"/>
        </w:rPr>
        <w:t xml:space="preserve"> </w:t>
      </w:r>
      <w:r>
        <w:rPr>
          <w:rFonts w:ascii="Times New Roman" w:hAnsi="Times New Roman"/>
          <w:sz w:val="24"/>
          <w:szCs w:val="24"/>
        </w:rPr>
        <w:t>leiders?</w:t>
      </w:r>
      <w:r w:rsidRPr="002A4345">
        <w:rPr>
          <w:rFonts w:ascii="Times New Roman" w:hAnsi="Times New Roman"/>
          <w:sz w:val="24"/>
          <w:szCs w:val="24"/>
        </w:rPr>
        <w:t xml:space="preserve"> </w:t>
      </w:r>
    </w:p>
    <w:p w:rsidR="00932769" w:rsidRDefault="00932769" w:rsidP="00932769">
      <w:pPr>
        <w:pStyle w:val="Geenafstand"/>
        <w:numPr>
          <w:ilvl w:val="0"/>
          <w:numId w:val="5"/>
        </w:numPr>
        <w:rPr>
          <w:rFonts w:ascii="Times New Roman" w:hAnsi="Times New Roman"/>
          <w:sz w:val="24"/>
          <w:szCs w:val="24"/>
        </w:rPr>
      </w:pPr>
      <w:r w:rsidRPr="002A4345">
        <w:rPr>
          <w:rFonts w:ascii="Times New Roman" w:hAnsi="Times New Roman"/>
          <w:sz w:val="24"/>
          <w:szCs w:val="24"/>
        </w:rPr>
        <w:t>Lees bron 9. Welke overtuiging wordt in de brief bekend?</w:t>
      </w:r>
    </w:p>
    <w:p w:rsidR="00932769" w:rsidRDefault="00932769" w:rsidP="00932769">
      <w:pPr>
        <w:pStyle w:val="Geenafstand"/>
        <w:numPr>
          <w:ilvl w:val="0"/>
          <w:numId w:val="5"/>
        </w:numPr>
        <w:rPr>
          <w:rFonts w:ascii="Times New Roman" w:hAnsi="Times New Roman"/>
          <w:sz w:val="24"/>
          <w:szCs w:val="24"/>
        </w:rPr>
      </w:pPr>
      <w:r w:rsidRPr="002A4345">
        <w:rPr>
          <w:rFonts w:ascii="Times New Roman" w:hAnsi="Times New Roman"/>
          <w:sz w:val="24"/>
          <w:szCs w:val="24"/>
        </w:rPr>
        <w:t>De</w:t>
      </w:r>
      <w:r>
        <w:rPr>
          <w:rFonts w:ascii="Times New Roman" w:hAnsi="Times New Roman"/>
          <w:sz w:val="24"/>
          <w:szCs w:val="24"/>
        </w:rPr>
        <w:t>ze</w:t>
      </w:r>
      <w:r w:rsidRPr="002A4345">
        <w:rPr>
          <w:rFonts w:ascii="Times New Roman" w:hAnsi="Times New Roman"/>
          <w:sz w:val="24"/>
          <w:szCs w:val="24"/>
        </w:rPr>
        <w:t xml:space="preserve"> brief </w:t>
      </w:r>
      <w:r>
        <w:rPr>
          <w:rFonts w:ascii="Times New Roman" w:hAnsi="Times New Roman"/>
          <w:sz w:val="24"/>
          <w:szCs w:val="24"/>
        </w:rPr>
        <w:t xml:space="preserve">aan de leiders van </w:t>
      </w:r>
      <w:proofErr w:type="spellStart"/>
      <w:r>
        <w:rPr>
          <w:rFonts w:ascii="Times New Roman" w:hAnsi="Times New Roman"/>
          <w:sz w:val="24"/>
          <w:szCs w:val="24"/>
        </w:rPr>
        <w:t>Byzantium</w:t>
      </w:r>
      <w:proofErr w:type="spellEnd"/>
      <w:r>
        <w:rPr>
          <w:rFonts w:ascii="Times New Roman" w:hAnsi="Times New Roman"/>
          <w:sz w:val="24"/>
          <w:szCs w:val="24"/>
        </w:rPr>
        <w:t xml:space="preserve"> en Perzië in het jaar 629 </w:t>
      </w:r>
      <w:r w:rsidRPr="002A4345">
        <w:rPr>
          <w:rFonts w:ascii="Times New Roman" w:hAnsi="Times New Roman"/>
          <w:sz w:val="24"/>
          <w:szCs w:val="24"/>
        </w:rPr>
        <w:t xml:space="preserve">kwam uit het niets. </w:t>
      </w:r>
      <w:proofErr w:type="spellStart"/>
      <w:r w:rsidRPr="002A4345">
        <w:rPr>
          <w:rFonts w:ascii="Times New Roman" w:hAnsi="Times New Roman"/>
          <w:sz w:val="24"/>
          <w:szCs w:val="24"/>
        </w:rPr>
        <w:t>Heraclius</w:t>
      </w:r>
      <w:proofErr w:type="spellEnd"/>
      <w:r w:rsidRPr="002A4345">
        <w:rPr>
          <w:rFonts w:ascii="Times New Roman" w:hAnsi="Times New Roman"/>
          <w:sz w:val="24"/>
          <w:szCs w:val="24"/>
        </w:rPr>
        <w:t xml:space="preserve"> wist niet van wie de brief </w:t>
      </w:r>
      <w:r>
        <w:rPr>
          <w:rFonts w:ascii="Times New Roman" w:hAnsi="Times New Roman"/>
          <w:sz w:val="24"/>
          <w:szCs w:val="24"/>
        </w:rPr>
        <w:t>afkomstig was. Hij stelde een onderzoek in, maar deed uiteindelijk niets. De Perzen verscheurden de brief. Wat kan dat zeggen over de beide rijken en de gebeurtenissen op het Arabisch Schiereiland?</w:t>
      </w:r>
    </w:p>
    <w:p w:rsidR="00932769" w:rsidRDefault="00932769" w:rsidP="00932769">
      <w:pPr>
        <w:pStyle w:val="Geenafstand"/>
        <w:rPr>
          <w:rFonts w:ascii="Times New Roman" w:hAnsi="Times New Roman"/>
          <w:sz w:val="24"/>
          <w:szCs w:val="24"/>
        </w:rPr>
      </w:pPr>
    </w:p>
    <w:p w:rsidR="00932769" w:rsidRDefault="00932769" w:rsidP="00932769">
      <w:pPr>
        <w:rPr>
          <w:rFonts w:ascii="Times New Roman" w:eastAsia="Calibri" w:hAnsi="Times New Roman" w:cs="Times New Roman"/>
          <w:i/>
          <w:sz w:val="24"/>
          <w:szCs w:val="24"/>
        </w:rPr>
      </w:pPr>
      <w:r>
        <w:rPr>
          <w:rFonts w:ascii="Times New Roman" w:hAnsi="Times New Roman"/>
          <w:i/>
          <w:sz w:val="24"/>
          <w:szCs w:val="24"/>
        </w:rPr>
        <w:br w:type="page"/>
      </w:r>
    </w:p>
    <w:p w:rsidR="00932769" w:rsidRPr="00382AE5" w:rsidRDefault="00932769" w:rsidP="00932769">
      <w:pPr>
        <w:pStyle w:val="Geenafstand"/>
        <w:rPr>
          <w:rFonts w:ascii="Times New Roman" w:hAnsi="Times New Roman"/>
          <w:i/>
          <w:sz w:val="24"/>
          <w:szCs w:val="24"/>
        </w:rPr>
      </w:pPr>
      <w:r w:rsidRPr="00AC0A3F">
        <w:rPr>
          <w:rFonts w:ascii="Times New Roman" w:hAnsi="Times New Roman"/>
          <w:i/>
          <w:sz w:val="24"/>
          <w:szCs w:val="24"/>
        </w:rPr>
        <w:lastRenderedPageBreak/>
        <w:t xml:space="preserve">Samenvattend: Wat kunnen </w:t>
      </w:r>
      <w:r>
        <w:rPr>
          <w:rFonts w:ascii="Times New Roman" w:hAnsi="Times New Roman"/>
          <w:i/>
          <w:sz w:val="24"/>
          <w:szCs w:val="24"/>
        </w:rPr>
        <w:t xml:space="preserve">op basis </w:t>
      </w:r>
      <w:r w:rsidRPr="00AC0A3F">
        <w:rPr>
          <w:rFonts w:ascii="Times New Roman" w:hAnsi="Times New Roman"/>
          <w:i/>
          <w:sz w:val="24"/>
          <w:szCs w:val="24"/>
        </w:rPr>
        <w:t>van de</w:t>
      </w:r>
      <w:r>
        <w:rPr>
          <w:rFonts w:ascii="Times New Roman" w:hAnsi="Times New Roman"/>
          <w:i/>
          <w:sz w:val="24"/>
          <w:szCs w:val="24"/>
        </w:rPr>
        <w:t>ze</w:t>
      </w:r>
      <w:r w:rsidRPr="00AC0A3F">
        <w:rPr>
          <w:rFonts w:ascii="Times New Roman" w:hAnsi="Times New Roman"/>
          <w:i/>
          <w:sz w:val="24"/>
          <w:szCs w:val="24"/>
        </w:rPr>
        <w:t xml:space="preserve"> </w:t>
      </w:r>
      <w:r>
        <w:rPr>
          <w:rFonts w:ascii="Times New Roman" w:hAnsi="Times New Roman"/>
          <w:i/>
          <w:sz w:val="24"/>
          <w:szCs w:val="24"/>
        </w:rPr>
        <w:t>bronnen</w:t>
      </w:r>
      <w:r w:rsidRPr="00AC0A3F">
        <w:rPr>
          <w:rFonts w:ascii="Times New Roman" w:hAnsi="Times New Roman"/>
          <w:i/>
          <w:sz w:val="24"/>
          <w:szCs w:val="24"/>
        </w:rPr>
        <w:t xml:space="preserve"> zeggen over de </w:t>
      </w:r>
      <w:r>
        <w:rPr>
          <w:rFonts w:ascii="Times New Roman" w:hAnsi="Times New Roman"/>
          <w:i/>
          <w:sz w:val="24"/>
          <w:szCs w:val="24"/>
        </w:rPr>
        <w:t>opkomende macht van de Arabieren</w:t>
      </w:r>
      <w:r w:rsidRPr="00AC0A3F">
        <w:rPr>
          <w:rFonts w:ascii="Times New Roman" w:hAnsi="Times New Roman"/>
          <w:i/>
          <w:sz w:val="24"/>
          <w:szCs w:val="24"/>
        </w:rPr>
        <w:t>?</w:t>
      </w:r>
      <w:r>
        <w:rPr>
          <w:rFonts w:ascii="Times New Roman" w:hAnsi="Times New Roman"/>
          <w:i/>
          <w:sz w:val="24"/>
          <w:szCs w:val="24"/>
        </w:rPr>
        <w:t xml:space="preserve"> </w:t>
      </w:r>
    </w:p>
    <w:p w:rsidR="00932769" w:rsidRDefault="00932769" w:rsidP="00932769">
      <w:pPr>
        <w:pStyle w:val="Geenafstand"/>
        <w:rPr>
          <w:rFonts w:ascii="Times New Roman" w:hAnsi="Times New Roman"/>
          <w:sz w:val="24"/>
          <w:szCs w:val="24"/>
        </w:rPr>
      </w:pPr>
      <w:r>
        <w:rPr>
          <w:rFonts w:ascii="Times New Roman" w:hAnsi="Times New Roman"/>
          <w:sz w:val="24"/>
          <w:szCs w:val="24"/>
        </w:rPr>
        <w:t>Uit de brief lijkt de dreiging voor de rijken er ineens te zijn. Waar hadden de rijken de focus op? Op elkaar? Op andere bedreigingen? (zie bron 11). Of waren ze misschien te arrogant? De krijgers waren goed gemotiveerd. Uit de bron komt religieuze bevlogenheid naar voren, en ook religieuze inspiratie. Daarbij komt ook een bepaalde mate van (betaalde) tolerantie naar voren.</w:t>
      </w:r>
    </w:p>
    <w:p w:rsidR="00932769" w:rsidRDefault="00932769" w:rsidP="00932769">
      <w:pPr>
        <w:pStyle w:val="Geenafstand"/>
        <w:rPr>
          <w:rFonts w:ascii="Times New Roman" w:hAnsi="Times New Roman"/>
          <w:sz w:val="24"/>
          <w:szCs w:val="24"/>
        </w:rPr>
      </w:pPr>
    </w:p>
    <w:p w:rsidR="00932769" w:rsidRPr="00E72FC5" w:rsidRDefault="00932769" w:rsidP="00932769">
      <w:pPr>
        <w:pStyle w:val="Geenafstand"/>
        <w:rPr>
          <w:rFonts w:ascii="Times New Roman" w:hAnsi="Times New Roman"/>
          <w:b/>
          <w:sz w:val="24"/>
          <w:szCs w:val="24"/>
        </w:rPr>
      </w:pPr>
      <w:r w:rsidRPr="00E72FC5">
        <w:rPr>
          <w:rFonts w:ascii="Times New Roman" w:hAnsi="Times New Roman"/>
          <w:b/>
          <w:sz w:val="24"/>
          <w:szCs w:val="24"/>
        </w:rPr>
        <w:t>Bron 10 en 11</w:t>
      </w:r>
    </w:p>
    <w:p w:rsidR="00932769" w:rsidRDefault="00932769" w:rsidP="00932769">
      <w:pPr>
        <w:pStyle w:val="Geenafstand"/>
        <w:numPr>
          <w:ilvl w:val="0"/>
          <w:numId w:val="6"/>
        </w:numPr>
        <w:rPr>
          <w:rFonts w:ascii="Times New Roman" w:hAnsi="Times New Roman"/>
          <w:sz w:val="24"/>
          <w:szCs w:val="24"/>
        </w:rPr>
      </w:pPr>
      <w:r w:rsidRPr="00E72FC5">
        <w:rPr>
          <w:rFonts w:ascii="Times New Roman" w:hAnsi="Times New Roman"/>
          <w:sz w:val="24"/>
          <w:szCs w:val="24"/>
        </w:rPr>
        <w:t>Lees bron 10. Wat zegt de bron over de relatie tussen Perzië en Rome</w:t>
      </w:r>
    </w:p>
    <w:p w:rsidR="00932769" w:rsidRDefault="00932769" w:rsidP="00932769">
      <w:pPr>
        <w:pStyle w:val="Geenafstand"/>
        <w:numPr>
          <w:ilvl w:val="0"/>
          <w:numId w:val="6"/>
        </w:numPr>
        <w:rPr>
          <w:rFonts w:ascii="Times New Roman" w:hAnsi="Times New Roman"/>
          <w:sz w:val="24"/>
          <w:szCs w:val="24"/>
        </w:rPr>
      </w:pPr>
      <w:r>
        <w:rPr>
          <w:rFonts w:ascii="Times New Roman" w:hAnsi="Times New Roman"/>
          <w:sz w:val="24"/>
          <w:szCs w:val="24"/>
        </w:rPr>
        <w:t>Wat zegt de bron over de aandacht van beide rijken?</w:t>
      </w:r>
    </w:p>
    <w:p w:rsidR="00932769" w:rsidRPr="00E72FC5" w:rsidRDefault="00932769" w:rsidP="00932769">
      <w:pPr>
        <w:pStyle w:val="Geenafstand"/>
        <w:numPr>
          <w:ilvl w:val="0"/>
          <w:numId w:val="6"/>
        </w:numPr>
        <w:rPr>
          <w:rFonts w:ascii="Times New Roman" w:hAnsi="Times New Roman"/>
          <w:sz w:val="24"/>
          <w:szCs w:val="24"/>
        </w:rPr>
      </w:pPr>
      <w:r>
        <w:rPr>
          <w:rFonts w:ascii="Times New Roman" w:hAnsi="Times New Roman"/>
          <w:sz w:val="24"/>
          <w:szCs w:val="24"/>
        </w:rPr>
        <w:t xml:space="preserve">Lees bron 11. </w:t>
      </w:r>
      <w:r w:rsidRPr="00E72FC5">
        <w:rPr>
          <w:rFonts w:ascii="Times New Roman" w:hAnsi="Times New Roman"/>
          <w:sz w:val="24"/>
          <w:szCs w:val="24"/>
        </w:rPr>
        <w:t>Welke dreiging beschrijft de bron?</w:t>
      </w:r>
    </w:p>
    <w:p w:rsidR="00932769" w:rsidRDefault="00932769" w:rsidP="00932769">
      <w:pPr>
        <w:pStyle w:val="Geenafstand"/>
        <w:numPr>
          <w:ilvl w:val="0"/>
          <w:numId w:val="6"/>
        </w:numPr>
        <w:rPr>
          <w:rFonts w:ascii="Times New Roman" w:hAnsi="Times New Roman"/>
          <w:sz w:val="24"/>
          <w:szCs w:val="24"/>
        </w:rPr>
      </w:pPr>
      <w:r>
        <w:rPr>
          <w:rFonts w:ascii="Times New Roman" w:hAnsi="Times New Roman"/>
          <w:sz w:val="24"/>
          <w:szCs w:val="24"/>
        </w:rPr>
        <w:t>Wat zegt dit opnieuw over de aandacht verdeling?</w:t>
      </w:r>
    </w:p>
    <w:p w:rsidR="00932769" w:rsidRDefault="00932769" w:rsidP="00932769">
      <w:pPr>
        <w:pStyle w:val="Geenafstand"/>
        <w:numPr>
          <w:ilvl w:val="0"/>
          <w:numId w:val="6"/>
        </w:numPr>
        <w:rPr>
          <w:rFonts w:ascii="Times New Roman" w:hAnsi="Times New Roman"/>
          <w:sz w:val="24"/>
          <w:szCs w:val="24"/>
        </w:rPr>
      </w:pPr>
      <w:r>
        <w:rPr>
          <w:rFonts w:ascii="Times New Roman" w:hAnsi="Times New Roman"/>
          <w:sz w:val="24"/>
          <w:szCs w:val="24"/>
        </w:rPr>
        <w:t>In deze eeuw vonden de zogenaamde volksverhuizingen plaats. Welk effect zou dit op de Rijken kunnen hebben gehad? (denk o.a. aan de grootte, interne verhoudingen)</w:t>
      </w:r>
    </w:p>
    <w:p w:rsidR="00932769" w:rsidRDefault="00932769" w:rsidP="00932769">
      <w:pPr>
        <w:pStyle w:val="Geenafstand"/>
        <w:rPr>
          <w:rFonts w:ascii="Times New Roman" w:hAnsi="Times New Roman"/>
          <w:sz w:val="24"/>
          <w:szCs w:val="24"/>
        </w:rPr>
      </w:pPr>
    </w:p>
    <w:p w:rsidR="00932769" w:rsidRDefault="00932769" w:rsidP="00932769">
      <w:pPr>
        <w:pStyle w:val="Geenafstand"/>
        <w:numPr>
          <w:ilvl w:val="0"/>
          <w:numId w:val="6"/>
        </w:numPr>
        <w:rPr>
          <w:rFonts w:ascii="Times New Roman" w:hAnsi="Times New Roman"/>
          <w:sz w:val="24"/>
          <w:szCs w:val="24"/>
        </w:rPr>
      </w:pPr>
      <w:r w:rsidRPr="00E72FC5">
        <w:rPr>
          <w:rFonts w:ascii="Times New Roman" w:hAnsi="Times New Roman"/>
          <w:sz w:val="24"/>
          <w:szCs w:val="24"/>
        </w:rPr>
        <w:t>Welke rol lijkt de religie in de externe politiek van de rijken te spelen?</w:t>
      </w:r>
    </w:p>
    <w:p w:rsidR="00932769" w:rsidRPr="00E72FC5" w:rsidRDefault="00932769" w:rsidP="00932769">
      <w:pPr>
        <w:pStyle w:val="Geenafstand"/>
        <w:numPr>
          <w:ilvl w:val="0"/>
          <w:numId w:val="6"/>
        </w:numPr>
        <w:rPr>
          <w:rFonts w:ascii="Times New Roman" w:hAnsi="Times New Roman"/>
          <w:sz w:val="24"/>
          <w:szCs w:val="24"/>
        </w:rPr>
      </w:pPr>
      <w:r w:rsidRPr="00E72FC5">
        <w:rPr>
          <w:rFonts w:ascii="Times New Roman" w:hAnsi="Times New Roman"/>
          <w:sz w:val="24"/>
          <w:szCs w:val="24"/>
        </w:rPr>
        <w:t>Lijkt dit rond het begin van de zevende eeuw positief voor de verschilleden de rijken en het leger of juist niet?</w:t>
      </w:r>
    </w:p>
    <w:p w:rsidR="00932769" w:rsidRDefault="00932769" w:rsidP="00932769">
      <w:pPr>
        <w:pStyle w:val="Geenafstand"/>
        <w:rPr>
          <w:rFonts w:ascii="Times New Roman" w:hAnsi="Times New Roman"/>
          <w:sz w:val="24"/>
          <w:szCs w:val="24"/>
        </w:rPr>
      </w:pPr>
    </w:p>
    <w:p w:rsidR="00932769" w:rsidRPr="00382AE5" w:rsidRDefault="00932769" w:rsidP="00932769">
      <w:pPr>
        <w:pStyle w:val="Geenafstand"/>
        <w:rPr>
          <w:rFonts w:ascii="Times New Roman" w:hAnsi="Times New Roman"/>
          <w:i/>
          <w:sz w:val="24"/>
          <w:szCs w:val="24"/>
        </w:rPr>
      </w:pPr>
      <w:r w:rsidRPr="00AC0A3F">
        <w:rPr>
          <w:rFonts w:ascii="Times New Roman" w:hAnsi="Times New Roman"/>
          <w:i/>
          <w:sz w:val="24"/>
          <w:szCs w:val="24"/>
        </w:rPr>
        <w:t>Samenvattend: Wat kunnen aan de hand van de</w:t>
      </w:r>
      <w:r>
        <w:rPr>
          <w:rFonts w:ascii="Times New Roman" w:hAnsi="Times New Roman"/>
          <w:i/>
          <w:sz w:val="24"/>
          <w:szCs w:val="24"/>
        </w:rPr>
        <w:t>ze</w:t>
      </w:r>
      <w:r w:rsidRPr="00AC0A3F">
        <w:rPr>
          <w:rFonts w:ascii="Times New Roman" w:hAnsi="Times New Roman"/>
          <w:i/>
          <w:sz w:val="24"/>
          <w:szCs w:val="24"/>
        </w:rPr>
        <w:t xml:space="preserve"> </w:t>
      </w:r>
      <w:r>
        <w:rPr>
          <w:rFonts w:ascii="Times New Roman" w:hAnsi="Times New Roman"/>
          <w:i/>
          <w:sz w:val="24"/>
          <w:szCs w:val="24"/>
        </w:rPr>
        <w:t>bronnen</w:t>
      </w:r>
      <w:r w:rsidRPr="00AC0A3F">
        <w:rPr>
          <w:rFonts w:ascii="Times New Roman" w:hAnsi="Times New Roman"/>
          <w:i/>
          <w:sz w:val="24"/>
          <w:szCs w:val="24"/>
        </w:rPr>
        <w:t xml:space="preserve"> zeggen over de </w:t>
      </w:r>
      <w:r>
        <w:rPr>
          <w:rFonts w:ascii="Times New Roman" w:hAnsi="Times New Roman"/>
          <w:i/>
          <w:sz w:val="24"/>
          <w:szCs w:val="24"/>
        </w:rPr>
        <w:t>focus van de grote rijken</w:t>
      </w:r>
      <w:r w:rsidRPr="00AC0A3F">
        <w:rPr>
          <w:rFonts w:ascii="Times New Roman" w:hAnsi="Times New Roman"/>
          <w:i/>
          <w:sz w:val="24"/>
          <w:szCs w:val="24"/>
        </w:rPr>
        <w:t>?</w:t>
      </w:r>
      <w:r>
        <w:rPr>
          <w:rFonts w:ascii="Times New Roman" w:hAnsi="Times New Roman"/>
          <w:i/>
          <w:sz w:val="24"/>
          <w:szCs w:val="24"/>
        </w:rPr>
        <w:t xml:space="preserve"> </w:t>
      </w:r>
    </w:p>
    <w:p w:rsidR="00932769" w:rsidRDefault="00932769" w:rsidP="00932769">
      <w:pPr>
        <w:pStyle w:val="Geenafstand"/>
        <w:rPr>
          <w:rFonts w:ascii="Times New Roman" w:hAnsi="Times New Roman"/>
          <w:sz w:val="24"/>
          <w:szCs w:val="24"/>
        </w:rPr>
      </w:pPr>
      <w:r>
        <w:rPr>
          <w:rFonts w:ascii="Times New Roman" w:hAnsi="Times New Roman"/>
          <w:sz w:val="24"/>
          <w:szCs w:val="24"/>
        </w:rPr>
        <w:t>Langs de grenzen was het onrustig in de periode van de volksverhuizingen. Niet alleen waren de rijken op elkaar gefocust en was hun strijd niet alleen een politieke, maar ook een fundamenteel religieuze die niet alleen op het slagveld werd uitgevochten. Deze houdgreep waarin de rijken elkaar hielden verdiende aandacht, maar ook de ‘kleinere dreigingen’ langs de lange grenzen. Werden de Arabieren dan nog niet als dreiging gezien en genegeerd?</w:t>
      </w:r>
    </w:p>
    <w:p w:rsidR="00932769" w:rsidRDefault="00932769" w:rsidP="00932769">
      <w:pPr>
        <w:pStyle w:val="Geenafstand"/>
        <w:rPr>
          <w:rFonts w:ascii="Times New Roman" w:hAnsi="Times New Roman"/>
          <w:sz w:val="24"/>
          <w:szCs w:val="24"/>
        </w:rPr>
      </w:pPr>
    </w:p>
    <w:p w:rsidR="00932769" w:rsidRDefault="00932769" w:rsidP="00932769">
      <w:pPr>
        <w:pStyle w:val="Geenafstand"/>
        <w:rPr>
          <w:rFonts w:ascii="Times New Roman" w:hAnsi="Times New Roman"/>
          <w:sz w:val="24"/>
          <w:szCs w:val="24"/>
        </w:rPr>
      </w:pPr>
      <w:r w:rsidRPr="00DC76A6">
        <w:rPr>
          <w:rFonts w:ascii="Times New Roman" w:hAnsi="Times New Roman"/>
          <w:b/>
          <w:sz w:val="24"/>
          <w:szCs w:val="24"/>
        </w:rPr>
        <w:t xml:space="preserve">Inleidend: </w:t>
      </w:r>
      <w:r>
        <w:rPr>
          <w:rFonts w:ascii="Times New Roman" w:hAnsi="Times New Roman"/>
          <w:sz w:val="24"/>
          <w:szCs w:val="24"/>
        </w:rPr>
        <w:t>De contacten en bondgenootschappen (zie het eerste deel bij kaart 1,2 en bron 1) leidden ertoe dat in verschillende de ontwikkeling een impuls kreeg. Door veranderde handelsroutes kwamen Arabieren in contact met ideeën via bijvoorbeeld kooplieden. Ze leerden op andere wijze met wapens omgaan, maakten kennis met het schrift en creëerden het eigen.</w:t>
      </w:r>
      <w:r>
        <w:rPr>
          <w:rStyle w:val="Voetnootmarkering"/>
          <w:rFonts w:ascii="Times New Roman" w:hAnsi="Times New Roman"/>
          <w:sz w:val="24"/>
          <w:szCs w:val="24"/>
        </w:rPr>
        <w:footnoteReference w:id="3"/>
      </w:r>
    </w:p>
    <w:p w:rsidR="00932769" w:rsidRPr="00763DC0" w:rsidRDefault="00932769" w:rsidP="00932769">
      <w:pPr>
        <w:pStyle w:val="Geenafstand"/>
        <w:rPr>
          <w:rFonts w:ascii="Times New Roman" w:hAnsi="Times New Roman"/>
          <w:b/>
          <w:sz w:val="24"/>
          <w:szCs w:val="24"/>
        </w:rPr>
      </w:pPr>
      <w:r w:rsidRPr="00763DC0">
        <w:rPr>
          <w:rFonts w:ascii="Times New Roman" w:hAnsi="Times New Roman"/>
          <w:b/>
          <w:sz w:val="24"/>
          <w:szCs w:val="24"/>
        </w:rPr>
        <w:t>Bron</w:t>
      </w:r>
      <w:r>
        <w:rPr>
          <w:rFonts w:ascii="Times New Roman" w:hAnsi="Times New Roman"/>
          <w:b/>
          <w:sz w:val="24"/>
          <w:szCs w:val="24"/>
        </w:rPr>
        <w:t xml:space="preserve"> 12, 13 en 14.</w:t>
      </w:r>
    </w:p>
    <w:p w:rsidR="00932769" w:rsidRDefault="00932769" w:rsidP="00932769">
      <w:pPr>
        <w:pStyle w:val="Geenafstand"/>
        <w:numPr>
          <w:ilvl w:val="0"/>
          <w:numId w:val="7"/>
        </w:numPr>
        <w:rPr>
          <w:rFonts w:ascii="Times New Roman" w:hAnsi="Times New Roman"/>
          <w:sz w:val="24"/>
          <w:szCs w:val="24"/>
        </w:rPr>
      </w:pPr>
      <w:r>
        <w:rPr>
          <w:rFonts w:ascii="Times New Roman" w:hAnsi="Times New Roman"/>
          <w:sz w:val="24"/>
          <w:szCs w:val="24"/>
        </w:rPr>
        <w:t>Lees bron 12. Leg uit welk proces in de bron wordt beschreven</w:t>
      </w:r>
    </w:p>
    <w:p w:rsidR="00932769" w:rsidRDefault="00932769" w:rsidP="00932769">
      <w:pPr>
        <w:pStyle w:val="Geenafstand"/>
        <w:numPr>
          <w:ilvl w:val="0"/>
          <w:numId w:val="7"/>
        </w:numPr>
        <w:rPr>
          <w:rFonts w:ascii="Times New Roman" w:hAnsi="Times New Roman"/>
          <w:sz w:val="24"/>
          <w:szCs w:val="24"/>
        </w:rPr>
      </w:pPr>
      <w:r w:rsidRPr="003C28A2">
        <w:rPr>
          <w:rFonts w:ascii="Times New Roman" w:hAnsi="Times New Roman"/>
          <w:sz w:val="24"/>
          <w:szCs w:val="24"/>
        </w:rPr>
        <w:t xml:space="preserve">Vergelijk de bron met </w:t>
      </w:r>
      <w:proofErr w:type="spellStart"/>
      <w:r w:rsidRPr="003C28A2">
        <w:rPr>
          <w:rFonts w:ascii="Times New Roman" w:hAnsi="Times New Roman"/>
          <w:sz w:val="24"/>
          <w:szCs w:val="24"/>
        </w:rPr>
        <w:t>Ammianus</w:t>
      </w:r>
      <w:proofErr w:type="spellEnd"/>
      <w:r w:rsidRPr="003C28A2">
        <w:rPr>
          <w:rFonts w:ascii="Times New Roman" w:hAnsi="Times New Roman"/>
          <w:sz w:val="24"/>
          <w:szCs w:val="24"/>
        </w:rPr>
        <w:t xml:space="preserve"> </w:t>
      </w:r>
      <w:proofErr w:type="spellStart"/>
      <w:r w:rsidRPr="003C28A2">
        <w:rPr>
          <w:rFonts w:ascii="Times New Roman" w:hAnsi="Times New Roman"/>
          <w:sz w:val="24"/>
          <w:szCs w:val="24"/>
        </w:rPr>
        <w:t>Marcellinus</w:t>
      </w:r>
      <w:proofErr w:type="spellEnd"/>
      <w:r w:rsidRPr="003C28A2">
        <w:rPr>
          <w:rFonts w:ascii="Times New Roman" w:hAnsi="Times New Roman"/>
          <w:sz w:val="24"/>
          <w:szCs w:val="24"/>
        </w:rPr>
        <w:t>. Wat is anders?</w:t>
      </w:r>
    </w:p>
    <w:p w:rsidR="00932769"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Lees bron 13. We</w:t>
      </w:r>
      <w:r>
        <w:rPr>
          <w:rFonts w:ascii="Times New Roman" w:hAnsi="Times New Roman"/>
          <w:sz w:val="24"/>
          <w:szCs w:val="24"/>
        </w:rPr>
        <w:t>lke karakteristieken heeft het P</w:t>
      </w:r>
      <w:r w:rsidRPr="00115A85">
        <w:rPr>
          <w:rFonts w:ascii="Times New Roman" w:hAnsi="Times New Roman"/>
          <w:sz w:val="24"/>
          <w:szCs w:val="24"/>
        </w:rPr>
        <w:t>erzische leger?</w:t>
      </w:r>
    </w:p>
    <w:p w:rsidR="00932769"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Vergelijk dit met de Arabische ‘vechtmachine’</w:t>
      </w:r>
      <w:r>
        <w:rPr>
          <w:rFonts w:ascii="Times New Roman" w:hAnsi="Times New Roman"/>
          <w:sz w:val="24"/>
          <w:szCs w:val="24"/>
        </w:rPr>
        <w:t xml:space="preserve"> in bron 12</w:t>
      </w:r>
      <w:r w:rsidRPr="00115A85">
        <w:rPr>
          <w:rFonts w:ascii="Times New Roman" w:hAnsi="Times New Roman"/>
          <w:sz w:val="24"/>
          <w:szCs w:val="24"/>
        </w:rPr>
        <w:t>. Wat is het verschil?</w:t>
      </w:r>
    </w:p>
    <w:p w:rsidR="00932769"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Bekijk bron 14. Leg uit wie de Perzen zijn en wie de Arabieren? Gebruik eventueel de informatie in bron 13.</w:t>
      </w:r>
    </w:p>
    <w:p w:rsidR="00932769"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Wat valt je op aan de uitrusting?</w:t>
      </w:r>
    </w:p>
    <w:p w:rsidR="00932769"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Wat zouden de voor- en nadelen van beide uitrustingen zijn?</w:t>
      </w:r>
    </w:p>
    <w:p w:rsidR="00932769" w:rsidRDefault="00932769" w:rsidP="00932769">
      <w:pPr>
        <w:pStyle w:val="Geenafstand"/>
        <w:rPr>
          <w:rFonts w:ascii="Times New Roman" w:hAnsi="Times New Roman"/>
          <w:sz w:val="24"/>
          <w:szCs w:val="24"/>
        </w:rPr>
      </w:pPr>
    </w:p>
    <w:p w:rsidR="00932769" w:rsidRPr="00382AE5" w:rsidRDefault="00932769" w:rsidP="00932769">
      <w:pPr>
        <w:pStyle w:val="Geenafstand"/>
        <w:rPr>
          <w:rFonts w:ascii="Times New Roman" w:hAnsi="Times New Roman"/>
          <w:i/>
          <w:sz w:val="24"/>
          <w:szCs w:val="24"/>
        </w:rPr>
      </w:pPr>
      <w:r w:rsidRPr="00AC0A3F">
        <w:rPr>
          <w:rFonts w:ascii="Times New Roman" w:hAnsi="Times New Roman"/>
          <w:i/>
          <w:sz w:val="24"/>
          <w:szCs w:val="24"/>
        </w:rPr>
        <w:t xml:space="preserve">Samenvattend: Wat kunnen </w:t>
      </w:r>
      <w:r>
        <w:rPr>
          <w:rFonts w:ascii="Times New Roman" w:hAnsi="Times New Roman"/>
          <w:i/>
          <w:sz w:val="24"/>
          <w:szCs w:val="24"/>
        </w:rPr>
        <w:t xml:space="preserve">op basis </w:t>
      </w:r>
      <w:r w:rsidRPr="00AC0A3F">
        <w:rPr>
          <w:rFonts w:ascii="Times New Roman" w:hAnsi="Times New Roman"/>
          <w:i/>
          <w:sz w:val="24"/>
          <w:szCs w:val="24"/>
        </w:rPr>
        <w:t>van de</w:t>
      </w:r>
      <w:r>
        <w:rPr>
          <w:rFonts w:ascii="Times New Roman" w:hAnsi="Times New Roman"/>
          <w:i/>
          <w:sz w:val="24"/>
          <w:szCs w:val="24"/>
        </w:rPr>
        <w:t>ze</w:t>
      </w:r>
      <w:r w:rsidRPr="00AC0A3F">
        <w:rPr>
          <w:rFonts w:ascii="Times New Roman" w:hAnsi="Times New Roman"/>
          <w:i/>
          <w:sz w:val="24"/>
          <w:szCs w:val="24"/>
        </w:rPr>
        <w:t xml:space="preserve"> </w:t>
      </w:r>
      <w:r>
        <w:rPr>
          <w:rFonts w:ascii="Times New Roman" w:hAnsi="Times New Roman"/>
          <w:i/>
          <w:sz w:val="24"/>
          <w:szCs w:val="24"/>
        </w:rPr>
        <w:t>bronnen</w:t>
      </w:r>
      <w:r w:rsidRPr="00AC0A3F">
        <w:rPr>
          <w:rFonts w:ascii="Times New Roman" w:hAnsi="Times New Roman"/>
          <w:i/>
          <w:sz w:val="24"/>
          <w:szCs w:val="24"/>
        </w:rPr>
        <w:t xml:space="preserve"> zeggen over de </w:t>
      </w:r>
      <w:r>
        <w:rPr>
          <w:rFonts w:ascii="Times New Roman" w:hAnsi="Times New Roman"/>
          <w:i/>
          <w:sz w:val="24"/>
          <w:szCs w:val="24"/>
        </w:rPr>
        <w:t>opkomende macht van de Arabieren</w:t>
      </w:r>
      <w:r w:rsidRPr="00AC0A3F">
        <w:rPr>
          <w:rFonts w:ascii="Times New Roman" w:hAnsi="Times New Roman"/>
          <w:i/>
          <w:sz w:val="24"/>
          <w:szCs w:val="24"/>
        </w:rPr>
        <w:t>?</w:t>
      </w:r>
      <w:r>
        <w:rPr>
          <w:rFonts w:ascii="Times New Roman" w:hAnsi="Times New Roman"/>
          <w:i/>
          <w:sz w:val="24"/>
          <w:szCs w:val="24"/>
        </w:rPr>
        <w:t xml:space="preserve"> </w:t>
      </w:r>
    </w:p>
    <w:p w:rsidR="00932769" w:rsidRDefault="00932769" w:rsidP="00932769">
      <w:pPr>
        <w:pStyle w:val="Geenafstand"/>
        <w:rPr>
          <w:rFonts w:ascii="Times New Roman" w:hAnsi="Times New Roman"/>
          <w:sz w:val="24"/>
          <w:szCs w:val="24"/>
        </w:rPr>
      </w:pPr>
      <w:r>
        <w:rPr>
          <w:rFonts w:ascii="Times New Roman" w:hAnsi="Times New Roman"/>
          <w:sz w:val="24"/>
          <w:szCs w:val="24"/>
        </w:rPr>
        <w:t xml:space="preserve">Het beeld van de Arabieren lijkt veranderd. Het zijn nog steeds felle strijders, maar nu ook beschreven als strijders met een voordeel vanwege hun wendbaarheid, aangepaste tactieken </w:t>
      </w:r>
      <w:r>
        <w:rPr>
          <w:rFonts w:ascii="Times New Roman" w:hAnsi="Times New Roman"/>
          <w:sz w:val="24"/>
          <w:szCs w:val="24"/>
        </w:rPr>
        <w:lastRenderedPageBreak/>
        <w:t>en eenheid. Hier liggen enkele zaken aan ten grondslag: de redenen die Lewis noemt en de organisatie onder de banier van de Islam.</w:t>
      </w:r>
    </w:p>
    <w:p w:rsidR="00932769" w:rsidRDefault="00932769" w:rsidP="00932769">
      <w:pPr>
        <w:pStyle w:val="Geenafstand"/>
        <w:rPr>
          <w:rFonts w:ascii="Times New Roman" w:hAnsi="Times New Roman"/>
          <w:sz w:val="24"/>
          <w:szCs w:val="24"/>
        </w:rPr>
      </w:pPr>
    </w:p>
    <w:p w:rsidR="00932769" w:rsidRPr="00115A85" w:rsidRDefault="00932769" w:rsidP="00932769">
      <w:pPr>
        <w:pStyle w:val="Geenafstand"/>
        <w:rPr>
          <w:rFonts w:ascii="Times New Roman" w:hAnsi="Times New Roman"/>
          <w:b/>
          <w:sz w:val="24"/>
          <w:szCs w:val="24"/>
        </w:rPr>
      </w:pPr>
      <w:r w:rsidRPr="00115A85">
        <w:rPr>
          <w:rFonts w:ascii="Times New Roman" w:hAnsi="Times New Roman"/>
          <w:b/>
          <w:sz w:val="24"/>
          <w:szCs w:val="24"/>
        </w:rPr>
        <w:t>Kaart 3</w:t>
      </w:r>
    </w:p>
    <w:p w:rsidR="00932769"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Bekijk kaart 3. Wat zie je op de kaart? (welk proces? Wat zie je aan de tijd?)</w:t>
      </w:r>
    </w:p>
    <w:p w:rsidR="00932769"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Wat is het verschil met kaart 1?</w:t>
      </w:r>
    </w:p>
    <w:p w:rsidR="00932769"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 xml:space="preserve">Welke verklaringen vind je </w:t>
      </w:r>
      <w:r>
        <w:rPr>
          <w:rFonts w:ascii="Times New Roman" w:hAnsi="Times New Roman"/>
          <w:sz w:val="24"/>
          <w:szCs w:val="24"/>
        </w:rPr>
        <w:t>voor de veranderingen in kaart 3</w:t>
      </w:r>
      <w:r w:rsidRPr="00115A85">
        <w:rPr>
          <w:rFonts w:ascii="Times New Roman" w:hAnsi="Times New Roman"/>
          <w:sz w:val="24"/>
          <w:szCs w:val="24"/>
        </w:rPr>
        <w:t xml:space="preserve"> terug in bron 12 en 13? </w:t>
      </w:r>
    </w:p>
    <w:p w:rsidR="00932769"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Welke verklaringen vind je hiervoor terug in bron 10 en 11 (kijk eventueel wat je samenvattend hebt opgeschreven)</w:t>
      </w:r>
    </w:p>
    <w:p w:rsidR="00932769"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Welke verklaringen vind je hiervoor terug in bron 7, 8 en 9? (kijk eventueel wat je samenvattend hebt opgeschreven)</w:t>
      </w:r>
    </w:p>
    <w:p w:rsidR="00932769"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Welke verklaringen vind je hiervoor terug in bron 2 t/m 6? (kijk eventueel wat je samenvattend hebt opgeschreven)</w:t>
      </w:r>
    </w:p>
    <w:p w:rsidR="00932769" w:rsidRPr="00115A85" w:rsidRDefault="00932769" w:rsidP="00932769">
      <w:pPr>
        <w:pStyle w:val="Geenafstand"/>
        <w:numPr>
          <w:ilvl w:val="0"/>
          <w:numId w:val="7"/>
        </w:numPr>
        <w:rPr>
          <w:rFonts w:ascii="Times New Roman" w:hAnsi="Times New Roman"/>
          <w:sz w:val="24"/>
          <w:szCs w:val="24"/>
        </w:rPr>
      </w:pPr>
      <w:r w:rsidRPr="00115A85">
        <w:rPr>
          <w:rFonts w:ascii="Times New Roman" w:hAnsi="Times New Roman"/>
          <w:sz w:val="24"/>
          <w:szCs w:val="24"/>
        </w:rPr>
        <w:t>Welke verklaringen vind je hiervoor terug in bron kaart 1, 2 en bron 1? (kijk eventueel wat je samenvattend hebt opgeschreven)</w:t>
      </w:r>
    </w:p>
    <w:p w:rsidR="00932769" w:rsidRDefault="00932769" w:rsidP="00932769">
      <w:pPr>
        <w:pStyle w:val="Geenafstand"/>
        <w:rPr>
          <w:rFonts w:ascii="Times New Roman" w:hAnsi="Times New Roman"/>
          <w:sz w:val="24"/>
          <w:szCs w:val="24"/>
        </w:rPr>
      </w:pPr>
    </w:p>
    <w:p w:rsidR="00932769" w:rsidRDefault="00932769" w:rsidP="00932769">
      <w:pPr>
        <w:pStyle w:val="Geenafstand"/>
        <w:rPr>
          <w:rFonts w:ascii="Times New Roman" w:hAnsi="Times New Roman"/>
          <w:i/>
          <w:sz w:val="24"/>
          <w:szCs w:val="24"/>
        </w:rPr>
      </w:pPr>
      <w:r w:rsidRPr="00370959">
        <w:rPr>
          <w:rFonts w:ascii="Times New Roman" w:hAnsi="Times New Roman"/>
          <w:i/>
          <w:sz w:val="24"/>
          <w:szCs w:val="24"/>
        </w:rPr>
        <w:t>Stap 3: samenvoeging en conclusie</w:t>
      </w:r>
    </w:p>
    <w:p w:rsidR="00932769" w:rsidRPr="00C435A2" w:rsidRDefault="00932769" w:rsidP="00932769">
      <w:pPr>
        <w:pStyle w:val="Geenafstand"/>
        <w:rPr>
          <w:rFonts w:ascii="Times New Roman" w:hAnsi="Times New Roman"/>
          <w:sz w:val="24"/>
          <w:szCs w:val="24"/>
        </w:rPr>
      </w:pPr>
      <w:r w:rsidRPr="00C435A2">
        <w:rPr>
          <w:rFonts w:ascii="Times New Roman" w:hAnsi="Times New Roman"/>
          <w:sz w:val="24"/>
          <w:szCs w:val="24"/>
        </w:rPr>
        <w:t>Hoe het kan dat woestijnvolken de grote beschavingen onder</w:t>
      </w:r>
      <w:r>
        <w:rPr>
          <w:rFonts w:ascii="Times New Roman" w:hAnsi="Times New Roman"/>
          <w:sz w:val="24"/>
          <w:szCs w:val="24"/>
        </w:rPr>
        <w:t xml:space="preserve"> de voet liepen en in een korte </w:t>
      </w:r>
      <w:r w:rsidRPr="00C435A2">
        <w:rPr>
          <w:rFonts w:ascii="Times New Roman" w:hAnsi="Times New Roman"/>
          <w:sz w:val="24"/>
          <w:szCs w:val="24"/>
        </w:rPr>
        <w:t>tijd een groot rijk opbouwden?</w:t>
      </w:r>
      <w:r>
        <w:rPr>
          <w:rFonts w:ascii="Times New Roman" w:hAnsi="Times New Roman"/>
          <w:sz w:val="24"/>
          <w:szCs w:val="24"/>
        </w:rPr>
        <w:t xml:space="preserve"> Aan de hand van de bronnen kunnen we verschillende karakteristieken van beide rijken opsommen en een overzicht bieden van de stand van zaken in de rijken aan het begin van de middeleeuwen.</w:t>
      </w:r>
    </w:p>
    <w:p w:rsidR="00932769" w:rsidRDefault="00932769" w:rsidP="00932769">
      <w:pPr>
        <w:pStyle w:val="Geenafstand"/>
        <w:rPr>
          <w:rFonts w:ascii="Times New Roman" w:hAnsi="Times New Roman"/>
          <w:i/>
          <w:sz w:val="24"/>
          <w:szCs w:val="24"/>
        </w:rPr>
      </w:pPr>
    </w:p>
    <w:p w:rsidR="00932769" w:rsidRDefault="00932769" w:rsidP="00932769">
      <w:pPr>
        <w:pStyle w:val="Geenafstand"/>
        <w:rPr>
          <w:rFonts w:ascii="Times New Roman" w:hAnsi="Times New Roman"/>
          <w:i/>
          <w:sz w:val="24"/>
          <w:szCs w:val="24"/>
        </w:rPr>
      </w:pPr>
      <w:r>
        <w:rPr>
          <w:rFonts w:ascii="Times New Roman" w:hAnsi="Times New Roman"/>
          <w:i/>
          <w:sz w:val="24"/>
          <w:szCs w:val="24"/>
        </w:rPr>
        <w:t>Samenvattend:</w:t>
      </w:r>
    </w:p>
    <w:p w:rsidR="00932769" w:rsidRPr="00370959" w:rsidRDefault="00932769" w:rsidP="00932769">
      <w:pPr>
        <w:pStyle w:val="Geenafstand"/>
        <w:rPr>
          <w:rFonts w:ascii="Times New Roman" w:hAnsi="Times New Roman"/>
          <w:i/>
          <w:sz w:val="24"/>
          <w:szCs w:val="24"/>
        </w:rPr>
      </w:pPr>
      <w:r>
        <w:rPr>
          <w:rFonts w:ascii="Times New Roman" w:hAnsi="Times New Roman"/>
          <w:sz w:val="24"/>
          <w:szCs w:val="24"/>
        </w:rPr>
        <w:t>De rijken niet meer zo sterk als ze leken. Ze waren uitgeput door lange oorlogen, interne verdeeldheid en onrust aan de grenzen. Intern was de verdeeldheid niet alleen politiek, ook religieus vanwege de religieuze politiek van de leiders. Deze leiders waren niet allen geschikt om te regeren. De rijken hadden een blinde vlek waarin de Arabieren zich ontwikkelden, verenigden en klaar maakten voor de strijd, tot verrassing van Constantinopel en Persepolis.</w:t>
      </w:r>
    </w:p>
    <w:p w:rsidR="00932769" w:rsidRDefault="00932769" w:rsidP="00932769">
      <w:pPr>
        <w:pStyle w:val="Geenafstand"/>
        <w:rPr>
          <w:rFonts w:ascii="Times New Roman" w:hAnsi="Times New Roman"/>
          <w:sz w:val="24"/>
          <w:szCs w:val="24"/>
        </w:rPr>
      </w:pPr>
    </w:p>
    <w:tbl>
      <w:tblPr>
        <w:tblStyle w:val="Tabelraster"/>
        <w:tblW w:w="9464" w:type="dxa"/>
        <w:tblLook w:val="04A0" w:firstRow="1" w:lastRow="0" w:firstColumn="1" w:lastColumn="0" w:noHBand="0" w:noVBand="1"/>
      </w:tblPr>
      <w:tblGrid>
        <w:gridCol w:w="1526"/>
        <w:gridCol w:w="3118"/>
        <w:gridCol w:w="2265"/>
        <w:gridCol w:w="2555"/>
      </w:tblGrid>
      <w:tr w:rsidR="00932769" w:rsidTr="008364E2">
        <w:tc>
          <w:tcPr>
            <w:tcW w:w="1526" w:type="dxa"/>
          </w:tcPr>
          <w:p w:rsidR="00932769" w:rsidRPr="00370959" w:rsidRDefault="00932769" w:rsidP="008364E2">
            <w:pPr>
              <w:pStyle w:val="Geenafstand"/>
              <w:rPr>
                <w:rFonts w:ascii="Times New Roman" w:hAnsi="Times New Roman"/>
                <w:b/>
                <w:sz w:val="24"/>
                <w:szCs w:val="24"/>
              </w:rPr>
            </w:pPr>
          </w:p>
        </w:tc>
        <w:tc>
          <w:tcPr>
            <w:tcW w:w="3118" w:type="dxa"/>
          </w:tcPr>
          <w:p w:rsidR="00932769" w:rsidRPr="00370959" w:rsidRDefault="00932769" w:rsidP="008364E2">
            <w:pPr>
              <w:pStyle w:val="Geenafstand"/>
              <w:rPr>
                <w:rFonts w:ascii="Times New Roman" w:hAnsi="Times New Roman"/>
                <w:b/>
                <w:sz w:val="24"/>
                <w:szCs w:val="24"/>
              </w:rPr>
            </w:pPr>
            <w:r w:rsidRPr="00370959">
              <w:rPr>
                <w:rFonts w:ascii="Times New Roman" w:hAnsi="Times New Roman"/>
                <w:b/>
                <w:sz w:val="24"/>
                <w:szCs w:val="24"/>
              </w:rPr>
              <w:t>Politiek</w:t>
            </w:r>
            <w:r>
              <w:rPr>
                <w:rFonts w:ascii="Times New Roman" w:hAnsi="Times New Roman"/>
                <w:b/>
                <w:sz w:val="24"/>
                <w:szCs w:val="24"/>
              </w:rPr>
              <w:t>- militair</w:t>
            </w:r>
          </w:p>
        </w:tc>
        <w:tc>
          <w:tcPr>
            <w:tcW w:w="2265" w:type="dxa"/>
          </w:tcPr>
          <w:p w:rsidR="00932769" w:rsidRPr="00370959" w:rsidRDefault="00932769" w:rsidP="008364E2">
            <w:pPr>
              <w:pStyle w:val="Geenafstand"/>
              <w:rPr>
                <w:rFonts w:ascii="Times New Roman" w:hAnsi="Times New Roman"/>
                <w:b/>
                <w:sz w:val="24"/>
                <w:szCs w:val="24"/>
              </w:rPr>
            </w:pPr>
            <w:r w:rsidRPr="00370959">
              <w:rPr>
                <w:rFonts w:ascii="Times New Roman" w:hAnsi="Times New Roman"/>
                <w:b/>
                <w:sz w:val="24"/>
                <w:szCs w:val="24"/>
              </w:rPr>
              <w:t>Sociaaleconomisch</w:t>
            </w:r>
          </w:p>
        </w:tc>
        <w:tc>
          <w:tcPr>
            <w:tcW w:w="2555" w:type="dxa"/>
          </w:tcPr>
          <w:p w:rsidR="00932769" w:rsidRPr="00370959" w:rsidRDefault="00932769" w:rsidP="008364E2">
            <w:pPr>
              <w:pStyle w:val="Geenafstand"/>
              <w:rPr>
                <w:rFonts w:ascii="Times New Roman" w:hAnsi="Times New Roman"/>
                <w:b/>
                <w:sz w:val="24"/>
                <w:szCs w:val="24"/>
              </w:rPr>
            </w:pPr>
            <w:r w:rsidRPr="00370959">
              <w:rPr>
                <w:rFonts w:ascii="Times New Roman" w:hAnsi="Times New Roman"/>
                <w:b/>
                <w:sz w:val="24"/>
                <w:szCs w:val="24"/>
              </w:rPr>
              <w:t>Religieus</w:t>
            </w:r>
          </w:p>
        </w:tc>
      </w:tr>
      <w:tr w:rsidR="00932769" w:rsidTr="008364E2">
        <w:tc>
          <w:tcPr>
            <w:tcW w:w="1526" w:type="dxa"/>
          </w:tcPr>
          <w:p w:rsidR="00932769" w:rsidRPr="00370959" w:rsidRDefault="00932769" w:rsidP="008364E2">
            <w:pPr>
              <w:pStyle w:val="Geenafstand"/>
              <w:rPr>
                <w:rFonts w:ascii="Times New Roman" w:hAnsi="Times New Roman"/>
                <w:b/>
                <w:sz w:val="24"/>
                <w:szCs w:val="24"/>
              </w:rPr>
            </w:pPr>
            <w:proofErr w:type="spellStart"/>
            <w:r w:rsidRPr="00370959">
              <w:rPr>
                <w:rFonts w:ascii="Times New Roman" w:hAnsi="Times New Roman"/>
                <w:b/>
                <w:sz w:val="24"/>
                <w:szCs w:val="24"/>
              </w:rPr>
              <w:t>Byzantium</w:t>
            </w:r>
            <w:proofErr w:type="spellEnd"/>
          </w:p>
        </w:tc>
        <w:tc>
          <w:tcPr>
            <w:tcW w:w="3118" w:type="dxa"/>
          </w:tcPr>
          <w:p w:rsidR="00932769" w:rsidRDefault="00932769" w:rsidP="008364E2">
            <w:pPr>
              <w:pStyle w:val="Geenafstand"/>
              <w:numPr>
                <w:ilvl w:val="0"/>
                <w:numId w:val="1"/>
              </w:numPr>
              <w:rPr>
                <w:rFonts w:ascii="Times New Roman" w:hAnsi="Times New Roman"/>
                <w:sz w:val="20"/>
                <w:szCs w:val="20"/>
              </w:rPr>
            </w:pPr>
            <w:r w:rsidRPr="006E1526">
              <w:rPr>
                <w:rFonts w:ascii="Times New Roman" w:hAnsi="Times New Roman"/>
                <w:sz w:val="20"/>
                <w:szCs w:val="20"/>
              </w:rPr>
              <w:t>Slechte leiders</w:t>
            </w:r>
          </w:p>
          <w:p w:rsidR="00932769"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Veel oorlogen met Perzië</w:t>
            </w:r>
          </w:p>
          <w:p w:rsidR="00932769"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De rijken bestaan lang naast elkaar: sterkte redelijk gelijk?</w:t>
            </w:r>
          </w:p>
          <w:p w:rsidR="00932769"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Lange grenzen</w:t>
            </w:r>
          </w:p>
          <w:p w:rsidR="00932769" w:rsidRPr="006E1526"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Interne verdeeldheid</w:t>
            </w:r>
          </w:p>
          <w:p w:rsidR="00932769" w:rsidRPr="006E1526" w:rsidRDefault="00932769" w:rsidP="008364E2">
            <w:pPr>
              <w:pStyle w:val="Geenafstand"/>
              <w:rPr>
                <w:rFonts w:ascii="Times New Roman" w:hAnsi="Times New Roman"/>
                <w:sz w:val="20"/>
                <w:szCs w:val="20"/>
              </w:rPr>
            </w:pPr>
            <w:r w:rsidRPr="006E1526">
              <w:rPr>
                <w:rFonts w:ascii="Times New Roman" w:hAnsi="Times New Roman"/>
                <w:sz w:val="20"/>
                <w:szCs w:val="20"/>
              </w:rPr>
              <w:t>…</w:t>
            </w:r>
          </w:p>
        </w:tc>
        <w:tc>
          <w:tcPr>
            <w:tcW w:w="2265" w:type="dxa"/>
          </w:tcPr>
          <w:p w:rsidR="00932769"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Wil de handel met het Verre Oosten veilig stellen</w:t>
            </w:r>
          </w:p>
          <w:p w:rsidR="00932769" w:rsidRPr="006E1526" w:rsidRDefault="00932769" w:rsidP="008364E2">
            <w:pPr>
              <w:pStyle w:val="Geenafstand"/>
              <w:numPr>
                <w:ilvl w:val="0"/>
                <w:numId w:val="1"/>
              </w:numPr>
              <w:rPr>
                <w:rFonts w:ascii="Times New Roman" w:hAnsi="Times New Roman"/>
                <w:sz w:val="20"/>
                <w:szCs w:val="20"/>
              </w:rPr>
            </w:pPr>
            <w:r w:rsidRPr="006E1526">
              <w:rPr>
                <w:rFonts w:ascii="Times New Roman" w:hAnsi="Times New Roman"/>
                <w:sz w:val="20"/>
                <w:szCs w:val="20"/>
              </w:rPr>
              <w:t>Wil de vruchtbare halve maan</w:t>
            </w:r>
          </w:p>
          <w:p w:rsidR="00932769" w:rsidRPr="006E1526" w:rsidRDefault="00932769" w:rsidP="008364E2">
            <w:pPr>
              <w:pStyle w:val="Geenafstand"/>
              <w:rPr>
                <w:rFonts w:ascii="Times New Roman" w:hAnsi="Times New Roman"/>
                <w:sz w:val="20"/>
                <w:szCs w:val="20"/>
              </w:rPr>
            </w:pPr>
            <w:r w:rsidRPr="006E1526">
              <w:rPr>
                <w:rFonts w:ascii="Times New Roman" w:hAnsi="Times New Roman"/>
                <w:sz w:val="20"/>
                <w:szCs w:val="20"/>
              </w:rPr>
              <w:t>…</w:t>
            </w:r>
          </w:p>
        </w:tc>
        <w:tc>
          <w:tcPr>
            <w:tcW w:w="2555" w:type="dxa"/>
          </w:tcPr>
          <w:p w:rsidR="00932769"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Religieuze verdeeldheid</w:t>
            </w:r>
          </w:p>
          <w:p w:rsidR="00932769"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Streng beleid van de heersers</w:t>
            </w:r>
          </w:p>
          <w:p w:rsidR="00932769" w:rsidRPr="006E1526"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Politiek en religie met elkaar verbonden</w:t>
            </w:r>
          </w:p>
          <w:p w:rsidR="00932769" w:rsidRPr="006E1526" w:rsidRDefault="00932769" w:rsidP="008364E2">
            <w:pPr>
              <w:pStyle w:val="Geenafstand"/>
              <w:rPr>
                <w:rFonts w:ascii="Times New Roman" w:hAnsi="Times New Roman"/>
                <w:sz w:val="20"/>
                <w:szCs w:val="20"/>
              </w:rPr>
            </w:pPr>
            <w:r w:rsidRPr="006E1526">
              <w:rPr>
                <w:rFonts w:ascii="Times New Roman" w:hAnsi="Times New Roman"/>
                <w:sz w:val="20"/>
                <w:szCs w:val="20"/>
              </w:rPr>
              <w:t>…</w:t>
            </w:r>
          </w:p>
        </w:tc>
      </w:tr>
      <w:tr w:rsidR="00932769" w:rsidTr="008364E2">
        <w:tc>
          <w:tcPr>
            <w:tcW w:w="1526" w:type="dxa"/>
          </w:tcPr>
          <w:p w:rsidR="00932769" w:rsidRPr="00370959" w:rsidRDefault="00932769" w:rsidP="008364E2">
            <w:pPr>
              <w:pStyle w:val="Geenafstand"/>
              <w:rPr>
                <w:rFonts w:ascii="Times New Roman" w:hAnsi="Times New Roman"/>
                <w:b/>
                <w:sz w:val="24"/>
                <w:szCs w:val="24"/>
              </w:rPr>
            </w:pPr>
            <w:r w:rsidRPr="00370959">
              <w:rPr>
                <w:rFonts w:ascii="Times New Roman" w:hAnsi="Times New Roman"/>
                <w:b/>
                <w:sz w:val="24"/>
                <w:szCs w:val="24"/>
              </w:rPr>
              <w:t>Perzië</w:t>
            </w:r>
          </w:p>
        </w:tc>
        <w:tc>
          <w:tcPr>
            <w:tcW w:w="3118" w:type="dxa"/>
          </w:tcPr>
          <w:p w:rsidR="00932769" w:rsidRDefault="00932769" w:rsidP="008364E2">
            <w:pPr>
              <w:pStyle w:val="Geenafstand"/>
              <w:numPr>
                <w:ilvl w:val="0"/>
                <w:numId w:val="1"/>
              </w:numPr>
              <w:rPr>
                <w:rFonts w:ascii="Times New Roman" w:hAnsi="Times New Roman"/>
                <w:sz w:val="20"/>
                <w:szCs w:val="20"/>
              </w:rPr>
            </w:pPr>
            <w:r w:rsidRPr="006E1526">
              <w:rPr>
                <w:rFonts w:ascii="Times New Roman" w:hAnsi="Times New Roman"/>
                <w:sz w:val="20"/>
                <w:szCs w:val="20"/>
              </w:rPr>
              <w:t>Interne strijd</w:t>
            </w:r>
          </w:p>
          <w:p w:rsidR="00932769"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 xml:space="preserve">Veel in oorlog met </w:t>
            </w:r>
            <w:proofErr w:type="spellStart"/>
            <w:r>
              <w:rPr>
                <w:rFonts w:ascii="Times New Roman" w:hAnsi="Times New Roman"/>
                <w:sz w:val="20"/>
                <w:szCs w:val="20"/>
              </w:rPr>
              <w:t>Byzantium</w:t>
            </w:r>
            <w:proofErr w:type="spellEnd"/>
          </w:p>
          <w:p w:rsidR="00932769" w:rsidRPr="006E1526"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De rijken bestaan lang naast elkaar: sterkte redelijk gelijk?</w:t>
            </w:r>
          </w:p>
          <w:p w:rsidR="00932769" w:rsidRPr="006E1526"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Onrust aan de grenzen</w:t>
            </w:r>
          </w:p>
          <w:p w:rsidR="00932769" w:rsidRPr="006E1526" w:rsidRDefault="00932769" w:rsidP="008364E2">
            <w:pPr>
              <w:pStyle w:val="Geenafstand"/>
              <w:rPr>
                <w:rFonts w:ascii="Times New Roman" w:hAnsi="Times New Roman"/>
                <w:sz w:val="20"/>
                <w:szCs w:val="20"/>
              </w:rPr>
            </w:pPr>
            <w:r w:rsidRPr="006E1526">
              <w:rPr>
                <w:rFonts w:ascii="Times New Roman" w:hAnsi="Times New Roman"/>
                <w:sz w:val="20"/>
                <w:szCs w:val="20"/>
              </w:rPr>
              <w:t>…</w:t>
            </w:r>
          </w:p>
        </w:tc>
        <w:tc>
          <w:tcPr>
            <w:tcW w:w="2265" w:type="dxa"/>
          </w:tcPr>
          <w:p w:rsidR="00932769" w:rsidRPr="006E1526"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Wil de vruchtbare halve maan behouden</w:t>
            </w:r>
          </w:p>
          <w:p w:rsidR="00932769" w:rsidRPr="006E1526" w:rsidRDefault="00932769" w:rsidP="008364E2">
            <w:pPr>
              <w:pStyle w:val="Geenafstand"/>
              <w:rPr>
                <w:rFonts w:ascii="Times New Roman" w:hAnsi="Times New Roman"/>
                <w:sz w:val="20"/>
                <w:szCs w:val="20"/>
              </w:rPr>
            </w:pPr>
            <w:r w:rsidRPr="006E1526">
              <w:rPr>
                <w:rFonts w:ascii="Times New Roman" w:hAnsi="Times New Roman"/>
                <w:sz w:val="20"/>
                <w:szCs w:val="20"/>
              </w:rPr>
              <w:t>…</w:t>
            </w:r>
          </w:p>
        </w:tc>
        <w:tc>
          <w:tcPr>
            <w:tcW w:w="2555" w:type="dxa"/>
          </w:tcPr>
          <w:p w:rsidR="00932769"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Religieuze verdeeldheid</w:t>
            </w:r>
          </w:p>
          <w:p w:rsidR="00932769" w:rsidRPr="006E1526"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Streng beleid van de heersers</w:t>
            </w:r>
          </w:p>
          <w:p w:rsidR="00932769" w:rsidRPr="006E1526"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Politiek en religie met elkaar verbonden</w:t>
            </w:r>
          </w:p>
          <w:p w:rsidR="00932769" w:rsidRPr="006E1526" w:rsidRDefault="00932769" w:rsidP="008364E2">
            <w:pPr>
              <w:pStyle w:val="Geenafstand"/>
              <w:numPr>
                <w:ilvl w:val="0"/>
                <w:numId w:val="1"/>
              </w:numPr>
              <w:rPr>
                <w:rFonts w:ascii="Times New Roman" w:hAnsi="Times New Roman"/>
                <w:sz w:val="20"/>
                <w:szCs w:val="20"/>
              </w:rPr>
            </w:pPr>
          </w:p>
          <w:p w:rsidR="00932769" w:rsidRPr="006E1526" w:rsidRDefault="00932769" w:rsidP="008364E2">
            <w:pPr>
              <w:pStyle w:val="Geenafstand"/>
              <w:rPr>
                <w:rFonts w:ascii="Times New Roman" w:hAnsi="Times New Roman"/>
                <w:sz w:val="20"/>
                <w:szCs w:val="20"/>
              </w:rPr>
            </w:pPr>
            <w:r w:rsidRPr="006E1526">
              <w:rPr>
                <w:rFonts w:ascii="Times New Roman" w:hAnsi="Times New Roman"/>
                <w:sz w:val="20"/>
                <w:szCs w:val="20"/>
              </w:rPr>
              <w:t>…</w:t>
            </w:r>
          </w:p>
        </w:tc>
      </w:tr>
      <w:tr w:rsidR="00932769" w:rsidTr="008364E2">
        <w:tc>
          <w:tcPr>
            <w:tcW w:w="1526" w:type="dxa"/>
          </w:tcPr>
          <w:p w:rsidR="00932769" w:rsidRPr="00370959" w:rsidRDefault="00932769" w:rsidP="008364E2">
            <w:pPr>
              <w:pStyle w:val="Geenafstand"/>
              <w:rPr>
                <w:rFonts w:ascii="Times New Roman" w:hAnsi="Times New Roman"/>
                <w:b/>
                <w:sz w:val="24"/>
                <w:szCs w:val="24"/>
              </w:rPr>
            </w:pPr>
            <w:r>
              <w:rPr>
                <w:rFonts w:ascii="Times New Roman" w:hAnsi="Times New Roman"/>
                <w:b/>
                <w:sz w:val="24"/>
                <w:szCs w:val="24"/>
              </w:rPr>
              <w:t>Arabische volken</w:t>
            </w:r>
          </w:p>
        </w:tc>
        <w:tc>
          <w:tcPr>
            <w:tcW w:w="3118" w:type="dxa"/>
          </w:tcPr>
          <w:p w:rsidR="00932769"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Geharde strijders</w:t>
            </w:r>
          </w:p>
          <w:p w:rsidR="00932769" w:rsidRDefault="00932769" w:rsidP="008364E2">
            <w:pPr>
              <w:pStyle w:val="Geenafstand"/>
              <w:numPr>
                <w:ilvl w:val="0"/>
                <w:numId w:val="1"/>
              </w:numPr>
              <w:rPr>
                <w:rFonts w:ascii="Times New Roman" w:hAnsi="Times New Roman"/>
                <w:sz w:val="20"/>
                <w:szCs w:val="20"/>
              </w:rPr>
            </w:pPr>
            <w:r w:rsidRPr="006E1526">
              <w:rPr>
                <w:rFonts w:ascii="Times New Roman" w:hAnsi="Times New Roman"/>
                <w:sz w:val="20"/>
                <w:szCs w:val="20"/>
              </w:rPr>
              <w:t>Unificatie</w:t>
            </w:r>
          </w:p>
          <w:p w:rsidR="00932769" w:rsidRPr="006E1526"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Mee in de ontwikkeling van de grote beschavingen gezogen</w:t>
            </w:r>
          </w:p>
          <w:p w:rsidR="00932769" w:rsidRPr="006E1526"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Licht bewapend</w:t>
            </w:r>
          </w:p>
          <w:p w:rsidR="00932769" w:rsidRPr="006E1526" w:rsidRDefault="00932769" w:rsidP="008364E2">
            <w:pPr>
              <w:pStyle w:val="Geenafstand"/>
              <w:rPr>
                <w:rFonts w:ascii="Times New Roman" w:hAnsi="Times New Roman"/>
                <w:sz w:val="20"/>
                <w:szCs w:val="20"/>
              </w:rPr>
            </w:pPr>
            <w:r w:rsidRPr="006E1526">
              <w:rPr>
                <w:rFonts w:ascii="Times New Roman" w:hAnsi="Times New Roman"/>
                <w:sz w:val="20"/>
                <w:szCs w:val="20"/>
              </w:rPr>
              <w:t>…</w:t>
            </w:r>
          </w:p>
        </w:tc>
        <w:tc>
          <w:tcPr>
            <w:tcW w:w="2265" w:type="dxa"/>
          </w:tcPr>
          <w:p w:rsidR="00932769" w:rsidRPr="006E1526"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Mee in de ontwikkeling van de grote beschavingen gezogen</w:t>
            </w:r>
          </w:p>
          <w:p w:rsidR="00932769" w:rsidRPr="006E1526" w:rsidRDefault="00932769" w:rsidP="008364E2">
            <w:pPr>
              <w:pStyle w:val="Geenafstand"/>
              <w:rPr>
                <w:rFonts w:ascii="Times New Roman" w:hAnsi="Times New Roman"/>
                <w:sz w:val="20"/>
                <w:szCs w:val="20"/>
              </w:rPr>
            </w:pPr>
          </w:p>
          <w:p w:rsidR="00932769" w:rsidRPr="006E1526" w:rsidRDefault="00932769" w:rsidP="008364E2">
            <w:pPr>
              <w:pStyle w:val="Geenafstand"/>
              <w:rPr>
                <w:rFonts w:ascii="Times New Roman" w:hAnsi="Times New Roman"/>
                <w:sz w:val="20"/>
                <w:szCs w:val="20"/>
              </w:rPr>
            </w:pPr>
            <w:r w:rsidRPr="006E1526">
              <w:rPr>
                <w:rFonts w:ascii="Times New Roman" w:hAnsi="Times New Roman"/>
                <w:sz w:val="20"/>
                <w:szCs w:val="20"/>
              </w:rPr>
              <w:t>…</w:t>
            </w:r>
          </w:p>
        </w:tc>
        <w:tc>
          <w:tcPr>
            <w:tcW w:w="2555" w:type="dxa"/>
          </w:tcPr>
          <w:p w:rsidR="00932769"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Religieuze verdeeldheid</w:t>
            </w:r>
          </w:p>
          <w:p w:rsidR="00932769" w:rsidRDefault="00932769" w:rsidP="008364E2">
            <w:pPr>
              <w:pStyle w:val="Geenafstand"/>
              <w:numPr>
                <w:ilvl w:val="0"/>
                <w:numId w:val="1"/>
              </w:numPr>
              <w:rPr>
                <w:rFonts w:ascii="Times New Roman" w:hAnsi="Times New Roman"/>
                <w:sz w:val="20"/>
                <w:szCs w:val="20"/>
              </w:rPr>
            </w:pPr>
            <w:r>
              <w:rPr>
                <w:rFonts w:ascii="Times New Roman" w:hAnsi="Times New Roman"/>
                <w:sz w:val="20"/>
                <w:szCs w:val="20"/>
              </w:rPr>
              <w:t>Opkomende religie</w:t>
            </w:r>
          </w:p>
          <w:p w:rsidR="00932769" w:rsidRPr="006E1526" w:rsidRDefault="00932769" w:rsidP="008364E2">
            <w:pPr>
              <w:pStyle w:val="Geenafstand"/>
              <w:ind w:left="360"/>
              <w:rPr>
                <w:rFonts w:ascii="Times New Roman" w:hAnsi="Times New Roman"/>
                <w:sz w:val="20"/>
                <w:szCs w:val="20"/>
              </w:rPr>
            </w:pPr>
          </w:p>
          <w:p w:rsidR="00932769" w:rsidRPr="006E1526" w:rsidRDefault="00932769" w:rsidP="008364E2">
            <w:pPr>
              <w:pStyle w:val="Geenafstand"/>
              <w:rPr>
                <w:rFonts w:ascii="Times New Roman" w:hAnsi="Times New Roman"/>
                <w:sz w:val="20"/>
                <w:szCs w:val="20"/>
              </w:rPr>
            </w:pPr>
            <w:r w:rsidRPr="006E1526">
              <w:rPr>
                <w:rFonts w:ascii="Times New Roman" w:hAnsi="Times New Roman"/>
                <w:sz w:val="20"/>
                <w:szCs w:val="20"/>
              </w:rPr>
              <w:t>…</w:t>
            </w:r>
          </w:p>
        </w:tc>
      </w:tr>
    </w:tbl>
    <w:p w:rsidR="00932769" w:rsidRPr="00370959" w:rsidRDefault="00932769" w:rsidP="00932769">
      <w:pPr>
        <w:pStyle w:val="Geenafstand"/>
        <w:rPr>
          <w:rFonts w:ascii="Times New Roman" w:hAnsi="Times New Roman"/>
          <w:i/>
          <w:sz w:val="24"/>
          <w:szCs w:val="24"/>
        </w:rPr>
      </w:pPr>
      <w:r w:rsidRPr="00370959">
        <w:rPr>
          <w:rFonts w:ascii="Times New Roman" w:hAnsi="Times New Roman"/>
          <w:i/>
          <w:sz w:val="24"/>
          <w:szCs w:val="24"/>
        </w:rPr>
        <w:lastRenderedPageBreak/>
        <w:t>De bronvermelding</w:t>
      </w:r>
    </w:p>
    <w:p w:rsidR="00932769" w:rsidRDefault="00932769" w:rsidP="00932769">
      <w:pPr>
        <w:pStyle w:val="Geenafstand"/>
        <w:numPr>
          <w:ilvl w:val="0"/>
          <w:numId w:val="1"/>
        </w:numPr>
        <w:rPr>
          <w:rFonts w:ascii="Times New Roman" w:hAnsi="Times New Roman"/>
          <w:sz w:val="24"/>
          <w:szCs w:val="24"/>
          <w:lang w:val="en-US"/>
        </w:rPr>
      </w:pPr>
      <w:r>
        <w:rPr>
          <w:rFonts w:ascii="Times New Roman" w:hAnsi="Times New Roman"/>
          <w:sz w:val="24"/>
          <w:szCs w:val="24"/>
          <w:lang w:val="en-US"/>
        </w:rPr>
        <w:t xml:space="preserve">J. </w:t>
      </w:r>
      <w:proofErr w:type="spellStart"/>
      <w:r>
        <w:rPr>
          <w:rFonts w:ascii="Times New Roman" w:hAnsi="Times New Roman"/>
          <w:sz w:val="24"/>
          <w:szCs w:val="24"/>
          <w:lang w:val="en-US"/>
        </w:rPr>
        <w:t>Byrom</w:t>
      </w:r>
      <w:proofErr w:type="spellEnd"/>
      <w:r>
        <w:rPr>
          <w:rFonts w:ascii="Times New Roman" w:hAnsi="Times New Roman"/>
          <w:sz w:val="24"/>
          <w:szCs w:val="24"/>
          <w:lang w:val="en-US"/>
        </w:rPr>
        <w:t xml:space="preserve">, C. </w:t>
      </w:r>
      <w:proofErr w:type="spellStart"/>
      <w:r>
        <w:rPr>
          <w:rFonts w:ascii="Times New Roman" w:hAnsi="Times New Roman"/>
          <w:sz w:val="24"/>
          <w:szCs w:val="24"/>
          <w:lang w:val="en-US"/>
        </w:rPr>
        <w:t>Counsell</w:t>
      </w:r>
      <w:proofErr w:type="spellEnd"/>
      <w:r>
        <w:rPr>
          <w:rFonts w:ascii="Times New Roman" w:hAnsi="Times New Roman"/>
          <w:sz w:val="24"/>
          <w:szCs w:val="24"/>
          <w:lang w:val="en-US"/>
        </w:rPr>
        <w:t xml:space="preserve"> and M. Riley, ‘Meeting of Minds: Islamic encounters c. 570 to 1750’ </w:t>
      </w:r>
      <w:r w:rsidRPr="00B20839">
        <w:rPr>
          <w:rFonts w:ascii="Times New Roman" w:hAnsi="Times New Roman"/>
          <w:i/>
          <w:sz w:val="24"/>
          <w:szCs w:val="24"/>
          <w:lang w:val="en-US"/>
        </w:rPr>
        <w:t>Think Through History</w:t>
      </w:r>
      <w:r>
        <w:rPr>
          <w:rFonts w:ascii="Times New Roman" w:hAnsi="Times New Roman"/>
          <w:sz w:val="24"/>
          <w:szCs w:val="24"/>
          <w:lang w:val="en-US"/>
        </w:rPr>
        <w:t xml:space="preserve"> (Pearson Longman; </w:t>
      </w:r>
      <w:proofErr w:type="spellStart"/>
      <w:r>
        <w:rPr>
          <w:rFonts w:ascii="Times New Roman" w:hAnsi="Times New Roman"/>
          <w:sz w:val="24"/>
          <w:szCs w:val="24"/>
          <w:lang w:val="en-US"/>
        </w:rPr>
        <w:t>fouth</w:t>
      </w:r>
      <w:proofErr w:type="spellEnd"/>
      <w:r>
        <w:rPr>
          <w:rFonts w:ascii="Times New Roman" w:hAnsi="Times New Roman"/>
          <w:sz w:val="24"/>
          <w:szCs w:val="24"/>
          <w:lang w:val="en-US"/>
        </w:rPr>
        <w:t xml:space="preserve"> print, 2010)</w:t>
      </w:r>
    </w:p>
    <w:p w:rsidR="00932769" w:rsidRPr="0049312A" w:rsidRDefault="00932769" w:rsidP="00932769">
      <w:pPr>
        <w:pStyle w:val="Geenafstand"/>
        <w:numPr>
          <w:ilvl w:val="0"/>
          <w:numId w:val="1"/>
        </w:numPr>
        <w:rPr>
          <w:rFonts w:ascii="Times New Roman" w:hAnsi="Times New Roman"/>
          <w:sz w:val="24"/>
          <w:szCs w:val="24"/>
          <w:lang w:val="en-US"/>
        </w:rPr>
      </w:pPr>
      <w:r>
        <w:rPr>
          <w:rFonts w:ascii="Times New Roman" w:hAnsi="Times New Roman"/>
          <w:sz w:val="24"/>
          <w:szCs w:val="24"/>
          <w:lang w:val="en-US"/>
        </w:rPr>
        <w:t xml:space="preserve">Roger Crowley, </w:t>
      </w:r>
      <w:r w:rsidRPr="0049312A">
        <w:rPr>
          <w:rFonts w:ascii="Times New Roman" w:hAnsi="Times New Roman"/>
          <w:i/>
          <w:sz w:val="24"/>
          <w:szCs w:val="24"/>
          <w:lang w:val="en-US"/>
        </w:rPr>
        <w:t>1453 The Holy War for Constantinople and the Clash of Islam and the West</w:t>
      </w:r>
      <w:r>
        <w:rPr>
          <w:rFonts w:ascii="Times New Roman" w:hAnsi="Times New Roman"/>
          <w:sz w:val="24"/>
          <w:szCs w:val="24"/>
          <w:lang w:val="en-US"/>
        </w:rPr>
        <w:t xml:space="preserve"> (New York 2005)</w:t>
      </w:r>
    </w:p>
    <w:p w:rsidR="00932769" w:rsidRPr="0046748C" w:rsidRDefault="00932769" w:rsidP="00932769">
      <w:pPr>
        <w:pStyle w:val="Geenafstand"/>
        <w:numPr>
          <w:ilvl w:val="0"/>
          <w:numId w:val="1"/>
        </w:numPr>
        <w:rPr>
          <w:rFonts w:ascii="Times New Roman" w:hAnsi="Times New Roman"/>
          <w:sz w:val="24"/>
          <w:szCs w:val="24"/>
          <w:lang w:val="en-US"/>
        </w:rPr>
      </w:pPr>
      <w:proofErr w:type="spellStart"/>
      <w:r>
        <w:rPr>
          <w:rFonts w:ascii="Times New Roman" w:hAnsi="Times New Roman"/>
          <w:sz w:val="24"/>
          <w:szCs w:val="24"/>
          <w:lang w:val="en-US"/>
        </w:rPr>
        <w:t>Beate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Dignan</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Engelbert</w:t>
      </w:r>
      <w:proofErr w:type="spellEnd"/>
      <w:r>
        <w:rPr>
          <w:rFonts w:ascii="Times New Roman" w:hAnsi="Times New Roman"/>
          <w:sz w:val="24"/>
          <w:szCs w:val="24"/>
          <w:lang w:val="en-US"/>
        </w:rPr>
        <w:t xml:space="preserve"> Winter, </w:t>
      </w:r>
      <w:r w:rsidRPr="0049312A">
        <w:rPr>
          <w:rFonts w:ascii="Times New Roman" w:hAnsi="Times New Roman"/>
          <w:i/>
          <w:sz w:val="24"/>
          <w:szCs w:val="24"/>
          <w:lang w:val="en-US"/>
        </w:rPr>
        <w:t xml:space="preserve">Rome and Persia in Late Antiquity: </w:t>
      </w:r>
      <w:proofErr w:type="spellStart"/>
      <w:r w:rsidRPr="0049312A">
        <w:rPr>
          <w:rFonts w:ascii="Times New Roman" w:hAnsi="Times New Roman"/>
          <w:i/>
          <w:sz w:val="24"/>
          <w:szCs w:val="24"/>
          <w:lang w:val="en-US"/>
        </w:rPr>
        <w:t>Neighbours</w:t>
      </w:r>
      <w:proofErr w:type="spellEnd"/>
      <w:r w:rsidRPr="0049312A">
        <w:rPr>
          <w:rFonts w:ascii="Times New Roman" w:hAnsi="Times New Roman"/>
          <w:i/>
          <w:sz w:val="24"/>
          <w:szCs w:val="24"/>
          <w:lang w:val="en-US"/>
        </w:rPr>
        <w:t xml:space="preserve"> and Rivals</w:t>
      </w:r>
      <w:r>
        <w:rPr>
          <w:rFonts w:ascii="Times New Roman" w:hAnsi="Times New Roman"/>
          <w:sz w:val="24"/>
          <w:szCs w:val="24"/>
          <w:lang w:val="en-US"/>
        </w:rPr>
        <w:t xml:space="preserve"> Cambridge 2007)</w:t>
      </w:r>
    </w:p>
    <w:p w:rsidR="00932769" w:rsidRPr="0049312A" w:rsidRDefault="00932769" w:rsidP="00932769">
      <w:pPr>
        <w:pStyle w:val="Geenafstand"/>
        <w:numPr>
          <w:ilvl w:val="0"/>
          <w:numId w:val="1"/>
        </w:numPr>
        <w:rPr>
          <w:rFonts w:ascii="Times New Roman" w:hAnsi="Times New Roman"/>
          <w:sz w:val="24"/>
          <w:szCs w:val="24"/>
        </w:rPr>
      </w:pPr>
      <w:r w:rsidRPr="0049312A">
        <w:rPr>
          <w:rFonts w:ascii="Times New Roman" w:hAnsi="Times New Roman"/>
          <w:sz w:val="24"/>
          <w:szCs w:val="24"/>
        </w:rPr>
        <w:t xml:space="preserve">Hein van Dolen, </w:t>
      </w:r>
      <w:r w:rsidRPr="0049312A">
        <w:rPr>
          <w:rFonts w:ascii="Times New Roman" w:hAnsi="Times New Roman"/>
          <w:i/>
          <w:sz w:val="24"/>
          <w:szCs w:val="24"/>
        </w:rPr>
        <w:t>De Byzantijnse geschiedenis in een notendop</w:t>
      </w:r>
      <w:r>
        <w:rPr>
          <w:rFonts w:ascii="Times New Roman" w:hAnsi="Times New Roman"/>
          <w:sz w:val="24"/>
          <w:szCs w:val="24"/>
        </w:rPr>
        <w:t xml:space="preserve"> (Amsterdam 2009)</w:t>
      </w:r>
    </w:p>
    <w:p w:rsidR="00932769" w:rsidRPr="0049312A" w:rsidRDefault="00932769" w:rsidP="00932769">
      <w:pPr>
        <w:pStyle w:val="Geenafstand"/>
        <w:numPr>
          <w:ilvl w:val="0"/>
          <w:numId w:val="1"/>
        </w:numPr>
        <w:rPr>
          <w:rFonts w:ascii="Times New Roman" w:hAnsi="Times New Roman"/>
          <w:sz w:val="24"/>
          <w:szCs w:val="24"/>
        </w:rPr>
      </w:pPr>
      <w:r w:rsidRPr="0049312A">
        <w:rPr>
          <w:rFonts w:ascii="Times New Roman" w:hAnsi="Times New Roman"/>
          <w:sz w:val="24"/>
          <w:szCs w:val="24"/>
        </w:rPr>
        <w:t xml:space="preserve">Edward Gibbon, </w:t>
      </w:r>
      <w:r w:rsidRPr="0049312A">
        <w:rPr>
          <w:rFonts w:ascii="Times New Roman" w:hAnsi="Times New Roman"/>
          <w:i/>
          <w:sz w:val="24"/>
          <w:szCs w:val="24"/>
        </w:rPr>
        <w:t>Verval en ondergang van het Romeinse Rijk</w:t>
      </w:r>
      <w:r w:rsidRPr="0049312A">
        <w:rPr>
          <w:rFonts w:ascii="Times New Roman" w:hAnsi="Times New Roman"/>
          <w:sz w:val="24"/>
          <w:szCs w:val="24"/>
        </w:rPr>
        <w:t xml:space="preserve"> </w:t>
      </w:r>
      <w:r>
        <w:rPr>
          <w:rFonts w:ascii="Times New Roman" w:hAnsi="Times New Roman"/>
          <w:sz w:val="24"/>
          <w:szCs w:val="24"/>
        </w:rPr>
        <w:t>(verkorte vertaling 2006)</w:t>
      </w:r>
    </w:p>
    <w:p w:rsidR="00932769" w:rsidRDefault="00932769" w:rsidP="00932769">
      <w:pPr>
        <w:pStyle w:val="Geenafstand"/>
        <w:numPr>
          <w:ilvl w:val="0"/>
          <w:numId w:val="1"/>
        </w:numPr>
        <w:rPr>
          <w:rFonts w:ascii="Times New Roman" w:hAnsi="Times New Roman"/>
          <w:sz w:val="24"/>
          <w:szCs w:val="24"/>
          <w:lang w:val="en-US"/>
        </w:rPr>
      </w:pPr>
      <w:r>
        <w:rPr>
          <w:rFonts w:ascii="Times New Roman" w:hAnsi="Times New Roman"/>
          <w:sz w:val="24"/>
          <w:szCs w:val="24"/>
          <w:lang w:val="en-US"/>
        </w:rPr>
        <w:t xml:space="preserve">Judith Herrin, </w:t>
      </w:r>
      <w:r w:rsidRPr="0049312A">
        <w:rPr>
          <w:rFonts w:ascii="Times New Roman" w:hAnsi="Times New Roman"/>
          <w:i/>
          <w:sz w:val="24"/>
          <w:szCs w:val="24"/>
          <w:lang w:val="en-US"/>
        </w:rPr>
        <w:t>Byzantium. The surprising life of a medieval empire</w:t>
      </w:r>
      <w:r>
        <w:rPr>
          <w:rFonts w:ascii="Times New Roman" w:hAnsi="Times New Roman"/>
          <w:sz w:val="24"/>
          <w:szCs w:val="24"/>
          <w:lang w:val="en-US"/>
        </w:rPr>
        <w:t xml:space="preserve"> (</w:t>
      </w:r>
      <w:proofErr w:type="spellStart"/>
      <w:r>
        <w:rPr>
          <w:rFonts w:ascii="Times New Roman" w:hAnsi="Times New Roman"/>
          <w:sz w:val="24"/>
          <w:szCs w:val="24"/>
          <w:lang w:val="en-US"/>
        </w:rPr>
        <w:t>z.p</w:t>
      </w:r>
      <w:proofErr w:type="spellEnd"/>
      <w:r>
        <w:rPr>
          <w:rFonts w:ascii="Times New Roman" w:hAnsi="Times New Roman"/>
          <w:sz w:val="24"/>
          <w:szCs w:val="24"/>
          <w:lang w:val="en-US"/>
        </w:rPr>
        <w:t>. 2008)</w:t>
      </w:r>
    </w:p>
    <w:p w:rsidR="00932769" w:rsidRDefault="00932769" w:rsidP="00932769">
      <w:pPr>
        <w:pStyle w:val="Geenafstand"/>
        <w:numPr>
          <w:ilvl w:val="0"/>
          <w:numId w:val="1"/>
        </w:numPr>
        <w:rPr>
          <w:rFonts w:ascii="Times New Roman" w:hAnsi="Times New Roman"/>
          <w:sz w:val="24"/>
          <w:szCs w:val="24"/>
        </w:rPr>
      </w:pPr>
      <w:r>
        <w:rPr>
          <w:rFonts w:ascii="Times New Roman" w:hAnsi="Times New Roman"/>
          <w:sz w:val="24"/>
          <w:szCs w:val="24"/>
        </w:rPr>
        <w:t xml:space="preserve">Tom Holland, </w:t>
      </w:r>
      <w:r w:rsidRPr="0049312A">
        <w:rPr>
          <w:rFonts w:ascii="Times New Roman" w:hAnsi="Times New Roman"/>
          <w:i/>
          <w:sz w:val="24"/>
          <w:szCs w:val="24"/>
        </w:rPr>
        <w:t>Het vierde beest. God, de strijd om de wereldmacht en het einde van de oudheid</w:t>
      </w:r>
      <w:r>
        <w:rPr>
          <w:rFonts w:ascii="Times New Roman" w:hAnsi="Times New Roman"/>
          <w:sz w:val="24"/>
          <w:szCs w:val="24"/>
        </w:rPr>
        <w:t xml:space="preserve"> (Nederlandse vertaling; Amsterdam 2012)</w:t>
      </w:r>
    </w:p>
    <w:p w:rsidR="00932769" w:rsidRPr="0049312A" w:rsidRDefault="00932769" w:rsidP="00932769">
      <w:pPr>
        <w:pStyle w:val="Geenafstand"/>
        <w:numPr>
          <w:ilvl w:val="0"/>
          <w:numId w:val="1"/>
        </w:numPr>
        <w:rPr>
          <w:rFonts w:ascii="Times New Roman" w:hAnsi="Times New Roman"/>
          <w:sz w:val="24"/>
          <w:szCs w:val="24"/>
        </w:rPr>
      </w:pPr>
      <w:r w:rsidRPr="0049312A">
        <w:rPr>
          <w:rFonts w:ascii="Times New Roman" w:hAnsi="Times New Roman"/>
          <w:sz w:val="24"/>
          <w:szCs w:val="24"/>
        </w:rPr>
        <w:t xml:space="preserve">Albert </w:t>
      </w:r>
      <w:proofErr w:type="spellStart"/>
      <w:r w:rsidRPr="0049312A">
        <w:rPr>
          <w:rFonts w:ascii="Times New Roman" w:hAnsi="Times New Roman"/>
          <w:sz w:val="24"/>
          <w:szCs w:val="24"/>
        </w:rPr>
        <w:t>Hourani</w:t>
      </w:r>
      <w:proofErr w:type="spellEnd"/>
      <w:r w:rsidRPr="0049312A">
        <w:rPr>
          <w:rFonts w:ascii="Times New Roman" w:hAnsi="Times New Roman"/>
          <w:sz w:val="24"/>
          <w:szCs w:val="24"/>
        </w:rPr>
        <w:t xml:space="preserve">, </w:t>
      </w:r>
      <w:r w:rsidRPr="0049312A">
        <w:rPr>
          <w:rFonts w:ascii="Times New Roman" w:hAnsi="Times New Roman"/>
          <w:i/>
          <w:sz w:val="24"/>
          <w:szCs w:val="24"/>
        </w:rPr>
        <w:t>Een geschiedenis van de Arabische volken</w:t>
      </w:r>
      <w:r w:rsidRPr="0049312A">
        <w:rPr>
          <w:rFonts w:ascii="Times New Roman" w:hAnsi="Times New Roman"/>
          <w:sz w:val="24"/>
          <w:szCs w:val="24"/>
        </w:rPr>
        <w:t xml:space="preserve"> (Amsterdam 1993)</w:t>
      </w:r>
    </w:p>
    <w:p w:rsidR="00932769" w:rsidRPr="0049312A" w:rsidRDefault="00932769" w:rsidP="00932769">
      <w:pPr>
        <w:pStyle w:val="Geenafstand"/>
        <w:numPr>
          <w:ilvl w:val="0"/>
          <w:numId w:val="1"/>
        </w:numPr>
        <w:rPr>
          <w:rFonts w:ascii="Times New Roman" w:hAnsi="Times New Roman"/>
          <w:sz w:val="24"/>
          <w:szCs w:val="24"/>
          <w:lang w:val="en-US"/>
        </w:rPr>
      </w:pPr>
      <w:r>
        <w:rPr>
          <w:rFonts w:ascii="Times New Roman" w:hAnsi="Times New Roman"/>
          <w:sz w:val="24"/>
          <w:szCs w:val="24"/>
          <w:lang w:val="en-US"/>
        </w:rPr>
        <w:t>De Koran</w:t>
      </w:r>
    </w:p>
    <w:p w:rsidR="00932769" w:rsidRDefault="00932769" w:rsidP="00932769">
      <w:pPr>
        <w:pStyle w:val="Geenafstand"/>
        <w:numPr>
          <w:ilvl w:val="0"/>
          <w:numId w:val="1"/>
        </w:numPr>
        <w:rPr>
          <w:rFonts w:ascii="Times New Roman" w:hAnsi="Times New Roman"/>
          <w:sz w:val="24"/>
          <w:szCs w:val="24"/>
        </w:rPr>
      </w:pPr>
      <w:r w:rsidRPr="0049312A">
        <w:rPr>
          <w:rFonts w:ascii="Times New Roman" w:hAnsi="Times New Roman"/>
          <w:sz w:val="24"/>
          <w:szCs w:val="24"/>
        </w:rPr>
        <w:t xml:space="preserve">Bernard Lewis, </w:t>
      </w:r>
      <w:r w:rsidRPr="0049312A">
        <w:rPr>
          <w:rFonts w:ascii="Times New Roman" w:hAnsi="Times New Roman"/>
          <w:i/>
          <w:sz w:val="24"/>
          <w:szCs w:val="24"/>
        </w:rPr>
        <w:t>Het Midden-Oosten, 2000 jaar culturele en politieke geschiedenis</w:t>
      </w:r>
      <w:r w:rsidRPr="0049312A">
        <w:rPr>
          <w:rFonts w:ascii="Times New Roman" w:hAnsi="Times New Roman"/>
          <w:sz w:val="24"/>
          <w:szCs w:val="24"/>
        </w:rPr>
        <w:t xml:space="preserve"> (Nederlandse vertaling; Amsterdam 2004)</w:t>
      </w:r>
    </w:p>
    <w:p w:rsidR="00F70674" w:rsidRDefault="00BF2040"/>
    <w:sectPr w:rsidR="00F706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40" w:rsidRDefault="00BF2040" w:rsidP="00932769">
      <w:pPr>
        <w:spacing w:after="0" w:line="240" w:lineRule="auto"/>
      </w:pPr>
      <w:r>
        <w:separator/>
      </w:r>
    </w:p>
  </w:endnote>
  <w:endnote w:type="continuationSeparator" w:id="0">
    <w:p w:rsidR="00BF2040" w:rsidRDefault="00BF2040" w:rsidP="0093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40" w:rsidRDefault="00BF2040" w:rsidP="00932769">
      <w:pPr>
        <w:spacing w:after="0" w:line="240" w:lineRule="auto"/>
      </w:pPr>
      <w:r>
        <w:separator/>
      </w:r>
    </w:p>
  </w:footnote>
  <w:footnote w:type="continuationSeparator" w:id="0">
    <w:p w:rsidR="00BF2040" w:rsidRDefault="00BF2040" w:rsidP="00932769">
      <w:pPr>
        <w:spacing w:after="0" w:line="240" w:lineRule="auto"/>
      </w:pPr>
      <w:r>
        <w:continuationSeparator/>
      </w:r>
    </w:p>
  </w:footnote>
  <w:footnote w:id="1">
    <w:p w:rsidR="00932769" w:rsidRPr="00FB6474" w:rsidRDefault="00932769" w:rsidP="00932769">
      <w:pPr>
        <w:pStyle w:val="Voetnoottekst"/>
        <w:rPr>
          <w:lang w:val="en-US"/>
        </w:rPr>
      </w:pPr>
      <w:r>
        <w:rPr>
          <w:rStyle w:val="Voetnootmarkering"/>
        </w:rPr>
        <w:footnoteRef/>
      </w:r>
      <w:r w:rsidRPr="00FB6474">
        <w:rPr>
          <w:lang w:val="en-US"/>
        </w:rPr>
        <w:t xml:space="preserve"> Roger </w:t>
      </w:r>
      <w:proofErr w:type="spellStart"/>
      <w:r w:rsidRPr="00FB6474">
        <w:rPr>
          <w:lang w:val="en-US"/>
        </w:rPr>
        <w:t>Crowly</w:t>
      </w:r>
      <w:proofErr w:type="spellEnd"/>
      <w:r w:rsidRPr="00FB6474">
        <w:rPr>
          <w:lang w:val="en-US"/>
        </w:rPr>
        <w:t xml:space="preserve">, </w:t>
      </w:r>
      <w:r>
        <w:rPr>
          <w:lang w:val="en-US"/>
        </w:rPr>
        <w:t xml:space="preserve">1453 </w:t>
      </w:r>
      <w:r w:rsidRPr="00FB6474">
        <w:rPr>
          <w:lang w:val="en-US"/>
        </w:rPr>
        <w:t>The Holy War for Constantinople and the Clash of Islam and the West</w:t>
      </w:r>
      <w:r>
        <w:rPr>
          <w:lang w:val="en-US"/>
        </w:rPr>
        <w:t>, (New York 2005)</w:t>
      </w:r>
      <w:r w:rsidRPr="00FB6474">
        <w:rPr>
          <w:lang w:val="en-US"/>
        </w:rPr>
        <w:t xml:space="preserve"> 9</w:t>
      </w:r>
      <w:r>
        <w:rPr>
          <w:lang w:val="en-US"/>
        </w:rPr>
        <w:t>-10.</w:t>
      </w:r>
    </w:p>
  </w:footnote>
  <w:footnote w:id="2">
    <w:p w:rsidR="00932769" w:rsidRDefault="00932769" w:rsidP="00932769">
      <w:pPr>
        <w:pStyle w:val="Voetnoottekst"/>
      </w:pPr>
      <w:r>
        <w:rPr>
          <w:rStyle w:val="Voetnootmarkering"/>
        </w:rPr>
        <w:footnoteRef/>
      </w:r>
      <w:r>
        <w:t xml:space="preserve"> De aspecten die in de bronnen worden bekeken zijn afgeleid van de Engels methode ‘Meeting of </w:t>
      </w:r>
      <w:proofErr w:type="spellStart"/>
      <w:r>
        <w:t>Minds</w:t>
      </w:r>
      <w:proofErr w:type="spellEnd"/>
      <w:r>
        <w:t>’</w:t>
      </w:r>
    </w:p>
  </w:footnote>
  <w:footnote w:id="3">
    <w:p w:rsidR="00932769" w:rsidRDefault="00932769" w:rsidP="00932769">
      <w:pPr>
        <w:pStyle w:val="Voetnoottekst"/>
      </w:pPr>
      <w:r>
        <w:rPr>
          <w:rStyle w:val="Voetnootmarkering"/>
        </w:rPr>
        <w:footnoteRef/>
      </w:r>
      <w:r>
        <w:t xml:space="preserve"> Bernard Lewis, </w:t>
      </w:r>
      <w:r w:rsidRPr="00DC76A6">
        <w:rPr>
          <w:i/>
        </w:rPr>
        <w:t>Midden-Oosten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A3E"/>
    <w:multiLevelType w:val="hybridMultilevel"/>
    <w:tmpl w:val="5D40CB1A"/>
    <w:lvl w:ilvl="0" w:tplc="2160BA58">
      <w:start w:val="1"/>
      <w:numFmt w:val="decimal"/>
      <w:lvlText w:val="%1."/>
      <w:lvlJc w:val="left"/>
      <w:pPr>
        <w:ind w:left="720" w:hanging="360"/>
      </w:pPr>
      <w:rPr>
        <w:rFonts w:cs="Times New Roman" w:hint="default"/>
        <w:color w:val="auto"/>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E5F0790"/>
    <w:multiLevelType w:val="hybridMultilevel"/>
    <w:tmpl w:val="893C62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5539F5"/>
    <w:multiLevelType w:val="hybridMultilevel"/>
    <w:tmpl w:val="49B04B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401579"/>
    <w:multiLevelType w:val="hybridMultilevel"/>
    <w:tmpl w:val="9FD4F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DB62A2"/>
    <w:multiLevelType w:val="hybridMultilevel"/>
    <w:tmpl w:val="9FD4F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02B1A08"/>
    <w:multiLevelType w:val="hybridMultilevel"/>
    <w:tmpl w:val="BF7EB530"/>
    <w:lvl w:ilvl="0" w:tplc="3B127324">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859300B"/>
    <w:multiLevelType w:val="hybridMultilevel"/>
    <w:tmpl w:val="82DA4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69"/>
    <w:rsid w:val="00390CBA"/>
    <w:rsid w:val="00493643"/>
    <w:rsid w:val="00532391"/>
    <w:rsid w:val="00932769"/>
    <w:rsid w:val="00A32574"/>
    <w:rsid w:val="00BF2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27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932769"/>
    <w:pPr>
      <w:spacing w:after="0" w:line="240" w:lineRule="auto"/>
    </w:pPr>
    <w:rPr>
      <w:rFonts w:ascii="Calibri" w:eastAsia="Calibri" w:hAnsi="Calibri" w:cs="Times New Roman"/>
    </w:rPr>
  </w:style>
  <w:style w:type="paragraph" w:styleId="Voetnoottekst">
    <w:name w:val="footnote text"/>
    <w:basedOn w:val="Standaard"/>
    <w:link w:val="VoetnoottekstChar"/>
    <w:uiPriority w:val="99"/>
    <w:semiHidden/>
    <w:unhideWhenUsed/>
    <w:rsid w:val="009327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32769"/>
    <w:rPr>
      <w:sz w:val="20"/>
      <w:szCs w:val="20"/>
    </w:rPr>
  </w:style>
  <w:style w:type="character" w:styleId="Voetnootmarkering">
    <w:name w:val="footnote reference"/>
    <w:basedOn w:val="Standaardalinea-lettertype"/>
    <w:uiPriority w:val="99"/>
    <w:semiHidden/>
    <w:unhideWhenUsed/>
    <w:rsid w:val="00932769"/>
    <w:rPr>
      <w:vertAlign w:val="superscript"/>
    </w:rPr>
  </w:style>
  <w:style w:type="table" w:styleId="Tabelraster">
    <w:name w:val="Table Grid"/>
    <w:basedOn w:val="Standaardtabel"/>
    <w:uiPriority w:val="59"/>
    <w:rsid w:val="00932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27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932769"/>
    <w:pPr>
      <w:spacing w:after="0" w:line="240" w:lineRule="auto"/>
    </w:pPr>
    <w:rPr>
      <w:rFonts w:ascii="Calibri" w:eastAsia="Calibri" w:hAnsi="Calibri" w:cs="Times New Roman"/>
    </w:rPr>
  </w:style>
  <w:style w:type="paragraph" w:styleId="Voetnoottekst">
    <w:name w:val="footnote text"/>
    <w:basedOn w:val="Standaard"/>
    <w:link w:val="VoetnoottekstChar"/>
    <w:uiPriority w:val="99"/>
    <w:semiHidden/>
    <w:unhideWhenUsed/>
    <w:rsid w:val="009327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32769"/>
    <w:rPr>
      <w:sz w:val="20"/>
      <w:szCs w:val="20"/>
    </w:rPr>
  </w:style>
  <w:style w:type="character" w:styleId="Voetnootmarkering">
    <w:name w:val="footnote reference"/>
    <w:basedOn w:val="Standaardalinea-lettertype"/>
    <w:uiPriority w:val="99"/>
    <w:semiHidden/>
    <w:unhideWhenUsed/>
    <w:rsid w:val="00932769"/>
    <w:rPr>
      <w:vertAlign w:val="superscript"/>
    </w:rPr>
  </w:style>
  <w:style w:type="table" w:styleId="Tabelraster">
    <w:name w:val="Table Grid"/>
    <w:basedOn w:val="Standaardtabel"/>
    <w:uiPriority w:val="59"/>
    <w:rsid w:val="00932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2648</Words>
  <Characters>14569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Windesheim</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Boonstra</dc:creator>
  <cp:lastModifiedBy>Anny</cp:lastModifiedBy>
  <cp:revision>3</cp:revision>
  <dcterms:created xsi:type="dcterms:W3CDTF">2013-03-13T22:57:00Z</dcterms:created>
  <dcterms:modified xsi:type="dcterms:W3CDTF">2013-03-15T05:51:00Z</dcterms:modified>
</cp:coreProperties>
</file>