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38" w:rsidRPr="00E505BC" w:rsidRDefault="001F6BAE" w:rsidP="002B592E">
      <w:pPr>
        <w:pStyle w:val="Kop1"/>
        <w:spacing w:before="0"/>
      </w:pPr>
      <w:r w:rsidRPr="00E505BC">
        <w:t>Mission impossible</w:t>
      </w:r>
      <w:r w:rsidR="00F055D4">
        <w:t>: Wilhelmus</w:t>
      </w:r>
      <w:r w:rsidRPr="00E505BC">
        <w:t xml:space="preserve"> </w:t>
      </w:r>
    </w:p>
    <w:p w:rsidR="00F055D4" w:rsidRDefault="00F055D4" w:rsidP="002B592E">
      <w:pPr>
        <w:pStyle w:val="Kop1"/>
        <w:spacing w:before="0"/>
      </w:pPr>
      <w:r>
        <w:t>Docent informatie</w:t>
      </w:r>
    </w:p>
    <w:p w:rsidR="00543A2D" w:rsidRDefault="00543A2D" w:rsidP="00543A2D">
      <w:pPr>
        <w:pStyle w:val="Kop2"/>
      </w:pPr>
      <w:r>
        <w:t>Doelgroep</w:t>
      </w:r>
    </w:p>
    <w:p w:rsidR="00543A2D" w:rsidRDefault="00543A2D" w:rsidP="00543A2D">
      <w:pPr>
        <w:pStyle w:val="Geenafstand"/>
      </w:pPr>
      <w:r>
        <w:t>VMBO-tl, havo en vwo, leerjaar 2 (differentiatie aanbrengen door het geven van hints).</w:t>
      </w:r>
    </w:p>
    <w:p w:rsidR="00543A2D" w:rsidRDefault="00543A2D" w:rsidP="00C073FC">
      <w:pPr>
        <w:pStyle w:val="Kop2"/>
      </w:pPr>
      <w:r>
        <w:t>Duur van de opdracht</w:t>
      </w:r>
    </w:p>
    <w:p w:rsidR="00543A2D" w:rsidRPr="00543A2D" w:rsidRDefault="00543A2D" w:rsidP="00543A2D">
      <w:r>
        <w:t xml:space="preserve">Afhankelijk van het niveau van de leerlingen en de hoeveelheid van de hints ongeveer 60 minuten. De opdracht is ook over twee verschillende lesuren te verdelen. </w:t>
      </w:r>
    </w:p>
    <w:p w:rsidR="00543A2D" w:rsidRPr="00D66B32" w:rsidRDefault="00543A2D" w:rsidP="00543A2D">
      <w:pPr>
        <w:pStyle w:val="Kop2"/>
        <w:spacing w:before="0"/>
      </w:pPr>
      <w:r w:rsidRPr="00D66B32">
        <w:t>Leerdoelen:</w:t>
      </w:r>
    </w:p>
    <w:p w:rsidR="00543A2D" w:rsidRDefault="00543A2D" w:rsidP="00543A2D">
      <w:pPr>
        <w:spacing w:after="0"/>
      </w:pPr>
      <w:r>
        <w:t>Aan het einde van deze opdracht weet de leerling</w:t>
      </w:r>
      <w:r w:rsidRPr="00D66B32">
        <w:t>:</w:t>
      </w:r>
    </w:p>
    <w:p w:rsidR="00543A2D" w:rsidRDefault="00543A2D" w:rsidP="00543A2D">
      <w:pPr>
        <w:pStyle w:val="Lijstalinea"/>
        <w:numPr>
          <w:ilvl w:val="0"/>
          <w:numId w:val="11"/>
        </w:numPr>
        <w:ind w:left="0" w:firstLine="0"/>
      </w:pPr>
      <w:r>
        <w:t xml:space="preserve">Dat het Wilhelmus een acrostichon is en hoe je dat aan het Wilhelmus </w:t>
      </w:r>
      <w:r w:rsidR="00AA5AAE">
        <w:t>kunt</w:t>
      </w:r>
      <w:r>
        <w:t xml:space="preserve"> zien</w:t>
      </w:r>
    </w:p>
    <w:p w:rsidR="00543A2D" w:rsidRDefault="00543A2D" w:rsidP="00543A2D">
      <w:pPr>
        <w:pStyle w:val="Lijstalinea"/>
        <w:numPr>
          <w:ilvl w:val="0"/>
          <w:numId w:val="11"/>
        </w:numPr>
        <w:ind w:left="0" w:firstLine="0"/>
      </w:pPr>
      <w:r>
        <w:t>Dat het Wilhelmus is geschreven op bestaande muziek</w:t>
      </w:r>
    </w:p>
    <w:p w:rsidR="00543A2D" w:rsidRDefault="00543A2D" w:rsidP="00543A2D">
      <w:pPr>
        <w:pStyle w:val="Lijstalinea"/>
        <w:numPr>
          <w:ilvl w:val="0"/>
          <w:numId w:val="11"/>
        </w:numPr>
        <w:ind w:left="0" w:firstLine="0"/>
      </w:pPr>
      <w:r>
        <w:t>Welke coupletten van het Wilhelmus meestal gezongen worden</w:t>
      </w:r>
    </w:p>
    <w:p w:rsidR="00543A2D" w:rsidRDefault="00543A2D" w:rsidP="00543A2D">
      <w:pPr>
        <w:pStyle w:val="Lijstalinea"/>
        <w:numPr>
          <w:ilvl w:val="0"/>
          <w:numId w:val="11"/>
        </w:numPr>
        <w:ind w:left="0" w:firstLine="0"/>
      </w:pPr>
      <w:r>
        <w:t>Dat het Wilhelmus niet altijd het Nederlandse volkslied is geweest</w:t>
      </w:r>
    </w:p>
    <w:p w:rsidR="00543A2D" w:rsidRDefault="00543A2D" w:rsidP="00543A2D">
      <w:pPr>
        <w:pStyle w:val="Lijstalinea"/>
        <w:numPr>
          <w:ilvl w:val="0"/>
          <w:numId w:val="11"/>
        </w:numPr>
        <w:ind w:left="0" w:firstLine="0"/>
      </w:pPr>
      <w:r>
        <w:t>Wie Willem van Oranje vermoord heeft</w:t>
      </w:r>
    </w:p>
    <w:p w:rsidR="00543A2D" w:rsidRDefault="00543A2D" w:rsidP="00543A2D">
      <w:pPr>
        <w:pStyle w:val="Lijstalinea"/>
        <w:ind w:left="0"/>
      </w:pPr>
      <w:r>
        <w:t>Aan het einde van de opdracht heeft de leerling geoefend met:</w:t>
      </w:r>
    </w:p>
    <w:p w:rsidR="00543A2D" w:rsidRDefault="00543A2D" w:rsidP="00543A2D">
      <w:pPr>
        <w:pStyle w:val="Lijstalinea"/>
        <w:numPr>
          <w:ilvl w:val="0"/>
          <w:numId w:val="11"/>
        </w:numPr>
        <w:ind w:left="0" w:firstLine="0"/>
      </w:pPr>
      <w:r>
        <w:t>Opzoeken van informatie op internet</w:t>
      </w:r>
    </w:p>
    <w:p w:rsidR="00543A2D" w:rsidRDefault="00543A2D" w:rsidP="00543A2D">
      <w:pPr>
        <w:pStyle w:val="Lijstalinea"/>
        <w:numPr>
          <w:ilvl w:val="0"/>
          <w:numId w:val="11"/>
        </w:numPr>
        <w:ind w:left="0" w:firstLine="0"/>
      </w:pPr>
      <w:r>
        <w:t>Het gebruiken van historische bronnen</w:t>
      </w:r>
    </w:p>
    <w:p w:rsidR="00543A2D" w:rsidRDefault="00543A2D" w:rsidP="00543A2D">
      <w:pPr>
        <w:pStyle w:val="Lijstalinea"/>
        <w:numPr>
          <w:ilvl w:val="0"/>
          <w:numId w:val="11"/>
        </w:numPr>
        <w:ind w:left="0" w:firstLine="0"/>
      </w:pPr>
      <w:r>
        <w:t>Het bepalen van de bruikbaarheid van bronnen</w:t>
      </w:r>
    </w:p>
    <w:p w:rsidR="00543A2D" w:rsidRDefault="00543A2D" w:rsidP="00543A2D">
      <w:pPr>
        <w:pStyle w:val="Lijstalinea"/>
        <w:numPr>
          <w:ilvl w:val="0"/>
          <w:numId w:val="11"/>
        </w:numPr>
        <w:ind w:left="0" w:firstLine="0"/>
      </w:pPr>
      <w:r>
        <w:t>Het bepalen van de betrouwbaarheid van bronnen</w:t>
      </w:r>
    </w:p>
    <w:p w:rsidR="00543A2D" w:rsidRDefault="00543A2D" w:rsidP="00543A2D">
      <w:pPr>
        <w:pStyle w:val="Lijstalinea"/>
        <w:numPr>
          <w:ilvl w:val="0"/>
          <w:numId w:val="11"/>
        </w:numPr>
        <w:ind w:left="0" w:firstLine="0"/>
      </w:pPr>
      <w:r>
        <w:t>Logisch redeneren</w:t>
      </w:r>
    </w:p>
    <w:p w:rsidR="00543A2D" w:rsidRDefault="00543A2D" w:rsidP="00543A2D">
      <w:pPr>
        <w:pStyle w:val="Lijstalinea"/>
        <w:numPr>
          <w:ilvl w:val="0"/>
          <w:numId w:val="11"/>
        </w:numPr>
        <w:spacing w:after="0"/>
        <w:ind w:left="0" w:firstLine="0"/>
      </w:pPr>
      <w:r>
        <w:t>Samenwerken</w:t>
      </w:r>
    </w:p>
    <w:p w:rsidR="00543A2D" w:rsidRDefault="00543A2D" w:rsidP="00543A2D">
      <w:pPr>
        <w:spacing w:after="0"/>
      </w:pPr>
      <w:r>
        <w:t>Aan het einde van de opdracht heeft de leerling:</w:t>
      </w:r>
    </w:p>
    <w:p w:rsidR="00543A2D" w:rsidRDefault="00543A2D" w:rsidP="00543A2D">
      <w:pPr>
        <w:pStyle w:val="Lijstalinea"/>
        <w:numPr>
          <w:ilvl w:val="0"/>
          <w:numId w:val="11"/>
        </w:numPr>
        <w:ind w:left="0" w:firstLine="0"/>
      </w:pPr>
      <w:r>
        <w:t xml:space="preserve">De tekst van het Wilhelmus bestudeerd </w:t>
      </w:r>
    </w:p>
    <w:p w:rsidR="00543A2D" w:rsidRDefault="00543A2D" w:rsidP="00543A2D">
      <w:pPr>
        <w:pStyle w:val="Lijstalinea"/>
        <w:numPr>
          <w:ilvl w:val="0"/>
          <w:numId w:val="11"/>
        </w:numPr>
        <w:ind w:left="709" w:hanging="709"/>
      </w:pPr>
      <w:r>
        <w:t>Gezien dat het Wilhelmus waarschijnlijk geschreven is door Filips van Marnix van Sint-Aldegonde</w:t>
      </w:r>
    </w:p>
    <w:p w:rsidR="00543A2D" w:rsidRDefault="00543A2D" w:rsidP="00543A2D">
      <w:pPr>
        <w:pStyle w:val="Lijstalinea"/>
        <w:numPr>
          <w:ilvl w:val="0"/>
          <w:numId w:val="11"/>
        </w:numPr>
        <w:ind w:left="0" w:firstLine="0"/>
      </w:pPr>
      <w:r>
        <w:t>Bepaald dat het Wilhelmus waarschijnlijk tussen 1568 en 1572 is geschreven</w:t>
      </w:r>
    </w:p>
    <w:p w:rsidR="00543A2D" w:rsidRDefault="00543A2D" w:rsidP="00543A2D">
      <w:pPr>
        <w:pStyle w:val="Lijstalinea"/>
        <w:numPr>
          <w:ilvl w:val="0"/>
          <w:numId w:val="11"/>
        </w:numPr>
        <w:ind w:left="0" w:firstLine="0"/>
      </w:pPr>
      <w:r>
        <w:t>Gehoord dat de muziek van het Wilhelmus oorspronkelijk anders klonk</w:t>
      </w:r>
    </w:p>
    <w:p w:rsidR="00543A2D" w:rsidRPr="00D66B32" w:rsidRDefault="00543A2D" w:rsidP="00543A2D">
      <w:pPr>
        <w:pStyle w:val="Lijstalinea"/>
        <w:numPr>
          <w:ilvl w:val="0"/>
          <w:numId w:val="11"/>
        </w:numPr>
        <w:ind w:left="0" w:firstLine="0"/>
      </w:pPr>
      <w:r>
        <w:t>Het verband gelegd tussen deze opdracht en de 80-jarige oorlog</w:t>
      </w:r>
    </w:p>
    <w:p w:rsidR="00543A2D" w:rsidRDefault="00543A2D">
      <w:pPr>
        <w:rPr>
          <w:rFonts w:asciiTheme="majorHAnsi" w:eastAsiaTheme="majorEastAsia" w:hAnsiTheme="majorHAnsi" w:cstheme="majorBidi"/>
          <w:b/>
          <w:bCs/>
          <w:color w:val="E84C22" w:themeColor="accent1"/>
          <w:sz w:val="26"/>
          <w:szCs w:val="26"/>
        </w:rPr>
      </w:pPr>
      <w:r>
        <w:br w:type="page"/>
      </w:r>
    </w:p>
    <w:p w:rsidR="00F055D4" w:rsidRDefault="00F055D4" w:rsidP="00C073FC">
      <w:pPr>
        <w:pStyle w:val="Kop2"/>
      </w:pPr>
      <w:r>
        <w:lastRenderedPageBreak/>
        <w:t>Verhaal:</w:t>
      </w:r>
    </w:p>
    <w:p w:rsidR="00F055D4" w:rsidRDefault="001F6BAE">
      <w:r>
        <w:t>Leerlingen zijn lid van een team van een internationaal spionnennetwerk</w:t>
      </w:r>
      <w:r w:rsidR="00F055D4">
        <w:t>: The Impossible Mission Force (IMF)</w:t>
      </w:r>
      <w:r>
        <w:t xml:space="preserve">. De leerlingen vormen een groepje die een </w:t>
      </w:r>
      <w:r w:rsidR="00F055D4">
        <w:t xml:space="preserve">agent </w:t>
      </w:r>
      <w:r w:rsidR="00E505BC">
        <w:t>(de docent) met</w:t>
      </w:r>
      <w:r>
        <w:t xml:space="preserve"> zijn missie moet helpen. </w:t>
      </w:r>
      <w:r w:rsidR="00F055D4">
        <w:t xml:space="preserve">IMF is </w:t>
      </w:r>
      <w:r>
        <w:t>een terroristencel op het spoor gekomen die de koning van Nederland</w:t>
      </w:r>
      <w:r w:rsidR="00FD0526">
        <w:t>, Willem Alexander,</w:t>
      </w:r>
      <w:r>
        <w:t xml:space="preserve"> wil vermoorden. Aan </w:t>
      </w:r>
      <w:r w:rsidR="00F055D4">
        <w:t>de leerlingen</w:t>
      </w:r>
      <w:r>
        <w:t xml:space="preserve"> de taak om dit te voorkomen. </w:t>
      </w:r>
      <w:r w:rsidR="00F055D4">
        <w:t>De docent speelt de rol van de agent (bijvoorbeeld Ethan Hunt). De leerlingen vormen zijn IMF-team die hem steeds van alle belangrijke informatie moet voorzien.</w:t>
      </w:r>
    </w:p>
    <w:p w:rsidR="00F055D4" w:rsidRDefault="00F055D4">
      <w:r>
        <w:t>Toegestane hulpmiddelen:</w:t>
      </w:r>
    </w:p>
    <w:p w:rsidR="00F055D4" w:rsidRDefault="00F055D4" w:rsidP="00F055D4">
      <w:pPr>
        <w:pStyle w:val="Lijstalinea"/>
        <w:numPr>
          <w:ilvl w:val="0"/>
          <w:numId w:val="12"/>
        </w:numPr>
      </w:pPr>
      <w:r>
        <w:t>Laptop</w:t>
      </w:r>
    </w:p>
    <w:p w:rsidR="00F055D4" w:rsidRDefault="00F055D4" w:rsidP="00F055D4">
      <w:pPr>
        <w:pStyle w:val="Lijstalinea"/>
        <w:numPr>
          <w:ilvl w:val="0"/>
          <w:numId w:val="12"/>
        </w:numPr>
      </w:pPr>
      <w:r>
        <w:t>Internet</w:t>
      </w:r>
    </w:p>
    <w:p w:rsidR="00F055D4" w:rsidRDefault="00F055D4" w:rsidP="00F055D4">
      <w:pPr>
        <w:pStyle w:val="Lijstalinea"/>
        <w:numPr>
          <w:ilvl w:val="0"/>
          <w:numId w:val="12"/>
        </w:numPr>
      </w:pPr>
      <w:r>
        <w:t>Smartphone</w:t>
      </w:r>
    </w:p>
    <w:p w:rsidR="00F055D4" w:rsidRDefault="00F055D4" w:rsidP="00F055D4">
      <w:pPr>
        <w:pStyle w:val="Lijstalinea"/>
        <w:numPr>
          <w:ilvl w:val="0"/>
          <w:numId w:val="12"/>
        </w:numPr>
      </w:pPr>
      <w:r>
        <w:t>Pen en papier</w:t>
      </w:r>
    </w:p>
    <w:p w:rsidR="00C073FC" w:rsidRDefault="00C073FC" w:rsidP="00F055D4">
      <w:pPr>
        <w:pStyle w:val="Lijstalinea"/>
        <w:numPr>
          <w:ilvl w:val="0"/>
          <w:numId w:val="12"/>
        </w:numPr>
      </w:pPr>
      <w:r>
        <w:t>Geschiedenisboeken</w:t>
      </w:r>
    </w:p>
    <w:p w:rsidR="00A1077A" w:rsidRDefault="00A1077A" w:rsidP="00F055D4">
      <w:pPr>
        <w:pStyle w:val="Lijstalinea"/>
        <w:numPr>
          <w:ilvl w:val="0"/>
          <w:numId w:val="12"/>
        </w:numPr>
      </w:pPr>
      <w:r>
        <w:t>Etc.</w:t>
      </w:r>
    </w:p>
    <w:p w:rsidR="001F6BAE" w:rsidRDefault="001F6BAE" w:rsidP="00F055D4">
      <w:r>
        <w:t xml:space="preserve">Natuurlijk mogen </w:t>
      </w:r>
      <w:r w:rsidR="00F055D4">
        <w:t>de leerlingen</w:t>
      </w:r>
      <w:r>
        <w:t xml:space="preserve"> </w:t>
      </w:r>
      <w:r w:rsidR="00E505BC">
        <w:t xml:space="preserve">onbeperkt </w:t>
      </w:r>
      <w:r>
        <w:t>gebruik maken van het internet.</w:t>
      </w:r>
      <w:r w:rsidR="009638DA">
        <w:t xml:space="preserve"> Sterker nog, </w:t>
      </w:r>
      <w:r w:rsidR="00F055D4">
        <w:t>internet is noodzakelijk en zodra ze vastlopen</w:t>
      </w:r>
      <w:r w:rsidR="009638DA">
        <w:t xml:space="preserve">, zoek dan zoveel mogelijk informatie bij </w:t>
      </w:r>
      <w:r w:rsidR="00F055D4">
        <w:t>de</w:t>
      </w:r>
      <w:r w:rsidR="009638DA">
        <w:t xml:space="preserve"> gekregen gegevens als mogelijk is. Waarschijnlijk </w:t>
      </w:r>
      <w:r w:rsidR="00F055D4">
        <w:t>komen ze</w:t>
      </w:r>
      <w:r w:rsidR="009638DA">
        <w:t xml:space="preserve"> er dan vanzelf achter.</w:t>
      </w:r>
      <w:r w:rsidR="00F055D4">
        <w:t xml:space="preserve"> Wijs bij vragen daarom </w:t>
      </w:r>
      <w:r w:rsidR="002946D4">
        <w:t xml:space="preserve">altijd </w:t>
      </w:r>
      <w:r w:rsidR="00F055D4">
        <w:t xml:space="preserve">eerst naar het internet of </w:t>
      </w:r>
      <w:r w:rsidR="00AA5AAE">
        <w:t>Wikipedia</w:t>
      </w:r>
      <w:r w:rsidR="00F055D4">
        <w:t xml:space="preserve">. </w:t>
      </w:r>
    </w:p>
    <w:p w:rsidR="00F055D4" w:rsidRDefault="00F055D4" w:rsidP="00C073FC">
      <w:pPr>
        <w:pStyle w:val="Kop2"/>
      </w:pPr>
      <w:r>
        <w:t>Werkwijze:</w:t>
      </w:r>
    </w:p>
    <w:p w:rsidR="00F055D4" w:rsidRDefault="00543A2D">
      <w:r>
        <w:t>Print pagina 5</w:t>
      </w:r>
      <w:r w:rsidR="0060694E">
        <w:t xml:space="preserve"> t/</w:t>
      </w:r>
      <w:r>
        <w:t>m 9</w:t>
      </w:r>
      <w:r w:rsidR="0060694E">
        <w:t xml:space="preserve"> van dit document uit en verdeel de vellen over drie</w:t>
      </w:r>
      <w:r>
        <w:t xml:space="preserve"> genummerde </w:t>
      </w:r>
      <w:r w:rsidR="0060694E">
        <w:t xml:space="preserve"> enveloppen (zie voor verdeling het kopje: </w:t>
      </w:r>
      <w:r w:rsidR="0060694E">
        <w:rPr>
          <w:i/>
        </w:rPr>
        <w:t>inhoud enveloppen</w:t>
      </w:r>
      <w:r w:rsidR="0060694E">
        <w:t xml:space="preserve">). </w:t>
      </w:r>
      <w:r w:rsidR="00F055D4">
        <w:t>Na de introductie van de missie wordt</w:t>
      </w:r>
      <w:r w:rsidR="002946D4">
        <w:t xml:space="preserve"> de klas in groepjes van 3 </w:t>
      </w:r>
      <w:r w:rsidR="00AA5AAE">
        <w:t>à</w:t>
      </w:r>
      <w:r w:rsidR="002946D4">
        <w:t xml:space="preserve"> 4</w:t>
      </w:r>
      <w:r w:rsidR="00F055D4">
        <w:t xml:space="preserve"> leerlingen verdeeld. Laat ieder team een eigen teamnaam verzinnen en geef ze enveloppe 1. Nadat ze de juiste code hebben gegeven geef je ze enveloppe 2. Zodra ze vertellen waar en wanneer de aanslag gepleegd wordt krijgen ze enveloppe 3. Het spel is afgelopen als ze de naam van de terrorist kunnen vertellen.</w:t>
      </w:r>
    </w:p>
    <w:p w:rsidR="00543A2D" w:rsidRDefault="00543A2D" w:rsidP="00543A2D">
      <w:pPr>
        <w:pStyle w:val="Kop2"/>
      </w:pPr>
      <w:r>
        <w:t>Inhoud enveloppen:</w:t>
      </w:r>
    </w:p>
    <w:p w:rsidR="00543A2D" w:rsidRDefault="00543A2D" w:rsidP="00543A2D">
      <w:r>
        <w:t>1.</w:t>
      </w:r>
      <w:r>
        <w:tab/>
        <w:t>Geprint A4 met stap 1.</w:t>
      </w:r>
    </w:p>
    <w:p w:rsidR="00543A2D" w:rsidRDefault="00543A2D" w:rsidP="00543A2D">
      <w:r>
        <w:t>2.</w:t>
      </w:r>
      <w:r>
        <w:tab/>
        <w:t>Geprint A4 met stap 2, A4 met bron 1 (programma koningsbezoeken)</w:t>
      </w:r>
    </w:p>
    <w:p w:rsidR="00543A2D" w:rsidRDefault="00543A2D" w:rsidP="00543A2D">
      <w:r>
        <w:t>3.</w:t>
      </w:r>
      <w:r>
        <w:tab/>
        <w:t>Geprint A4 met stap 3, A4 met bron 2 t/m 7.</w:t>
      </w:r>
    </w:p>
    <w:p w:rsidR="00543A2D" w:rsidRDefault="00543A2D" w:rsidP="00543A2D">
      <w:pPr>
        <w:pStyle w:val="Kop3"/>
      </w:pPr>
      <w:r>
        <w:t>Tips</w:t>
      </w:r>
    </w:p>
    <w:p w:rsidR="00543A2D" w:rsidRDefault="00543A2D" w:rsidP="00543A2D">
      <w:pPr>
        <w:rPr>
          <w:i/>
        </w:rPr>
      </w:pPr>
      <w:r w:rsidRPr="00FD0526">
        <w:rPr>
          <w:i/>
        </w:rPr>
        <w:t xml:space="preserve">Tips geven: Als blijkt dat leerlingen moeite hebben met de opdracht, kan je bijvoorbeeld de volgende tips geven. Maar geef ze niet te snel en doe het klassikaal. Inventariseer bijvoorbeeld eerst waar iedereen in de opdracht is. Hoe minder tips ze krijgen om alles op te </w:t>
      </w:r>
      <w:r w:rsidRPr="00FD0526">
        <w:rPr>
          <w:i/>
        </w:rPr>
        <w:lastRenderedPageBreak/>
        <w:t xml:space="preserve">lossen, hoe leuker ze het vinden! Probeer de hulp zo te doseren dat minstens 1 groep de volledige missie heeft uitgespeeld en de groepen die het (eventueel) niet gehaald hebben met de laatste stap bezig zijn. </w:t>
      </w:r>
    </w:p>
    <w:p w:rsidR="00F055D4" w:rsidRDefault="00F055D4" w:rsidP="00C073FC">
      <w:pPr>
        <w:pStyle w:val="Kop4"/>
      </w:pPr>
      <w:r>
        <w:t>Stap 1.</w:t>
      </w:r>
      <w:r>
        <w:tab/>
      </w:r>
    </w:p>
    <w:p w:rsidR="00F055D4" w:rsidRDefault="00F055D4" w:rsidP="002566C1">
      <w:pPr>
        <w:pStyle w:val="Lijstalinea"/>
        <w:numPr>
          <w:ilvl w:val="0"/>
          <w:numId w:val="10"/>
        </w:numPr>
        <w:ind w:left="567"/>
      </w:pPr>
      <w:r>
        <w:t>Wat is een Acrostichon?</w:t>
      </w:r>
    </w:p>
    <w:p w:rsidR="00F055D4" w:rsidRDefault="00F055D4" w:rsidP="002566C1">
      <w:pPr>
        <w:pStyle w:val="Lijstalinea"/>
        <w:numPr>
          <w:ilvl w:val="0"/>
          <w:numId w:val="10"/>
        </w:numPr>
        <w:ind w:left="567"/>
      </w:pPr>
      <w:r>
        <w:t>Was het Wilhelmus altijd zo geschreven?</w:t>
      </w:r>
    </w:p>
    <w:p w:rsidR="00F055D4" w:rsidRDefault="00F055D4" w:rsidP="00C073FC">
      <w:pPr>
        <w:pStyle w:val="Kop4"/>
      </w:pPr>
      <w:r>
        <w:t>Stap 2.</w:t>
      </w:r>
    </w:p>
    <w:p w:rsidR="00F055D4" w:rsidRDefault="00F055D4" w:rsidP="00A1077A">
      <w:pPr>
        <w:pStyle w:val="Lijstalinea"/>
        <w:numPr>
          <w:ilvl w:val="0"/>
          <w:numId w:val="9"/>
        </w:numPr>
        <w:spacing w:after="0"/>
        <w:ind w:left="567"/>
      </w:pPr>
      <w:r>
        <w:t>Luister naar de melodie van de liedjes</w:t>
      </w:r>
    </w:p>
    <w:p w:rsidR="00F055D4" w:rsidRDefault="00F055D4" w:rsidP="00A1077A">
      <w:pPr>
        <w:pStyle w:val="Lijstalinea"/>
        <w:numPr>
          <w:ilvl w:val="0"/>
          <w:numId w:val="9"/>
        </w:numPr>
        <w:spacing w:after="0"/>
        <w:ind w:left="567"/>
      </w:pPr>
      <w:r>
        <w:t>Bekijk altijd de hele bron, dus ook het onderschrift</w:t>
      </w:r>
    </w:p>
    <w:p w:rsidR="00F055D4" w:rsidRDefault="00F055D4" w:rsidP="00A1077A">
      <w:pPr>
        <w:spacing w:after="0"/>
        <w:ind w:left="567"/>
      </w:pPr>
    </w:p>
    <w:p w:rsidR="00F055D4" w:rsidRDefault="00F055D4" w:rsidP="00A1077A">
      <w:pPr>
        <w:pStyle w:val="Lijstalinea"/>
        <w:numPr>
          <w:ilvl w:val="0"/>
          <w:numId w:val="9"/>
        </w:numPr>
        <w:spacing w:after="0"/>
        <w:ind w:left="567"/>
      </w:pPr>
      <w:r>
        <w:t>Wat zijn de meest gezongen coupletten van het Wilhelmus?</w:t>
      </w:r>
    </w:p>
    <w:p w:rsidR="00F055D4" w:rsidRDefault="00F055D4" w:rsidP="00A1077A">
      <w:pPr>
        <w:pStyle w:val="Lijstalinea"/>
        <w:numPr>
          <w:ilvl w:val="0"/>
          <w:numId w:val="9"/>
        </w:numPr>
        <w:spacing w:after="0"/>
        <w:ind w:left="567"/>
      </w:pPr>
      <w:r>
        <w:t>Op welke manieren kan je een datum noteren?</w:t>
      </w:r>
    </w:p>
    <w:p w:rsidR="00F055D4" w:rsidRDefault="00F055D4" w:rsidP="00A1077A">
      <w:pPr>
        <w:spacing w:after="0"/>
        <w:ind w:left="567"/>
      </w:pPr>
    </w:p>
    <w:p w:rsidR="00F055D4" w:rsidRDefault="00F055D4" w:rsidP="00A1077A">
      <w:pPr>
        <w:pStyle w:val="Lijstalinea"/>
        <w:numPr>
          <w:ilvl w:val="0"/>
          <w:numId w:val="9"/>
        </w:numPr>
        <w:spacing w:after="0"/>
        <w:ind w:left="567"/>
      </w:pPr>
      <w:r>
        <w:t>Wat is het Wilhelmus nu</w:t>
      </w:r>
    </w:p>
    <w:p w:rsidR="00F055D4" w:rsidRDefault="00F055D4" w:rsidP="00A1077A">
      <w:pPr>
        <w:pStyle w:val="Lijstalinea"/>
        <w:numPr>
          <w:ilvl w:val="0"/>
          <w:numId w:val="9"/>
        </w:numPr>
        <w:spacing w:after="0"/>
        <w:ind w:left="567"/>
      </w:pPr>
      <w:r>
        <w:t>Als het toen niet het Wilhelmus was, welk lied was het dan wel?</w:t>
      </w:r>
    </w:p>
    <w:p w:rsidR="00F055D4" w:rsidRDefault="00F055D4" w:rsidP="00A1077A">
      <w:pPr>
        <w:pStyle w:val="Lijstalinea"/>
        <w:numPr>
          <w:ilvl w:val="0"/>
          <w:numId w:val="9"/>
        </w:numPr>
        <w:spacing w:after="0"/>
        <w:ind w:left="567"/>
      </w:pPr>
      <w:r>
        <w:t>Denk aan de 24-uurs notering</w:t>
      </w:r>
    </w:p>
    <w:p w:rsidR="00F055D4" w:rsidRDefault="00F055D4" w:rsidP="00C073FC">
      <w:pPr>
        <w:pStyle w:val="Kop4"/>
      </w:pPr>
      <w:r>
        <w:t>Stap 3</w:t>
      </w:r>
    </w:p>
    <w:p w:rsidR="00F055D4" w:rsidRDefault="00F055D4" w:rsidP="002566C1">
      <w:pPr>
        <w:pStyle w:val="Lijstalinea"/>
        <w:numPr>
          <w:ilvl w:val="0"/>
          <w:numId w:val="11"/>
        </w:numPr>
        <w:ind w:left="567"/>
      </w:pPr>
      <w:r>
        <w:t>Zoek informatie over de bronnen op internet</w:t>
      </w:r>
    </w:p>
    <w:p w:rsidR="00F055D4" w:rsidRDefault="00F055D4" w:rsidP="002566C1">
      <w:pPr>
        <w:pStyle w:val="Lijstalinea"/>
        <w:numPr>
          <w:ilvl w:val="0"/>
          <w:numId w:val="11"/>
        </w:numPr>
        <w:ind w:left="567"/>
      </w:pPr>
      <w:r>
        <w:t>Kan je iets zingen als het nog niet geschreven is?</w:t>
      </w:r>
    </w:p>
    <w:p w:rsidR="00F055D4" w:rsidRDefault="00F055D4" w:rsidP="002566C1">
      <w:pPr>
        <w:pStyle w:val="Lijstalinea"/>
        <w:numPr>
          <w:ilvl w:val="0"/>
          <w:numId w:val="11"/>
        </w:numPr>
        <w:ind w:left="567"/>
      </w:pPr>
      <w:r>
        <w:t>Lees het vierde couplet van het volkslied</w:t>
      </w:r>
    </w:p>
    <w:p w:rsidR="00A1077A" w:rsidRDefault="00A1077A" w:rsidP="002566C1">
      <w:pPr>
        <w:pStyle w:val="Lijstalinea"/>
        <w:numPr>
          <w:ilvl w:val="0"/>
          <w:numId w:val="11"/>
        </w:numPr>
        <w:ind w:left="567"/>
      </w:pPr>
      <w:r>
        <w:t>Geef de volgende tips om de jaartallen te achterhalen:</w:t>
      </w:r>
    </w:p>
    <w:p w:rsidR="00A1077A" w:rsidRDefault="00A1077A" w:rsidP="00A1077A">
      <w:pPr>
        <w:pStyle w:val="Lijstalinea"/>
        <w:numPr>
          <w:ilvl w:val="1"/>
          <w:numId w:val="11"/>
        </w:numPr>
      </w:pPr>
      <w:r>
        <w:t>Welke bronnen zijn van voor het Wilhelmus, gebruik de jongste. Het Wilhelmus kan direct na die gebeurtenis geschreven zijn.</w:t>
      </w:r>
    </w:p>
    <w:p w:rsidR="00A1077A" w:rsidRDefault="00A1077A" w:rsidP="00A1077A">
      <w:pPr>
        <w:pStyle w:val="Lijstalinea"/>
        <w:numPr>
          <w:ilvl w:val="1"/>
          <w:numId w:val="11"/>
        </w:numPr>
      </w:pPr>
      <w:r>
        <w:t>Welke bronnen zijn van na het Wilhelmus, gebruik de oudste. Let op! Het duurt even voordat een lied heel bekent is!</w:t>
      </w:r>
    </w:p>
    <w:p w:rsidR="00F055D4" w:rsidRDefault="00F055D4" w:rsidP="002566C1">
      <w:pPr>
        <w:pStyle w:val="Lijstalinea"/>
        <w:numPr>
          <w:ilvl w:val="0"/>
          <w:numId w:val="11"/>
        </w:numPr>
        <w:ind w:left="567"/>
      </w:pPr>
      <w:r>
        <w:t>Bestaat er een toepasselijkere schuilnaam voor iemand die Willem van Oranje wil vermoorden?</w:t>
      </w:r>
    </w:p>
    <w:p w:rsidR="00F055D4" w:rsidRDefault="0027553F" w:rsidP="00C073FC">
      <w:pPr>
        <w:pStyle w:val="Kop2"/>
        <w:rPr>
          <w:lang w:val="en-US"/>
        </w:rPr>
      </w:pPr>
      <w:r w:rsidRPr="00BD3E41">
        <w:rPr>
          <w:lang w:val="en-US"/>
        </w:rPr>
        <w:t>Voorgestelde sfeer</w:t>
      </w:r>
      <w:r w:rsidR="00C073FC">
        <w:rPr>
          <w:lang w:val="en-US"/>
        </w:rPr>
        <w:t xml:space="preserve"> (achtergrond)</w:t>
      </w:r>
      <w:r w:rsidRPr="00BD3E41">
        <w:rPr>
          <w:lang w:val="en-US"/>
        </w:rPr>
        <w:t xml:space="preserve">muziek: </w:t>
      </w:r>
    </w:p>
    <w:p w:rsidR="002566C1" w:rsidRPr="00FC1A7A" w:rsidRDefault="00F055D4">
      <w:pPr>
        <w:rPr>
          <w:rFonts w:asciiTheme="majorHAnsi" w:eastAsiaTheme="majorEastAsia" w:hAnsiTheme="majorHAnsi" w:cstheme="majorBidi"/>
          <w:b/>
          <w:bCs/>
          <w:color w:val="E84C22" w:themeColor="accent1"/>
          <w:sz w:val="26"/>
          <w:szCs w:val="26"/>
          <w:lang w:val="en-US"/>
        </w:rPr>
      </w:pPr>
      <w:r>
        <w:rPr>
          <w:lang w:val="en-US"/>
        </w:rPr>
        <w:t>Mission I</w:t>
      </w:r>
      <w:r w:rsidR="0027553F" w:rsidRPr="00BD3E41">
        <w:rPr>
          <w:lang w:val="en-US"/>
        </w:rPr>
        <w:t>mpo</w:t>
      </w:r>
      <w:r w:rsidR="00330E68">
        <w:rPr>
          <w:lang w:val="en-US"/>
        </w:rPr>
        <w:t>s</w:t>
      </w:r>
      <w:r w:rsidR="0027553F" w:rsidRPr="00BD3E41">
        <w:rPr>
          <w:lang w:val="en-US"/>
        </w:rPr>
        <w:t xml:space="preserve">sible </w:t>
      </w:r>
      <w:r w:rsidR="00330E68">
        <w:rPr>
          <w:lang w:val="en-US"/>
        </w:rPr>
        <w:t>theme song</w:t>
      </w:r>
      <w:r w:rsidR="0027553F" w:rsidRPr="00BD3E41">
        <w:rPr>
          <w:lang w:val="en-US"/>
        </w:rPr>
        <w:t xml:space="preserve">, </w:t>
      </w:r>
      <w:r>
        <w:rPr>
          <w:lang w:val="en-US"/>
        </w:rPr>
        <w:t>Sk</w:t>
      </w:r>
      <w:r w:rsidR="00330E68">
        <w:rPr>
          <w:lang w:val="en-US"/>
        </w:rPr>
        <w:t xml:space="preserve">yfall (Adele), </w:t>
      </w:r>
      <w:r w:rsidR="00AA5AAE">
        <w:rPr>
          <w:lang w:val="en-US"/>
        </w:rPr>
        <w:t>P</w:t>
      </w:r>
      <w:r w:rsidR="0027553F" w:rsidRPr="00BD3E41">
        <w:rPr>
          <w:lang w:val="en-US"/>
        </w:rPr>
        <w:t xml:space="preserve">eter </w:t>
      </w:r>
      <w:r w:rsidR="00AA5AAE">
        <w:rPr>
          <w:lang w:val="en-US"/>
        </w:rPr>
        <w:t>G</w:t>
      </w:r>
      <w:r w:rsidR="0027553F" w:rsidRPr="00BD3E41">
        <w:rPr>
          <w:lang w:val="en-US"/>
        </w:rPr>
        <w:t>un</w:t>
      </w:r>
      <w:r w:rsidR="00966875">
        <w:rPr>
          <w:lang w:val="en-US"/>
        </w:rPr>
        <w:t>n</w:t>
      </w:r>
      <w:r w:rsidR="0027553F" w:rsidRPr="00BD3E41">
        <w:rPr>
          <w:lang w:val="en-US"/>
        </w:rPr>
        <w:t xml:space="preserve"> theme, </w:t>
      </w:r>
      <w:r w:rsidR="00AA5AAE">
        <w:rPr>
          <w:lang w:val="en-US"/>
        </w:rPr>
        <w:t>P</w:t>
      </w:r>
      <w:r w:rsidR="0027553F" w:rsidRPr="00BD3E41">
        <w:rPr>
          <w:lang w:val="en-US"/>
        </w:rPr>
        <w:t xml:space="preserve">ink </w:t>
      </w:r>
      <w:r w:rsidR="00AA5AAE">
        <w:rPr>
          <w:lang w:val="en-US"/>
        </w:rPr>
        <w:t>P</w:t>
      </w:r>
      <w:r w:rsidR="0027553F" w:rsidRPr="00BD3E41">
        <w:rPr>
          <w:lang w:val="en-US"/>
        </w:rPr>
        <w:t>anther, Golden eye (</w:t>
      </w:r>
      <w:r w:rsidR="00966875">
        <w:rPr>
          <w:lang w:val="en-US"/>
        </w:rPr>
        <w:t>Tina Turner</w:t>
      </w:r>
      <w:r w:rsidR="0027553F" w:rsidRPr="00BD3E41">
        <w:rPr>
          <w:lang w:val="en-US"/>
        </w:rPr>
        <w:t xml:space="preserve">), </w:t>
      </w:r>
      <w:r w:rsidR="00AA5AAE">
        <w:rPr>
          <w:lang w:val="en-US"/>
        </w:rPr>
        <w:t>O</w:t>
      </w:r>
      <w:r w:rsidR="0027553F" w:rsidRPr="00BD3E41">
        <w:rPr>
          <w:lang w:val="en-US"/>
        </w:rPr>
        <w:t xml:space="preserve"> </w:t>
      </w:r>
      <w:r w:rsidR="00AA5AAE">
        <w:rPr>
          <w:lang w:val="en-US"/>
        </w:rPr>
        <w:t>F</w:t>
      </w:r>
      <w:r w:rsidR="0027553F" w:rsidRPr="00BD3E41">
        <w:rPr>
          <w:lang w:val="en-US"/>
        </w:rPr>
        <w:t xml:space="preserve">ortuna (uit carmina burana), </w:t>
      </w:r>
      <w:r w:rsidR="00AA5AAE">
        <w:rPr>
          <w:lang w:val="en-US"/>
        </w:rPr>
        <w:t>P</w:t>
      </w:r>
      <w:r w:rsidR="00BD3E41" w:rsidRPr="00BD3E41">
        <w:rPr>
          <w:lang w:val="en-US"/>
        </w:rPr>
        <w:t xml:space="preserve">rivate </w:t>
      </w:r>
      <w:r w:rsidR="00AA5AAE">
        <w:rPr>
          <w:lang w:val="en-US"/>
        </w:rPr>
        <w:t>I</w:t>
      </w:r>
      <w:r w:rsidR="00BD3E41" w:rsidRPr="00BD3E41">
        <w:rPr>
          <w:lang w:val="en-US"/>
        </w:rPr>
        <w:t>nvestigations</w:t>
      </w:r>
      <w:r w:rsidR="00F1057D">
        <w:rPr>
          <w:lang w:val="en-US"/>
        </w:rPr>
        <w:t xml:space="preserve"> (Dire Straits)</w:t>
      </w:r>
      <w:r w:rsidR="00BD3E41" w:rsidRPr="00BD3E41">
        <w:rPr>
          <w:lang w:val="en-US"/>
        </w:rPr>
        <w:t xml:space="preserve">, </w:t>
      </w:r>
      <w:r w:rsidR="00966875">
        <w:rPr>
          <w:lang w:val="en-US"/>
        </w:rPr>
        <w:t xml:space="preserve">Goldfinger (Shirley Bassey), </w:t>
      </w:r>
      <w:r w:rsidR="00966875" w:rsidRPr="00966875">
        <w:rPr>
          <w:lang w:val="en-US"/>
        </w:rPr>
        <w:t>Serenade to a Cuckoo</w:t>
      </w:r>
      <w:r w:rsidR="00966875">
        <w:rPr>
          <w:lang w:val="en-US"/>
        </w:rPr>
        <w:t xml:space="preserve"> (Jethro Tull), Secret agent man (Johnny Rivers), These boots are made for walkin’ (Nancy Sinatra), James Bond Theme, </w:t>
      </w:r>
      <w:r w:rsidR="00FC1A7A">
        <w:rPr>
          <w:lang w:val="en-US"/>
        </w:rPr>
        <w:t>Duke Nukem theme (Megadeth).</w:t>
      </w:r>
      <w:r w:rsidR="002566C1" w:rsidRPr="00FC1A7A">
        <w:rPr>
          <w:lang w:val="en-US"/>
        </w:rPr>
        <w:br w:type="page"/>
      </w:r>
    </w:p>
    <w:p w:rsidR="001F6BAE" w:rsidRPr="002946D4" w:rsidRDefault="002946D4" w:rsidP="00C073FC">
      <w:pPr>
        <w:pStyle w:val="Kop2"/>
      </w:pPr>
      <w:r w:rsidRPr="002946D4">
        <w:lastRenderedPageBreak/>
        <w:t>Antwoorden:</w:t>
      </w:r>
    </w:p>
    <w:p w:rsidR="002946D4" w:rsidRDefault="002946D4">
      <w:r w:rsidRPr="002946D4">
        <w:t xml:space="preserve">Stap 1. </w:t>
      </w:r>
      <w:r>
        <w:t>Gebruiker: Willem, Paswoord: van, Verificatiecode: Nassov</w:t>
      </w:r>
      <w:r w:rsidR="00A1077A">
        <w:t xml:space="preserve"> (niet Nazzov, want dat is de nieuwe spelling)</w:t>
      </w:r>
    </w:p>
    <w:p w:rsidR="002946D4" w:rsidRDefault="002946D4">
      <w:r>
        <w:t xml:space="preserve">Stap 2. Chartres, </w:t>
      </w:r>
      <w:r w:rsidR="002566C1">
        <w:t>1 juni, tussen 18:17 en 19:33</w:t>
      </w:r>
      <w:r w:rsidR="000D2087">
        <w:t>,</w:t>
      </w:r>
      <w:r w:rsidR="002566C1">
        <w:t xml:space="preserve"> t</w:t>
      </w:r>
      <w:r w:rsidR="00A1077A">
        <w:t xml:space="preserve">ijdens </w:t>
      </w:r>
      <w:r w:rsidR="000D2087">
        <w:t xml:space="preserve">het </w:t>
      </w:r>
      <w:r w:rsidR="00A1077A">
        <w:t xml:space="preserve">diner in </w:t>
      </w:r>
      <w:r w:rsidR="000D2087">
        <w:t xml:space="preserve">het </w:t>
      </w:r>
      <w:r w:rsidR="00A1077A">
        <w:t>stadhuis</w:t>
      </w:r>
    </w:p>
    <w:p w:rsidR="002E7760" w:rsidRDefault="002946D4">
      <w:r>
        <w:t>Stap 3. B. Gerards</w:t>
      </w:r>
      <w:r w:rsidR="00E02677">
        <w:t xml:space="preserve"> (Balthasar)</w:t>
      </w:r>
      <w:r w:rsidR="00D61EA8">
        <w:t xml:space="preserve"> </w:t>
      </w:r>
    </w:p>
    <w:p w:rsidR="002946D4" w:rsidRPr="002E7760" w:rsidRDefault="002E7760" w:rsidP="002E7760">
      <w:pPr>
        <w:rPr>
          <w:i/>
        </w:rPr>
      </w:pPr>
      <w:r>
        <w:rPr>
          <w:i/>
        </w:rPr>
        <w:t>(</w:t>
      </w:r>
      <w:r w:rsidRPr="002E7760">
        <w:rPr>
          <w:i/>
        </w:rPr>
        <w:t xml:space="preserve">Het Wilhelmus is in ieder geval </w:t>
      </w:r>
      <w:r w:rsidR="00D61EA8" w:rsidRPr="002E7760">
        <w:rPr>
          <w:i/>
        </w:rPr>
        <w:t>geschreven na de dood van Adolf in 1568</w:t>
      </w:r>
      <w:r w:rsidRPr="002E7760">
        <w:rPr>
          <w:i/>
        </w:rPr>
        <w:t xml:space="preserve"> en voor beleg van Alkmaar in 1573. Daarnaast was het niet meteen heel beken</w:t>
      </w:r>
      <w:r>
        <w:rPr>
          <w:i/>
        </w:rPr>
        <w:t>d</w:t>
      </w:r>
      <w:r w:rsidRPr="002E7760">
        <w:rPr>
          <w:i/>
        </w:rPr>
        <w:t>. Dat duurde misschien wel een jaar. Vandaar 1572</w:t>
      </w:r>
      <w:r>
        <w:rPr>
          <w:i/>
        </w:rPr>
        <w:t>.)</w:t>
      </w:r>
    </w:p>
    <w:p w:rsidR="00D66B32" w:rsidRDefault="0037670A" w:rsidP="00FD0526">
      <w:pPr>
        <w:pStyle w:val="Kop3"/>
        <w:spacing w:line="240" w:lineRule="auto"/>
      </w:pPr>
      <w:r>
        <w:t>Verantwoording g</w:t>
      </w:r>
      <w:r w:rsidR="0013437F">
        <w:t>ebruikte bronnen:</w:t>
      </w:r>
    </w:p>
    <w:p w:rsidR="0013437F" w:rsidRDefault="0013437F" w:rsidP="0013437F">
      <w:pPr>
        <w:pStyle w:val="Geenafstand"/>
      </w:pPr>
      <w:r>
        <w:t xml:space="preserve">Bron 3: Aantekeningen van het beleg van Alkmaar </w:t>
      </w:r>
      <w:hyperlink r:id="rId5" w:history="1">
        <w:r w:rsidRPr="00174E10">
          <w:rPr>
            <w:rStyle w:val="Hyperlink"/>
          </w:rPr>
          <w:t>https://www.regionaalarchiefalkmaar.nl/images/Documenten/Artikelen/transcripties/beleg/Aantekeningen-beleg-Ooggetuige-1739.pdf</w:t>
        </w:r>
      </w:hyperlink>
      <w:r>
        <w:rPr>
          <w:rStyle w:val="Hyperlink"/>
        </w:rPr>
        <w:t xml:space="preserve">) </w:t>
      </w:r>
    </w:p>
    <w:p w:rsidR="0013437F" w:rsidRDefault="0013437F" w:rsidP="0013437F">
      <w:pPr>
        <w:pStyle w:val="Geenafstand"/>
      </w:pPr>
      <w:r>
        <w:t xml:space="preserve"> Bron 4: Kogelgaten in Prinsenhof Delft </w:t>
      </w:r>
      <w:hyperlink r:id="rId6" w:history="1">
        <w:r w:rsidRPr="00581D6C">
          <w:rPr>
            <w:rStyle w:val="Hyperlink"/>
          </w:rPr>
          <w:t>https://upload.wikimedia.org/wikipedia/commons/8/84/KogelgatenPrinsenhof.jpg</w:t>
        </w:r>
      </w:hyperlink>
    </w:p>
    <w:p w:rsidR="0013437F" w:rsidRDefault="0013437F" w:rsidP="0013437F">
      <w:pPr>
        <w:pStyle w:val="Geenafstand"/>
      </w:pPr>
      <w:r>
        <w:t xml:space="preserve">Bron 5: Schilderij van Graaf Adolf van Nassau </w:t>
      </w:r>
      <w:hyperlink r:id="rId7" w:history="1">
        <w:r w:rsidRPr="00581D6C">
          <w:rPr>
            <w:rStyle w:val="Hyperlink"/>
          </w:rPr>
          <w:t>https://www.rijksmuseum.nl/assetimage2.jsp?id=SK-A-535</w:t>
        </w:r>
      </w:hyperlink>
    </w:p>
    <w:p w:rsidR="0013437F" w:rsidRPr="00D66B32" w:rsidRDefault="0013437F" w:rsidP="0013437F">
      <w:pPr>
        <w:pStyle w:val="Geenafstand"/>
      </w:pPr>
      <w:r>
        <w:t xml:space="preserve">Bron 6: Ets van Filips van Marnix van Sint-Aldegonde </w:t>
      </w:r>
      <w:hyperlink r:id="rId8" w:history="1">
        <w:r w:rsidRPr="00581D6C">
          <w:rPr>
            <w:rStyle w:val="Hyperlink"/>
          </w:rPr>
          <w:t>https://upload.wikimedia.org/wikipedia/commons/3/31/Philip_Marnix_de_St_Aldegonde.png</w:t>
        </w:r>
      </w:hyperlink>
    </w:p>
    <w:p w:rsidR="00543A2D" w:rsidRDefault="00543A2D">
      <w:pPr>
        <w:rPr>
          <w:rFonts w:asciiTheme="majorHAnsi" w:eastAsiaTheme="majorEastAsia" w:hAnsiTheme="majorHAnsi" w:cstheme="majorBidi"/>
          <w:b/>
          <w:bCs/>
          <w:color w:val="B43412" w:themeColor="accent1" w:themeShade="BF"/>
          <w:sz w:val="28"/>
          <w:szCs w:val="28"/>
        </w:rPr>
      </w:pPr>
      <w:r>
        <w:br w:type="page"/>
      </w:r>
    </w:p>
    <w:p w:rsidR="00D46F90" w:rsidRPr="00E505BC" w:rsidRDefault="001F6BAE" w:rsidP="00C073FC">
      <w:pPr>
        <w:pStyle w:val="Kop1"/>
      </w:pPr>
      <w:r w:rsidRPr="00E505BC">
        <w:lastRenderedPageBreak/>
        <w:t>Stap 1. Infiltratie.</w:t>
      </w:r>
    </w:p>
    <w:p w:rsidR="001F6BAE" w:rsidRDefault="001F6BAE">
      <w:r>
        <w:t xml:space="preserve">De terroristen overleggen via een chatgroep. Jullie </w:t>
      </w:r>
      <w:r w:rsidR="002946D4">
        <w:t>agent</w:t>
      </w:r>
      <w:r>
        <w:t xml:space="preserve"> wil zich bij deze groep aansluiten om meer informat</w:t>
      </w:r>
      <w:r w:rsidR="00D46F90">
        <w:t>ie over de aanslag in te winnen.</w:t>
      </w:r>
      <w:r>
        <w:t xml:space="preserve"> </w:t>
      </w:r>
      <w:r w:rsidR="00D46F90">
        <w:t>M</w:t>
      </w:r>
      <w:r>
        <w:t xml:space="preserve">aar om je bij deze chatgroep aan te kunnen sluiten moet je inloggen met een speciale inlogcode. </w:t>
      </w:r>
    </w:p>
    <w:p w:rsidR="001F6BAE" w:rsidRDefault="001F6BAE">
      <w:r>
        <w:t xml:space="preserve">Op </w:t>
      </w:r>
      <w:r w:rsidR="0027553F">
        <w:t>zijn</w:t>
      </w:r>
      <w:r>
        <w:t xml:space="preserve"> scherm staat het volgende:</w:t>
      </w:r>
    </w:p>
    <w:p w:rsidR="001F6BAE" w:rsidRPr="002566C1" w:rsidRDefault="001F6BAE">
      <w:pPr>
        <w:rPr>
          <w:b/>
          <w:i/>
        </w:rPr>
      </w:pPr>
      <w:r w:rsidRPr="002566C1">
        <w:rPr>
          <w:b/>
          <w:i/>
        </w:rPr>
        <w:t>Gebruiker</w:t>
      </w:r>
      <w:r w:rsidRPr="002566C1">
        <w:rPr>
          <w:b/>
          <w:i/>
        </w:rPr>
        <w:tab/>
      </w:r>
      <w:r w:rsidRPr="002566C1">
        <w:rPr>
          <w:b/>
          <w:i/>
        </w:rPr>
        <w:tab/>
        <w:t>- - - - - -</w:t>
      </w:r>
    </w:p>
    <w:p w:rsidR="001F6BAE" w:rsidRPr="002566C1" w:rsidRDefault="001F6BAE">
      <w:pPr>
        <w:rPr>
          <w:b/>
          <w:i/>
        </w:rPr>
      </w:pPr>
      <w:r w:rsidRPr="002566C1">
        <w:rPr>
          <w:b/>
          <w:i/>
        </w:rPr>
        <w:t>Paswoord</w:t>
      </w:r>
      <w:r w:rsidRPr="002566C1">
        <w:rPr>
          <w:b/>
          <w:i/>
        </w:rPr>
        <w:tab/>
      </w:r>
      <w:r w:rsidRPr="002566C1">
        <w:rPr>
          <w:b/>
          <w:i/>
        </w:rPr>
        <w:tab/>
        <w:t xml:space="preserve">- - - </w:t>
      </w:r>
    </w:p>
    <w:p w:rsidR="001F6BAE" w:rsidRPr="002566C1" w:rsidRDefault="001F6BAE">
      <w:pPr>
        <w:rPr>
          <w:b/>
          <w:i/>
        </w:rPr>
      </w:pPr>
      <w:r w:rsidRPr="002566C1">
        <w:rPr>
          <w:b/>
          <w:i/>
        </w:rPr>
        <w:t>Verificatiecode</w:t>
      </w:r>
      <w:r w:rsidRPr="002566C1">
        <w:rPr>
          <w:b/>
          <w:i/>
        </w:rPr>
        <w:tab/>
        <w:t xml:space="preserve">- - - - - - </w:t>
      </w:r>
    </w:p>
    <w:p w:rsidR="001F6BAE" w:rsidRDefault="001F6BAE">
      <w:r>
        <w:t xml:space="preserve">De </w:t>
      </w:r>
      <w:r w:rsidR="002946D4">
        <w:t>agent</w:t>
      </w:r>
      <w:r>
        <w:t xml:space="preserve"> heeft zoveel mogelijk informatie proberen te achterhalen om de code te kraken. Hij heeft bijvoorbeeld twee leden van de terroristencel een tijdje geschaduwd. In een afgeluisterd gesprek tussen deze twee, kon hij slechts </w:t>
      </w:r>
      <w:r w:rsidR="0027553F">
        <w:t>een paar</w:t>
      </w:r>
      <w:r>
        <w:t xml:space="preserve"> woorden duidelijk verstaan: </w:t>
      </w:r>
      <w:r w:rsidR="0027553F">
        <w:t>“</w:t>
      </w:r>
      <w:r w:rsidRPr="002566C1">
        <w:rPr>
          <w:b/>
        </w:rPr>
        <w:t>acrostichon</w:t>
      </w:r>
      <w:r w:rsidR="0027553F">
        <w:t>”</w:t>
      </w:r>
      <w:r>
        <w:t xml:space="preserve"> en </w:t>
      </w:r>
      <w:r w:rsidR="0027553F">
        <w:t>“</w:t>
      </w:r>
      <w:r w:rsidR="0027553F" w:rsidRPr="002566C1">
        <w:rPr>
          <w:b/>
        </w:rPr>
        <w:t xml:space="preserve">het oude </w:t>
      </w:r>
      <w:r w:rsidRPr="002566C1">
        <w:rPr>
          <w:b/>
        </w:rPr>
        <w:t>Wilhelmus</w:t>
      </w:r>
      <w:r w:rsidR="0027553F">
        <w:t>”</w:t>
      </w:r>
      <w:r>
        <w:t>. Meer informatie om de code te kraken heeft hij helaas niet kunnen vinden.</w:t>
      </w:r>
    </w:p>
    <w:p w:rsidR="00A1077A" w:rsidRDefault="00E505BC">
      <w:r>
        <w:t xml:space="preserve">Lever de gekraakte code in bij de </w:t>
      </w:r>
      <w:r w:rsidR="00A1077A">
        <w:t>a</w:t>
      </w:r>
      <w:r w:rsidR="002946D4">
        <w:t>gent</w:t>
      </w:r>
      <w:r>
        <w:t xml:space="preserve"> (de docent). </w:t>
      </w:r>
      <w:r w:rsidR="00A1077A">
        <w:t>Doe dat op de volgende manier:</w:t>
      </w:r>
    </w:p>
    <w:p w:rsidR="00A1077A" w:rsidRDefault="00A1077A" w:rsidP="00A1077A">
      <w:pPr>
        <w:pStyle w:val="Lijstalinea"/>
        <w:numPr>
          <w:ilvl w:val="0"/>
          <w:numId w:val="11"/>
        </w:numPr>
      </w:pPr>
      <w:r>
        <w:t>Gebruiker: XXXXXX</w:t>
      </w:r>
    </w:p>
    <w:p w:rsidR="00A1077A" w:rsidRDefault="00A1077A" w:rsidP="00A1077A">
      <w:pPr>
        <w:pStyle w:val="Lijstalinea"/>
        <w:numPr>
          <w:ilvl w:val="0"/>
          <w:numId w:val="11"/>
        </w:numPr>
      </w:pPr>
      <w:r>
        <w:t>Paswoord: XXX</w:t>
      </w:r>
    </w:p>
    <w:p w:rsidR="00A1077A" w:rsidRDefault="00A1077A" w:rsidP="00A1077A">
      <w:pPr>
        <w:pStyle w:val="Lijstalinea"/>
        <w:numPr>
          <w:ilvl w:val="0"/>
          <w:numId w:val="11"/>
        </w:numPr>
      </w:pPr>
      <w:r>
        <w:t>Verificatiecode: XXXXXX</w:t>
      </w:r>
    </w:p>
    <w:p w:rsidR="00E505BC" w:rsidRDefault="00A1077A">
      <w:pPr>
        <w:rPr>
          <w:b/>
        </w:rPr>
      </w:pPr>
      <w:r>
        <w:t xml:space="preserve">Vervang de XXXXX-en met jullie gevonden antwoorden! </w:t>
      </w:r>
      <w:r w:rsidR="00E505BC">
        <w:t xml:space="preserve">Als </w:t>
      </w:r>
      <w:r>
        <w:t>de agent</w:t>
      </w:r>
      <w:r w:rsidR="00E505BC">
        <w:t xml:space="preserve"> met jullie codes kan inloggen krijg je nieuwe informatie van hem.</w:t>
      </w:r>
      <w:r w:rsidR="00875DA1">
        <w:t xml:space="preserve"> </w:t>
      </w:r>
      <w:r w:rsidR="00E505BC">
        <w:rPr>
          <w:b/>
        </w:rPr>
        <w:br w:type="page"/>
      </w:r>
    </w:p>
    <w:p w:rsidR="00E505BC" w:rsidRDefault="001F6BAE" w:rsidP="00C073FC">
      <w:pPr>
        <w:pStyle w:val="Kop1"/>
      </w:pPr>
      <w:r w:rsidRPr="00E505BC">
        <w:lastRenderedPageBreak/>
        <w:t xml:space="preserve">Stap 2. </w:t>
      </w:r>
      <w:r w:rsidR="00D46F90">
        <w:t>Waar en wanneer</w:t>
      </w:r>
      <w:r w:rsidR="00E505BC">
        <w:t>?</w:t>
      </w:r>
    </w:p>
    <w:p w:rsidR="001F6BAE" w:rsidRPr="00E505BC" w:rsidRDefault="001F6BAE">
      <w:pPr>
        <w:rPr>
          <w:b/>
        </w:rPr>
      </w:pPr>
      <w:r w:rsidRPr="00E505BC">
        <w:rPr>
          <w:b/>
        </w:rPr>
        <w:t>A</w:t>
      </w:r>
      <w:r w:rsidR="00D46F90">
        <w:rPr>
          <w:b/>
        </w:rPr>
        <w:t>.</w:t>
      </w:r>
      <w:r w:rsidRPr="00E505BC">
        <w:rPr>
          <w:b/>
        </w:rPr>
        <w:t xml:space="preserve"> Waar?</w:t>
      </w:r>
    </w:p>
    <w:p w:rsidR="001F6BAE" w:rsidRDefault="001F6BAE">
      <w:r>
        <w:t>Gelukt! Jullie zijn succesvol geïnfiltreerd in de terroristencel. Nu is het de bedoeli</w:t>
      </w:r>
      <w:r w:rsidR="00875DA1">
        <w:t xml:space="preserve">ng dat je zo snel mogelijk weet waar </w:t>
      </w:r>
      <w:r>
        <w:t>en wanneer de aanslag zal worden gepleegd.</w:t>
      </w:r>
    </w:p>
    <w:p w:rsidR="001F6BAE" w:rsidRDefault="001F6BAE">
      <w:r>
        <w:t xml:space="preserve">Het duurt niet lang of jullie </w:t>
      </w:r>
      <w:r w:rsidR="002946D4">
        <w:t>agent</w:t>
      </w:r>
      <w:r>
        <w:t xml:space="preserve"> heeft de eerste informatie over de komende aanslag. Maar helaas is deze informatie gecodeerd. Er worden meerdere plaatsen besproken, maar drie daarvan dienen als afleiding. Daarnaast worden de plaatsnamen steeds </w:t>
      </w:r>
      <w:r w:rsidR="002566C1">
        <w:t>aangegeven</w:t>
      </w:r>
      <w:r>
        <w:t xml:space="preserve"> </w:t>
      </w:r>
      <w:r w:rsidR="002566C1">
        <w:t>met</w:t>
      </w:r>
      <w:r>
        <w:t xml:space="preserve"> liedjes. De </w:t>
      </w:r>
      <w:r w:rsidR="002946D4">
        <w:t>agent</w:t>
      </w:r>
      <w:r>
        <w:t xml:space="preserve"> </w:t>
      </w:r>
      <w:r w:rsidR="00A1077A">
        <w:t>hoorde in de chatgroep</w:t>
      </w:r>
      <w:r>
        <w:t xml:space="preserve"> dat het Wilhelmus </w:t>
      </w:r>
      <w:r w:rsidR="00A1077A">
        <w:t xml:space="preserve">een </w:t>
      </w:r>
      <w:r w:rsidR="00A1077A" w:rsidRPr="00A1077A">
        <w:rPr>
          <w:b/>
        </w:rPr>
        <w:t>contrafact</w:t>
      </w:r>
      <w:r w:rsidR="00A1077A">
        <w:t xml:space="preserve"> is, en dat dit </w:t>
      </w:r>
      <w:r w:rsidRPr="00A1077A">
        <w:t>de</w:t>
      </w:r>
      <w:r>
        <w:t xml:space="preserve"> sleutel is om te bepalen welk liedje de </w:t>
      </w:r>
      <w:r w:rsidR="002566C1">
        <w:t xml:space="preserve">echte </w:t>
      </w:r>
      <w:r>
        <w:t>plaats van de aanslag aangeeft</w:t>
      </w:r>
      <w:r w:rsidR="00A1077A">
        <w:t>.</w:t>
      </w:r>
    </w:p>
    <w:p w:rsidR="001F6BAE" w:rsidRDefault="001F6BAE">
      <w:r>
        <w:t>De vier liedjes zijn:</w:t>
      </w:r>
    </w:p>
    <w:p w:rsidR="001F6BAE" w:rsidRPr="001F6BAE" w:rsidRDefault="001F6BAE" w:rsidP="00D51D93">
      <w:pPr>
        <w:pStyle w:val="Lijstalinea"/>
        <w:numPr>
          <w:ilvl w:val="0"/>
          <w:numId w:val="1"/>
        </w:numPr>
      </w:pPr>
      <w:r w:rsidRPr="001F6BAE">
        <w:t>“</w:t>
      </w:r>
      <w:r w:rsidRPr="00A1077A">
        <w:rPr>
          <w:b/>
        </w:rPr>
        <w:t>Chartres</w:t>
      </w:r>
      <w:r w:rsidRPr="001F6BAE">
        <w:rPr>
          <w:i/>
        </w:rPr>
        <w:t>”</w:t>
      </w:r>
      <w:r w:rsidRPr="001F6BAE">
        <w:t>, of ook beken</w:t>
      </w:r>
      <w:r w:rsidR="00AA5AAE">
        <w:t>d</w:t>
      </w:r>
      <w:r w:rsidRPr="001F6BAE">
        <w:t xml:space="preserve"> als </w:t>
      </w:r>
      <w:r>
        <w:t>“</w:t>
      </w:r>
      <w:r w:rsidRPr="00A1077A">
        <w:rPr>
          <w:b/>
          <w:lang w:eastAsia="nl-NL"/>
        </w:rPr>
        <w:t>O la folle entreprise du Prince de Condé</w:t>
      </w:r>
      <w:r>
        <w:rPr>
          <w:lang w:eastAsia="nl-NL"/>
        </w:rPr>
        <w:t>”</w:t>
      </w:r>
    </w:p>
    <w:p w:rsidR="001F6BAE" w:rsidRDefault="001F6BAE" w:rsidP="001F6BAE">
      <w:pPr>
        <w:pStyle w:val="Lijstalinea"/>
        <w:numPr>
          <w:ilvl w:val="0"/>
          <w:numId w:val="1"/>
        </w:numPr>
      </w:pPr>
      <w:r>
        <w:rPr>
          <w:i/>
        </w:rPr>
        <w:t>“</w:t>
      </w:r>
      <w:r w:rsidRPr="00A1077A">
        <w:rPr>
          <w:b/>
        </w:rPr>
        <w:t>O oh Den haag</w:t>
      </w:r>
      <w:r>
        <w:rPr>
          <w:i/>
        </w:rPr>
        <w:t>”</w:t>
      </w:r>
      <w:r>
        <w:t xml:space="preserve"> </w:t>
      </w:r>
      <w:r w:rsidR="00A1077A">
        <w:t>van Jekkers</w:t>
      </w:r>
    </w:p>
    <w:p w:rsidR="001F6BAE" w:rsidRDefault="001F6BAE" w:rsidP="001F6BAE">
      <w:pPr>
        <w:pStyle w:val="Lijstalinea"/>
        <w:numPr>
          <w:ilvl w:val="0"/>
          <w:numId w:val="1"/>
        </w:numPr>
        <w:rPr>
          <w:lang w:val="en-US"/>
        </w:rPr>
      </w:pPr>
      <w:r>
        <w:rPr>
          <w:i/>
          <w:lang w:val="en-US"/>
        </w:rPr>
        <w:t>“</w:t>
      </w:r>
      <w:r w:rsidRPr="00A1077A">
        <w:rPr>
          <w:b/>
          <w:lang w:val="en-US"/>
        </w:rPr>
        <w:t>Vienna</w:t>
      </w:r>
      <w:r>
        <w:rPr>
          <w:i/>
          <w:lang w:val="en-US"/>
        </w:rPr>
        <w:t>”</w:t>
      </w:r>
      <w:r w:rsidRPr="001F6BAE">
        <w:rPr>
          <w:lang w:val="en-US"/>
        </w:rPr>
        <w:t xml:space="preserve"> </w:t>
      </w:r>
      <w:r w:rsidR="00A1077A">
        <w:rPr>
          <w:lang w:val="en-US"/>
        </w:rPr>
        <w:t>van Ultravox</w:t>
      </w:r>
    </w:p>
    <w:p w:rsidR="001F6BAE" w:rsidRPr="00330E68" w:rsidRDefault="001F6BAE" w:rsidP="001F6BAE">
      <w:pPr>
        <w:pStyle w:val="Lijstalinea"/>
        <w:numPr>
          <w:ilvl w:val="0"/>
          <w:numId w:val="1"/>
        </w:numPr>
      </w:pPr>
      <w:r w:rsidRPr="00330E68">
        <w:rPr>
          <w:i/>
        </w:rPr>
        <w:t>“</w:t>
      </w:r>
      <w:r w:rsidR="00330E68" w:rsidRPr="00A1077A">
        <w:rPr>
          <w:b/>
        </w:rPr>
        <w:t>De Barbier van Sevilla</w:t>
      </w:r>
      <w:r w:rsidRPr="00330E68">
        <w:rPr>
          <w:i/>
        </w:rPr>
        <w:t xml:space="preserve">” </w:t>
      </w:r>
      <w:r w:rsidR="00A1077A">
        <w:t>van Rossini</w:t>
      </w:r>
    </w:p>
    <w:p w:rsidR="003940F5" w:rsidRDefault="003940F5" w:rsidP="001F6BAE">
      <w:pPr>
        <w:pStyle w:val="Lijstalinea"/>
        <w:ind w:left="0"/>
        <w:rPr>
          <w:b/>
        </w:rPr>
      </w:pPr>
    </w:p>
    <w:p w:rsidR="001F6BAE" w:rsidRPr="00E505BC" w:rsidRDefault="00D46F90" w:rsidP="001F6BAE">
      <w:pPr>
        <w:pStyle w:val="Lijstalinea"/>
        <w:ind w:left="0"/>
        <w:rPr>
          <w:b/>
        </w:rPr>
      </w:pPr>
      <w:r>
        <w:rPr>
          <w:b/>
        </w:rPr>
        <w:t xml:space="preserve">B. </w:t>
      </w:r>
      <w:r w:rsidR="001F6BAE" w:rsidRPr="00E505BC">
        <w:rPr>
          <w:b/>
        </w:rPr>
        <w:t xml:space="preserve"> Wanneer?</w:t>
      </w:r>
    </w:p>
    <w:p w:rsidR="001F6BAE" w:rsidRDefault="00D46F90" w:rsidP="003940F5">
      <w:pPr>
        <w:spacing w:after="0"/>
      </w:pPr>
      <w:r>
        <w:t>Naast dat jullie de plaats moeten bepalen, moeten jullie ook</w:t>
      </w:r>
      <w:r w:rsidR="0027553F">
        <w:t xml:space="preserve"> de precieze datum en tijd </w:t>
      </w:r>
      <w:r>
        <w:t>zien te achterhalen</w:t>
      </w:r>
      <w:r w:rsidR="0027553F">
        <w:t xml:space="preserve">. Volgens de </w:t>
      </w:r>
      <w:r w:rsidR="002946D4">
        <w:t>agent</w:t>
      </w:r>
      <w:r w:rsidR="0027553F">
        <w:t xml:space="preserve"> bevatten de meest gezongen coupletten van het Wilhelmus </w:t>
      </w:r>
      <w:r w:rsidR="002566C1">
        <w:t>een aanwijzing op welke</w:t>
      </w:r>
      <w:r w:rsidR="0027553F">
        <w:t xml:space="preserve"> datum</w:t>
      </w:r>
      <w:r w:rsidR="002566C1">
        <w:t xml:space="preserve"> de aanslag zal worden gepleegd</w:t>
      </w:r>
      <w:r w:rsidR="0027553F">
        <w:t>.</w:t>
      </w:r>
    </w:p>
    <w:p w:rsidR="003940F5" w:rsidRDefault="003940F5" w:rsidP="003940F5">
      <w:pPr>
        <w:spacing w:after="0"/>
      </w:pPr>
    </w:p>
    <w:p w:rsidR="0027553F" w:rsidRDefault="0027553F" w:rsidP="003940F5">
      <w:pPr>
        <w:spacing w:after="0"/>
      </w:pPr>
      <w:r>
        <w:t xml:space="preserve">De exacte tijd is lastiger te achterhalen. Maar volgens de informatie die de </w:t>
      </w:r>
      <w:r w:rsidR="002946D4">
        <w:t>agent</w:t>
      </w:r>
      <w:r>
        <w:t xml:space="preserve"> heeft weten te achterhalen</w:t>
      </w:r>
      <w:r w:rsidR="00875DA1">
        <w:t>,</w:t>
      </w:r>
      <w:r>
        <w:t xml:space="preserve"> moet de tijd gelijk zijn aan de jaartallen dat het Wilhelmus het niet was. De </w:t>
      </w:r>
      <w:r w:rsidR="002946D4">
        <w:t>agent</w:t>
      </w:r>
      <w:r>
        <w:t xml:space="preserve"> heeft geen idee wat die vreemd klinkende informatie betekent.</w:t>
      </w:r>
    </w:p>
    <w:p w:rsidR="00843B54" w:rsidRDefault="00843B54" w:rsidP="003940F5">
      <w:pPr>
        <w:spacing w:after="0"/>
      </w:pPr>
    </w:p>
    <w:p w:rsidR="00A1077A" w:rsidRDefault="00843B54" w:rsidP="003940F5">
      <w:pPr>
        <w:spacing w:after="0"/>
      </w:pPr>
      <w:r>
        <w:t xml:space="preserve">Gebruik de door jullie gevonden informatie om in het programma van de koningsbezoeken </w:t>
      </w:r>
      <w:r w:rsidR="00D46F90">
        <w:t>(bron 1</w:t>
      </w:r>
      <w:r w:rsidR="00330E68">
        <w:t xml:space="preserve">) </w:t>
      </w:r>
      <w:r>
        <w:t xml:space="preserve">het moment van de aanslag aan te wijzen. </w:t>
      </w:r>
      <w:r w:rsidR="003940F5">
        <w:t xml:space="preserve"> </w:t>
      </w:r>
      <w:r w:rsidR="00D46F90">
        <w:t xml:space="preserve">Zodra jullie precies weten </w:t>
      </w:r>
      <w:r w:rsidR="00E505BC">
        <w:t xml:space="preserve">waar </w:t>
      </w:r>
      <w:r w:rsidR="00875DA1">
        <w:t xml:space="preserve">en </w:t>
      </w:r>
      <w:r w:rsidR="00D46F90">
        <w:t xml:space="preserve">wanneer de aanslag gepleegd wordt, </w:t>
      </w:r>
      <w:r w:rsidR="00E505BC">
        <w:t xml:space="preserve">meld je dit bij de </w:t>
      </w:r>
      <w:r w:rsidR="002946D4">
        <w:t>agent</w:t>
      </w:r>
      <w:r w:rsidR="00E505BC">
        <w:t xml:space="preserve"> (de docent). </w:t>
      </w:r>
      <w:r w:rsidR="00A1077A">
        <w:t>Doe dat op de volgende manier:</w:t>
      </w:r>
    </w:p>
    <w:p w:rsidR="00A1077A" w:rsidRDefault="00A1077A" w:rsidP="00A1077A">
      <w:pPr>
        <w:pStyle w:val="Lijstalinea"/>
        <w:numPr>
          <w:ilvl w:val="0"/>
          <w:numId w:val="1"/>
        </w:numPr>
      </w:pPr>
      <w:r>
        <w:t>De aanslag wordt gepleegd in: XXXX</w:t>
      </w:r>
    </w:p>
    <w:p w:rsidR="00A1077A" w:rsidRDefault="00A1077A" w:rsidP="00A1077A">
      <w:pPr>
        <w:pStyle w:val="Lijstalinea"/>
        <w:numPr>
          <w:ilvl w:val="0"/>
          <w:numId w:val="1"/>
        </w:numPr>
      </w:pPr>
      <w:r>
        <w:t>De aanslag wordt gepleegd op de volgende datum: XX-XXXXXXX</w:t>
      </w:r>
    </w:p>
    <w:p w:rsidR="00A1077A" w:rsidRDefault="00A1077A" w:rsidP="00A1077A">
      <w:pPr>
        <w:pStyle w:val="Lijstalinea"/>
        <w:numPr>
          <w:ilvl w:val="0"/>
          <w:numId w:val="1"/>
        </w:numPr>
      </w:pPr>
      <w:r>
        <w:t>De aanslag wordt gepleegd tussen (tijd): XX:XX – XX:XX</w:t>
      </w:r>
    </w:p>
    <w:p w:rsidR="00A1077A" w:rsidRDefault="00A1077A" w:rsidP="00A1077A">
      <w:pPr>
        <w:pStyle w:val="Lijstalinea"/>
        <w:numPr>
          <w:ilvl w:val="0"/>
          <w:numId w:val="1"/>
        </w:numPr>
      </w:pPr>
      <w:r>
        <w:t>De aanslag wordt gepleegd tijdens het programmaonderdeel: XXXX</w:t>
      </w:r>
    </w:p>
    <w:p w:rsidR="00A1077A" w:rsidRDefault="00A1077A">
      <w:pPr>
        <w:rPr>
          <w:rFonts w:asciiTheme="majorHAnsi" w:eastAsiaTheme="majorEastAsia" w:hAnsiTheme="majorHAnsi" w:cstheme="majorBidi"/>
          <w:b/>
          <w:bCs/>
          <w:color w:val="B43412" w:themeColor="accent1" w:themeShade="BF"/>
          <w:sz w:val="28"/>
          <w:szCs w:val="28"/>
        </w:rPr>
      </w:pPr>
      <w:r>
        <w:t>Op de XXXXX-en komen weer jullie antwoorden. Als de informatie klopt</w:t>
      </w:r>
      <w:r w:rsidR="00AA5AAE">
        <w:t>,</w:t>
      </w:r>
      <w:r>
        <w:t xml:space="preserve"> l</w:t>
      </w:r>
      <w:r w:rsidR="00AA5AAE">
        <w:t>ich</w:t>
      </w:r>
      <w:r>
        <w:t>t de agent</w:t>
      </w:r>
      <w:r w:rsidR="00E505BC">
        <w:t xml:space="preserve"> onmiddellijk de juiste mensen i</w:t>
      </w:r>
      <w:r w:rsidR="00843B54">
        <w:t>n</w:t>
      </w:r>
      <w:r w:rsidR="00D46F90">
        <w:t xml:space="preserve">. Jullie krijgen nu van hem het laatste stukje informatie </w:t>
      </w:r>
      <w:r w:rsidR="00843B54">
        <w:t xml:space="preserve">zodat </w:t>
      </w:r>
      <w:r w:rsidR="00D46F90">
        <w:t xml:space="preserve">jullie </w:t>
      </w:r>
      <w:r w:rsidR="00843B54">
        <w:t xml:space="preserve">de aanslag </w:t>
      </w:r>
      <w:r w:rsidR="00D46F90">
        <w:t>kunnen voorkomen</w:t>
      </w:r>
      <w:r w:rsidR="00843B54">
        <w:t xml:space="preserve"> en de terrorist gepakt kan worden!</w:t>
      </w:r>
      <w:r>
        <w:br w:type="page"/>
      </w:r>
    </w:p>
    <w:p w:rsidR="00D46F90" w:rsidRPr="00E505BC" w:rsidRDefault="00D46F90" w:rsidP="00C073FC">
      <w:pPr>
        <w:pStyle w:val="Kop1"/>
      </w:pPr>
      <w:r w:rsidRPr="00E505BC">
        <w:lastRenderedPageBreak/>
        <w:t xml:space="preserve">Stap </w:t>
      </w:r>
      <w:r>
        <w:t>3</w:t>
      </w:r>
      <w:r w:rsidRPr="00E505BC">
        <w:t>. Wie?</w:t>
      </w:r>
    </w:p>
    <w:p w:rsidR="00D46F90" w:rsidRDefault="00D46F90" w:rsidP="00D46F90">
      <w:r>
        <w:t>Het</w:t>
      </w:r>
      <w:r w:rsidR="00A1077A">
        <w:t xml:space="preserve"> schijnt dat de terrorist bij</w:t>
      </w:r>
      <w:r>
        <w:t xml:space="preserve"> koning </w:t>
      </w:r>
      <w:r w:rsidR="00A1077A">
        <w:t xml:space="preserve">Willem Alexander </w:t>
      </w:r>
      <w:r>
        <w:t xml:space="preserve">kan komen omdat hij of zij op de gastenlijst staat. </w:t>
      </w:r>
      <w:r w:rsidRPr="001F6BAE">
        <w:t xml:space="preserve">De </w:t>
      </w:r>
      <w:r w:rsidR="002946D4">
        <w:t>agent</w:t>
      </w:r>
      <w:r w:rsidRPr="001F6BAE">
        <w:t xml:space="preserve"> heeft </w:t>
      </w:r>
      <w:r>
        <w:t>informati</w:t>
      </w:r>
      <w:r w:rsidRPr="001F6BAE">
        <w:t xml:space="preserve">e gevonden </w:t>
      </w:r>
      <w:r w:rsidR="00D37846">
        <w:t>waardoor</w:t>
      </w:r>
      <w:r w:rsidRPr="001F6BAE">
        <w:t xml:space="preserve"> de schuilnaam van de terrorist</w:t>
      </w:r>
      <w:r w:rsidR="00D37846">
        <w:t xml:space="preserve"> </w:t>
      </w:r>
      <w:r w:rsidRPr="001F6BAE">
        <w:t>die de aanslag gaat plegen</w:t>
      </w:r>
      <w:r w:rsidR="00D37846">
        <w:t xml:space="preserve"> ontdekt kan worden</w:t>
      </w:r>
      <w:r w:rsidRPr="001F6BAE">
        <w:t xml:space="preserve">. </w:t>
      </w:r>
      <w:r>
        <w:t xml:space="preserve">De schuilnaam schijnt heel toepasselijk te zijn. Ook hierbij blijkt het Wilhelmus een belangrijke rol te spelen. </w:t>
      </w:r>
    </w:p>
    <w:p w:rsidR="00D46F90" w:rsidRPr="001F6BAE" w:rsidRDefault="00D46F90" w:rsidP="00D46F90">
      <w:r>
        <w:t xml:space="preserve">De voor- en achternaam van de terrorist zijn te vinden aan de hand van de jaren waartussen het Wilhelmus waarschijnlijk geschreven moet zijn. Deze getallen komen overeen met een namenlijst die de </w:t>
      </w:r>
      <w:r w:rsidR="002946D4">
        <w:t>agent</w:t>
      </w:r>
      <w:r>
        <w:t xml:space="preserve"> heeft gevonden (zie bron 2). </w:t>
      </w:r>
    </w:p>
    <w:p w:rsidR="00D46F90" w:rsidRDefault="00D46F90" w:rsidP="00D46F90">
      <w:r>
        <w:t>Het is de bedoeling dat jullie het jaartal waarin het Wilhelmus is geschreven zo precies mogelijk uitzoeken. Het Wilhelmus is geschreven tussen …. en …. Hierna k</w:t>
      </w:r>
      <w:r w:rsidR="00AA5AAE">
        <w:t>u</w:t>
      </w:r>
      <w:r>
        <w:t>n je de terrorist in de namenlijst (bron</w:t>
      </w:r>
      <w:r w:rsidR="00AA5AAE">
        <w:t xml:space="preserve"> </w:t>
      </w:r>
      <w:r>
        <w:t>2) opzoeken. Als het goed is staat deze dan ook op de gastenlijst (bron 7).</w:t>
      </w:r>
    </w:p>
    <w:p w:rsidR="00D46F90" w:rsidRDefault="00D46F90" w:rsidP="00D46F90">
      <w:r>
        <w:t xml:space="preserve">Let op! Om te achterhalen wanneer het Wilhelmus volgens de terroristen is geschreven, </w:t>
      </w:r>
      <w:r w:rsidR="002566C1">
        <w:t xml:space="preserve">moeten jullie </w:t>
      </w:r>
      <w:r>
        <w:t>gebruikmaken van de</w:t>
      </w:r>
      <w:r w:rsidR="002566C1">
        <w:t>zelfde</w:t>
      </w:r>
      <w:r>
        <w:t xml:space="preserve"> </w:t>
      </w:r>
      <w:r w:rsidR="002566C1">
        <w:t>informatie</w:t>
      </w:r>
      <w:r>
        <w:t xml:space="preserve"> die </w:t>
      </w:r>
      <w:r w:rsidR="002566C1">
        <w:t xml:space="preserve">de </w:t>
      </w:r>
      <w:r>
        <w:t>terroristen</w:t>
      </w:r>
      <w:r w:rsidR="002566C1">
        <w:t xml:space="preserve"> hiervoor gebruikt hebben</w:t>
      </w:r>
      <w:r>
        <w:t xml:space="preserve">. De </w:t>
      </w:r>
      <w:r w:rsidR="002946D4">
        <w:t>agent</w:t>
      </w:r>
      <w:r>
        <w:t xml:space="preserve"> heeft hiervoor in het archief van de terroristen stiekem foto’s kunnen maken</w:t>
      </w:r>
      <w:r w:rsidR="002566C1">
        <w:t xml:space="preserve">. Hier zit ook </w:t>
      </w:r>
      <w:r>
        <w:t xml:space="preserve">het materiaal </w:t>
      </w:r>
      <w:r w:rsidR="002566C1">
        <w:t xml:space="preserve">tussen </w:t>
      </w:r>
      <w:r>
        <w:t xml:space="preserve">waarmee de terroristen de jaartallen hebben vastgesteld (zie bron 3 t/m 6). Gebruik voor deze stap </w:t>
      </w:r>
      <w:r w:rsidR="00D37846">
        <w:t>ook</w:t>
      </w:r>
      <w:r>
        <w:t xml:space="preserve"> de informatie die je hebt. Dus ook uit de vorige stappen, zoals bijvoorbeeld de tekst van het Wilhelmus, en zoek eventueel ook informatie over de bronnen op internet</w:t>
      </w:r>
      <w:r w:rsidR="003940F5">
        <w:t>,</w:t>
      </w:r>
      <w:r w:rsidR="00A1077A">
        <w:t xml:space="preserve"> </w:t>
      </w:r>
      <w:r w:rsidR="003940F5">
        <w:t xml:space="preserve">bijvoorbeeld op </w:t>
      </w:r>
      <w:r w:rsidR="00AA5AAE">
        <w:t>Wikipedia</w:t>
      </w:r>
      <w:r>
        <w:t>!</w:t>
      </w:r>
    </w:p>
    <w:p w:rsidR="00D37846" w:rsidRDefault="00D37846" w:rsidP="00D46F90">
      <w:r>
        <w:t xml:space="preserve">Zodra jullie weten wie de terrorist is geef je dit door aan de </w:t>
      </w:r>
      <w:r w:rsidR="002946D4">
        <w:t>agent</w:t>
      </w:r>
      <w:r>
        <w:t>. Hij zal ervoor zorgen dat de terrorist gepakt wordt!</w:t>
      </w:r>
      <w:r w:rsidR="00A1077A">
        <w:t xml:space="preserve"> Doe dit op de volgende manier:</w:t>
      </w:r>
    </w:p>
    <w:p w:rsidR="00A1077A" w:rsidRDefault="00A1077A" w:rsidP="00A1077A">
      <w:pPr>
        <w:pStyle w:val="Lijstalinea"/>
        <w:numPr>
          <w:ilvl w:val="0"/>
          <w:numId w:val="1"/>
        </w:numPr>
      </w:pPr>
      <w:r>
        <w:t>De terrorist staat onder deze naam op de gastenlijst: X. XXXX</w:t>
      </w:r>
    </w:p>
    <w:p w:rsidR="00A1077A" w:rsidRDefault="00A1077A" w:rsidP="00A1077A">
      <w:pPr>
        <w:pStyle w:val="Lijstalinea"/>
        <w:numPr>
          <w:ilvl w:val="0"/>
          <w:numId w:val="1"/>
        </w:numPr>
      </w:pPr>
      <w:r>
        <w:t>Zijn volledige schuilnaam is: XXXXX XXXXXX</w:t>
      </w:r>
    </w:p>
    <w:p w:rsidR="00A1077A" w:rsidRDefault="00A1077A" w:rsidP="00A1077A">
      <w:r>
        <w:t>Vul jullie antwoorden in op de plaats va</w:t>
      </w:r>
      <w:bookmarkStart w:id="0" w:name="_GoBack"/>
      <w:bookmarkEnd w:id="0"/>
      <w:r>
        <w:t>n de XXXXX-en en lever het in bij de agent.</w:t>
      </w:r>
    </w:p>
    <w:p w:rsidR="00D37846" w:rsidRDefault="00D37846" w:rsidP="00D46F90"/>
    <w:p w:rsidR="00C073FC" w:rsidRDefault="00C073FC">
      <w:r>
        <w:br w:type="page"/>
      </w:r>
    </w:p>
    <w:p w:rsidR="00C073FC" w:rsidRDefault="00C073FC" w:rsidP="00C073FC">
      <w:pPr>
        <w:pStyle w:val="Kop1"/>
      </w:pPr>
      <w:r>
        <w:lastRenderedPageBreak/>
        <w:t>Bronnen bij mission impossible</w:t>
      </w:r>
    </w:p>
    <w:p w:rsidR="00C073FC" w:rsidRDefault="00C073FC" w:rsidP="00C073FC">
      <w:pPr>
        <w:pStyle w:val="Geenafstand"/>
        <w:rPr>
          <w:b/>
        </w:rPr>
      </w:pPr>
      <w:r>
        <w:rPr>
          <w:b/>
        </w:rPr>
        <w:t>Bron 1: programma koningsbezoeken</w:t>
      </w:r>
    </w:p>
    <w:tbl>
      <w:tblPr>
        <w:tblStyle w:val="Tabelraster"/>
        <w:tblW w:w="0" w:type="auto"/>
        <w:tblLook w:val="04A0" w:firstRow="1" w:lastRow="0" w:firstColumn="1" w:lastColumn="0" w:noHBand="0" w:noVBand="1"/>
      </w:tblPr>
      <w:tblGrid>
        <w:gridCol w:w="1412"/>
        <w:gridCol w:w="1414"/>
        <w:gridCol w:w="1415"/>
        <w:gridCol w:w="4801"/>
      </w:tblGrid>
      <w:tr w:rsidR="00C073FC" w:rsidTr="00EC0033">
        <w:tc>
          <w:tcPr>
            <w:tcW w:w="1413" w:type="dxa"/>
            <w:tcBorders>
              <w:left w:val="single" w:sz="12" w:space="0" w:color="auto"/>
              <w:right w:val="single" w:sz="12" w:space="0" w:color="auto"/>
            </w:tcBorders>
            <w:shd w:val="clear" w:color="auto" w:fill="F49B00" w:themeFill="accent2" w:themeFillShade="BF"/>
          </w:tcPr>
          <w:p w:rsidR="00C073FC" w:rsidRPr="00490BD2" w:rsidRDefault="00C073FC" w:rsidP="00EC0033">
            <w:pPr>
              <w:pStyle w:val="Geenafstand"/>
              <w:rPr>
                <w:rFonts w:cstheme="minorHAnsi"/>
                <w:b/>
                <w:sz w:val="18"/>
                <w:szCs w:val="18"/>
              </w:rPr>
            </w:pPr>
            <w:r w:rsidRPr="00490BD2">
              <w:rPr>
                <w:rFonts w:cstheme="minorHAnsi"/>
                <w:b/>
                <w:sz w:val="18"/>
                <w:szCs w:val="18"/>
              </w:rPr>
              <w:t>Stad</w:t>
            </w:r>
          </w:p>
        </w:tc>
        <w:tc>
          <w:tcPr>
            <w:tcW w:w="1417" w:type="dxa"/>
            <w:tcBorders>
              <w:left w:val="single" w:sz="12" w:space="0" w:color="auto"/>
            </w:tcBorders>
            <w:shd w:val="clear" w:color="auto" w:fill="F49B00" w:themeFill="accent2" w:themeFillShade="BF"/>
          </w:tcPr>
          <w:p w:rsidR="00C073FC" w:rsidRPr="00490BD2" w:rsidRDefault="00C073FC" w:rsidP="00EC0033">
            <w:pPr>
              <w:pStyle w:val="Geenafstand"/>
              <w:rPr>
                <w:rFonts w:cstheme="minorHAnsi"/>
                <w:b/>
                <w:sz w:val="18"/>
                <w:szCs w:val="18"/>
              </w:rPr>
            </w:pPr>
            <w:r w:rsidRPr="00490BD2">
              <w:rPr>
                <w:rFonts w:cstheme="minorHAnsi"/>
                <w:b/>
                <w:sz w:val="18"/>
                <w:szCs w:val="18"/>
              </w:rPr>
              <w:t>datum</w:t>
            </w:r>
          </w:p>
        </w:tc>
        <w:tc>
          <w:tcPr>
            <w:tcW w:w="1418" w:type="dxa"/>
            <w:shd w:val="clear" w:color="auto" w:fill="F49B00" w:themeFill="accent2" w:themeFillShade="BF"/>
          </w:tcPr>
          <w:p w:rsidR="00C073FC" w:rsidRPr="00490BD2" w:rsidRDefault="00C073FC" w:rsidP="00EC0033">
            <w:pPr>
              <w:pStyle w:val="Geenafstand"/>
              <w:rPr>
                <w:rFonts w:cstheme="minorHAnsi"/>
                <w:b/>
                <w:sz w:val="18"/>
                <w:szCs w:val="18"/>
              </w:rPr>
            </w:pPr>
            <w:r w:rsidRPr="00490BD2">
              <w:rPr>
                <w:rFonts w:cstheme="minorHAnsi"/>
                <w:b/>
                <w:sz w:val="18"/>
                <w:szCs w:val="18"/>
              </w:rPr>
              <w:t>Tijd</w:t>
            </w:r>
          </w:p>
        </w:tc>
        <w:tc>
          <w:tcPr>
            <w:tcW w:w="4814" w:type="dxa"/>
            <w:tcBorders>
              <w:right w:val="single" w:sz="12" w:space="0" w:color="auto"/>
            </w:tcBorders>
            <w:shd w:val="clear" w:color="auto" w:fill="F49B00" w:themeFill="accent2" w:themeFillShade="BF"/>
          </w:tcPr>
          <w:p w:rsidR="00C073FC" w:rsidRPr="00490BD2" w:rsidRDefault="00C073FC" w:rsidP="00EC0033">
            <w:pPr>
              <w:pStyle w:val="Geenafstand"/>
              <w:rPr>
                <w:rFonts w:cstheme="minorHAnsi"/>
                <w:b/>
                <w:sz w:val="18"/>
                <w:szCs w:val="18"/>
              </w:rPr>
            </w:pPr>
            <w:r w:rsidRPr="00490BD2">
              <w:rPr>
                <w:rFonts w:cstheme="minorHAnsi"/>
                <w:b/>
                <w:sz w:val="18"/>
                <w:szCs w:val="18"/>
              </w:rPr>
              <w:t>Activiteit</w:t>
            </w:r>
          </w:p>
        </w:tc>
      </w:tr>
      <w:tr w:rsidR="00C073FC" w:rsidTr="00EC0033">
        <w:tc>
          <w:tcPr>
            <w:tcW w:w="1413" w:type="dxa"/>
            <w:vMerge w:val="restart"/>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r w:rsidRPr="00490BD2">
              <w:rPr>
                <w:rFonts w:cstheme="minorHAnsi"/>
                <w:b/>
                <w:sz w:val="18"/>
                <w:szCs w:val="18"/>
              </w:rPr>
              <w:t>Chartres</w:t>
            </w:r>
          </w:p>
        </w:tc>
        <w:tc>
          <w:tcPr>
            <w:tcW w:w="1417" w:type="dxa"/>
            <w:vMerge w:val="restart"/>
            <w:tcBorders>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1 juni</w:t>
            </w:r>
          </w:p>
        </w:tc>
        <w:tc>
          <w:tcPr>
            <w:tcW w:w="1418" w:type="dxa"/>
          </w:tcPr>
          <w:p w:rsidR="00C073FC" w:rsidRPr="00490BD2" w:rsidRDefault="00C073FC" w:rsidP="00A1077A">
            <w:pPr>
              <w:pStyle w:val="Geenafstand"/>
              <w:rPr>
                <w:rFonts w:cstheme="minorHAnsi"/>
                <w:sz w:val="18"/>
                <w:szCs w:val="18"/>
              </w:rPr>
            </w:pPr>
            <w:r w:rsidRPr="00490BD2">
              <w:rPr>
                <w:rFonts w:cstheme="minorHAnsi"/>
                <w:sz w:val="18"/>
                <w:szCs w:val="18"/>
              </w:rPr>
              <w:t>12:00-16:</w:t>
            </w:r>
            <w:r w:rsidR="00A1077A">
              <w:rPr>
                <w:rFonts w:cstheme="minorHAnsi"/>
                <w:sz w:val="18"/>
                <w:szCs w:val="18"/>
              </w:rPr>
              <w:t>47</w:t>
            </w:r>
          </w:p>
        </w:tc>
        <w:tc>
          <w:tcPr>
            <w:tcW w:w="4814" w:type="dxa"/>
            <w:tcBorders>
              <w:right w:val="single" w:sz="12" w:space="0" w:color="auto"/>
            </w:tcBorders>
          </w:tcPr>
          <w:p w:rsidR="00C073FC" w:rsidRPr="00490BD2" w:rsidRDefault="00C073FC" w:rsidP="00012FA0">
            <w:pPr>
              <w:pStyle w:val="Geenafstand"/>
              <w:rPr>
                <w:rFonts w:cstheme="minorHAnsi"/>
                <w:sz w:val="18"/>
                <w:szCs w:val="18"/>
              </w:rPr>
            </w:pPr>
            <w:r w:rsidRPr="00490BD2">
              <w:rPr>
                <w:rFonts w:cstheme="minorHAnsi"/>
                <w:sz w:val="18"/>
                <w:szCs w:val="18"/>
              </w:rPr>
              <w:t xml:space="preserve">Aankomst in Chartres. </w:t>
            </w:r>
            <w:r w:rsidR="00012FA0">
              <w:rPr>
                <w:rFonts w:cstheme="minorHAnsi"/>
                <w:sz w:val="18"/>
                <w:szCs w:val="18"/>
              </w:rPr>
              <w:t>Gevolgd door b</w:t>
            </w:r>
            <w:r w:rsidRPr="00490BD2">
              <w:rPr>
                <w:rFonts w:cstheme="minorHAnsi"/>
                <w:sz w:val="18"/>
                <w:szCs w:val="18"/>
              </w:rPr>
              <w:t>espreking met handelspartners uit de regio Centre-Val de Loire</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A1077A">
            <w:pPr>
              <w:pStyle w:val="Geenafstand"/>
              <w:rPr>
                <w:rFonts w:cstheme="minorHAnsi"/>
                <w:sz w:val="18"/>
                <w:szCs w:val="18"/>
              </w:rPr>
            </w:pPr>
            <w:r w:rsidRPr="00490BD2">
              <w:rPr>
                <w:rFonts w:cstheme="minorHAnsi"/>
                <w:sz w:val="18"/>
                <w:szCs w:val="18"/>
              </w:rPr>
              <w:t>16:00-18:</w:t>
            </w:r>
            <w:r w:rsidR="00A1077A">
              <w:rPr>
                <w:rFonts w:cstheme="minorHAnsi"/>
                <w:sz w:val="18"/>
                <w:szCs w:val="18"/>
              </w:rPr>
              <w:t>17</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Bezoek: </w:t>
            </w:r>
            <w:hyperlink r:id="rId9" w:history="1">
              <w:r w:rsidRPr="00490BD2">
                <w:rPr>
                  <w:rFonts w:cstheme="minorHAnsi"/>
                  <w:sz w:val="18"/>
                  <w:szCs w:val="18"/>
                </w:rPr>
                <w:t>Musée des Beaux Arts</w:t>
              </w:r>
            </w:hyperlink>
            <w:r w:rsidRPr="00490BD2">
              <w:rPr>
                <w:rFonts w:cstheme="minorHAnsi"/>
                <w:sz w:val="18"/>
                <w:szCs w:val="18"/>
              </w:rPr>
              <w:t>. Gelegenheid om bevolking te ontmoeten. (let op: extra beveiliging!)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A1077A">
            <w:pPr>
              <w:pStyle w:val="Geenafstand"/>
              <w:rPr>
                <w:rFonts w:cstheme="minorHAnsi"/>
                <w:sz w:val="18"/>
                <w:szCs w:val="18"/>
              </w:rPr>
            </w:pPr>
            <w:r w:rsidRPr="00490BD2">
              <w:rPr>
                <w:rFonts w:cstheme="minorHAnsi"/>
                <w:sz w:val="18"/>
                <w:szCs w:val="18"/>
              </w:rPr>
              <w:t>18:</w:t>
            </w:r>
            <w:r w:rsidR="00A1077A">
              <w:rPr>
                <w:rFonts w:cstheme="minorHAnsi"/>
                <w:sz w:val="18"/>
                <w:szCs w:val="18"/>
              </w:rPr>
              <w:t>17</w:t>
            </w:r>
            <w:r w:rsidRPr="00490BD2">
              <w:rPr>
                <w:rFonts w:cstheme="minorHAnsi"/>
                <w:sz w:val="18"/>
                <w:szCs w:val="18"/>
              </w:rPr>
              <w:t>-</w:t>
            </w:r>
            <w:r w:rsidR="00A1077A">
              <w:rPr>
                <w:rFonts w:cstheme="minorHAnsi"/>
                <w:sz w:val="18"/>
                <w:szCs w:val="18"/>
              </w:rPr>
              <w:t>19:33</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Diner in stadhuis, alleen voor genodigden. </w:t>
            </w:r>
            <w:r w:rsidR="0002468B">
              <w:rPr>
                <w:rFonts w:cstheme="minorHAnsi"/>
                <w:sz w:val="18"/>
                <w:szCs w:val="18"/>
              </w:rPr>
              <w:t xml:space="preserve">Koning geeft toespraak over het begin van de 80-jarige oorlog. </w:t>
            </w:r>
            <w:r w:rsidRPr="00490BD2">
              <w:rPr>
                <w:rFonts w:cstheme="minorHAnsi"/>
                <w:sz w:val="18"/>
                <w:szCs w:val="18"/>
              </w:rPr>
              <w:t>Controle met gastenlijst.</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bottom w:val="single" w:sz="12" w:space="0" w:color="auto"/>
            </w:tcBorders>
          </w:tcPr>
          <w:p w:rsidR="00C073FC" w:rsidRPr="00490BD2" w:rsidRDefault="00C073FC" w:rsidP="00EC0033">
            <w:pPr>
              <w:pStyle w:val="Geenafstand"/>
              <w:rPr>
                <w:rFonts w:cstheme="minorHAnsi"/>
                <w:sz w:val="18"/>
                <w:szCs w:val="18"/>
              </w:rPr>
            </w:pPr>
          </w:p>
        </w:tc>
        <w:tc>
          <w:tcPr>
            <w:tcW w:w="1418" w:type="dxa"/>
            <w:tcBorders>
              <w:bottom w:val="single" w:sz="12" w:space="0" w:color="auto"/>
            </w:tcBorders>
          </w:tcPr>
          <w:p w:rsidR="00C073FC" w:rsidRPr="00490BD2" w:rsidRDefault="00C073FC" w:rsidP="00A1077A">
            <w:pPr>
              <w:pStyle w:val="Geenafstand"/>
              <w:rPr>
                <w:rFonts w:cstheme="minorHAnsi"/>
                <w:sz w:val="18"/>
                <w:szCs w:val="18"/>
              </w:rPr>
            </w:pPr>
            <w:r w:rsidRPr="00490BD2">
              <w:rPr>
                <w:rFonts w:cstheme="minorHAnsi"/>
                <w:sz w:val="18"/>
                <w:szCs w:val="18"/>
              </w:rPr>
              <w:t>20:00-22:</w:t>
            </w:r>
            <w:r w:rsidR="00A1077A">
              <w:rPr>
                <w:rFonts w:cstheme="minorHAnsi"/>
                <w:sz w:val="18"/>
                <w:szCs w:val="18"/>
              </w:rPr>
              <w:t>27</w:t>
            </w:r>
          </w:p>
        </w:tc>
        <w:tc>
          <w:tcPr>
            <w:tcW w:w="4814" w:type="dxa"/>
            <w:tcBorders>
              <w:bottom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Besloten concert in kathedraal. Controle met gastenlijst</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val="restart"/>
            <w:tcBorders>
              <w:top w:val="single" w:sz="12" w:space="0" w:color="auto"/>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2 juni</w:t>
            </w:r>
          </w:p>
        </w:tc>
        <w:tc>
          <w:tcPr>
            <w:tcW w:w="1418" w:type="dxa"/>
            <w:tcBorders>
              <w:top w:val="single" w:sz="12" w:space="0" w:color="auto"/>
            </w:tcBorders>
          </w:tcPr>
          <w:p w:rsidR="00C073FC" w:rsidRPr="00490BD2" w:rsidRDefault="00C073FC" w:rsidP="00A1077A">
            <w:pPr>
              <w:pStyle w:val="Geenafstand"/>
              <w:rPr>
                <w:rFonts w:cstheme="minorHAnsi"/>
                <w:sz w:val="18"/>
                <w:szCs w:val="18"/>
              </w:rPr>
            </w:pPr>
            <w:r w:rsidRPr="00490BD2">
              <w:rPr>
                <w:rFonts w:cstheme="minorHAnsi"/>
                <w:sz w:val="18"/>
                <w:szCs w:val="18"/>
              </w:rPr>
              <w:t>10:</w:t>
            </w:r>
            <w:r w:rsidR="00A1077A">
              <w:rPr>
                <w:rFonts w:cstheme="minorHAnsi"/>
                <w:sz w:val="18"/>
                <w:szCs w:val="18"/>
              </w:rPr>
              <w:t>11</w:t>
            </w:r>
            <w:r w:rsidRPr="00490BD2">
              <w:rPr>
                <w:rFonts w:cstheme="minorHAnsi"/>
                <w:sz w:val="18"/>
                <w:szCs w:val="18"/>
              </w:rPr>
              <w:t>-14:</w:t>
            </w:r>
            <w:r w:rsidR="00A1077A">
              <w:rPr>
                <w:rFonts w:cstheme="minorHAnsi"/>
                <w:sz w:val="18"/>
                <w:szCs w:val="18"/>
              </w:rPr>
              <w:t>15</w:t>
            </w:r>
          </w:p>
        </w:tc>
        <w:tc>
          <w:tcPr>
            <w:tcW w:w="4814" w:type="dxa"/>
            <w:tcBorders>
              <w:top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Bezichtiging van kasteel Chambord. Alleen koning, gids, Franse president en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A1077A">
            <w:pPr>
              <w:pStyle w:val="Geenafstand"/>
              <w:rPr>
                <w:rFonts w:cstheme="minorHAnsi"/>
                <w:sz w:val="18"/>
                <w:szCs w:val="18"/>
              </w:rPr>
            </w:pPr>
            <w:r w:rsidRPr="00490BD2">
              <w:rPr>
                <w:rFonts w:cstheme="minorHAnsi"/>
                <w:sz w:val="18"/>
                <w:szCs w:val="18"/>
              </w:rPr>
              <w:t>15:</w:t>
            </w:r>
            <w:r w:rsidR="00A1077A">
              <w:rPr>
                <w:rFonts w:cstheme="minorHAnsi"/>
                <w:sz w:val="18"/>
                <w:szCs w:val="18"/>
              </w:rPr>
              <w:t>04</w:t>
            </w:r>
            <w:r w:rsidRPr="00490BD2">
              <w:rPr>
                <w:rFonts w:cstheme="minorHAnsi"/>
                <w:sz w:val="18"/>
                <w:szCs w:val="18"/>
              </w:rPr>
              <w:t>-17:3</w:t>
            </w:r>
            <w:r w:rsidR="00A1077A">
              <w:rPr>
                <w:rFonts w:cstheme="minorHAnsi"/>
                <w:sz w:val="18"/>
                <w:szCs w:val="18"/>
              </w:rPr>
              <w:t>6</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Bezichtiging van kasteel van Chenonceau. Weer alleen koning, president, gids en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18:</w:t>
            </w:r>
            <w:r w:rsidR="00A1077A">
              <w:rPr>
                <w:rFonts w:cstheme="minorHAnsi"/>
                <w:sz w:val="18"/>
                <w:szCs w:val="18"/>
              </w:rPr>
              <w:t>12</w:t>
            </w:r>
            <w:r w:rsidRPr="00490BD2">
              <w:rPr>
                <w:rFonts w:cstheme="minorHAnsi"/>
                <w:sz w:val="18"/>
                <w:szCs w:val="18"/>
              </w:rPr>
              <w:t>-2</w:t>
            </w:r>
            <w:r w:rsidR="00D66B32">
              <w:rPr>
                <w:rFonts w:cstheme="minorHAnsi"/>
                <w:sz w:val="18"/>
                <w:szCs w:val="18"/>
              </w:rPr>
              <w:t>2</w:t>
            </w:r>
            <w:r w:rsidRPr="00490BD2">
              <w:rPr>
                <w:rFonts w:cstheme="minorHAnsi"/>
                <w:sz w:val="18"/>
                <w:szCs w:val="18"/>
              </w:rPr>
              <w:t>:</w:t>
            </w:r>
            <w:r w:rsidR="00A1077A">
              <w:rPr>
                <w:rFonts w:cstheme="minorHAnsi"/>
                <w:sz w:val="18"/>
                <w:szCs w:val="18"/>
              </w:rPr>
              <w:t>22</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Diner </w:t>
            </w:r>
            <w:r w:rsidR="00D66B32">
              <w:rPr>
                <w:rFonts w:cstheme="minorHAnsi"/>
                <w:sz w:val="18"/>
                <w:szCs w:val="18"/>
              </w:rPr>
              <w:t xml:space="preserve">in Versailles </w:t>
            </w:r>
            <w:r w:rsidRPr="00490BD2">
              <w:rPr>
                <w:rFonts w:cstheme="minorHAnsi"/>
                <w:sz w:val="18"/>
                <w:szCs w:val="18"/>
              </w:rPr>
              <w:t>bij Franse president en genodigden. Controle met gastenlijst. Daarna vertrek.</w:t>
            </w:r>
          </w:p>
        </w:tc>
      </w:tr>
      <w:tr w:rsidR="00C073FC" w:rsidTr="00EC0033">
        <w:tc>
          <w:tcPr>
            <w:tcW w:w="1413" w:type="dxa"/>
            <w:tcBorders>
              <w:left w:val="single" w:sz="12" w:space="0" w:color="auto"/>
              <w:right w:val="single" w:sz="12" w:space="0" w:color="auto"/>
            </w:tcBorders>
            <w:shd w:val="clear" w:color="auto" w:fill="FFF1DA" w:themeFill="accent2" w:themeFillTint="33"/>
          </w:tcPr>
          <w:p w:rsidR="00C073FC" w:rsidRPr="00490BD2" w:rsidRDefault="00C073FC" w:rsidP="00EC0033">
            <w:pPr>
              <w:pStyle w:val="Geenafstand"/>
              <w:rPr>
                <w:rFonts w:cstheme="minorHAnsi"/>
                <w:b/>
                <w:sz w:val="18"/>
                <w:szCs w:val="18"/>
              </w:rPr>
            </w:pPr>
          </w:p>
        </w:tc>
        <w:tc>
          <w:tcPr>
            <w:tcW w:w="1417" w:type="dxa"/>
            <w:tcBorders>
              <w:left w:val="single" w:sz="12" w:space="0" w:color="auto"/>
            </w:tcBorders>
            <w:shd w:val="clear" w:color="auto" w:fill="FFF1DA" w:themeFill="accent2" w:themeFillTint="33"/>
          </w:tcPr>
          <w:p w:rsidR="00C073FC" w:rsidRPr="00490BD2" w:rsidRDefault="00C073FC" w:rsidP="00EC0033">
            <w:pPr>
              <w:pStyle w:val="Geenafstand"/>
              <w:rPr>
                <w:rFonts w:cstheme="minorHAnsi"/>
                <w:sz w:val="18"/>
                <w:szCs w:val="18"/>
              </w:rPr>
            </w:pPr>
          </w:p>
        </w:tc>
        <w:tc>
          <w:tcPr>
            <w:tcW w:w="1418" w:type="dxa"/>
            <w:shd w:val="clear" w:color="auto" w:fill="FFF1DA" w:themeFill="accent2" w:themeFillTint="33"/>
          </w:tcPr>
          <w:p w:rsidR="00C073FC" w:rsidRPr="00490BD2" w:rsidRDefault="00C073FC" w:rsidP="00EC0033">
            <w:pPr>
              <w:pStyle w:val="Geenafstand"/>
              <w:rPr>
                <w:rFonts w:cstheme="minorHAnsi"/>
                <w:sz w:val="18"/>
                <w:szCs w:val="18"/>
              </w:rPr>
            </w:pPr>
          </w:p>
        </w:tc>
        <w:tc>
          <w:tcPr>
            <w:tcW w:w="4814" w:type="dxa"/>
            <w:tcBorders>
              <w:right w:val="single" w:sz="12" w:space="0" w:color="auto"/>
            </w:tcBorders>
            <w:shd w:val="clear" w:color="auto" w:fill="FFF1DA" w:themeFill="accent2" w:themeFillTint="33"/>
          </w:tcPr>
          <w:p w:rsidR="00C073FC" w:rsidRPr="00490BD2" w:rsidRDefault="00C073FC" w:rsidP="00EC0033">
            <w:pPr>
              <w:pStyle w:val="Geenafstand"/>
              <w:rPr>
                <w:rFonts w:cstheme="minorHAnsi"/>
                <w:sz w:val="18"/>
                <w:szCs w:val="18"/>
              </w:rPr>
            </w:pPr>
          </w:p>
        </w:tc>
      </w:tr>
      <w:tr w:rsidR="00C073FC" w:rsidTr="00EC0033">
        <w:tc>
          <w:tcPr>
            <w:tcW w:w="1413" w:type="dxa"/>
            <w:vMerge w:val="restart"/>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r w:rsidRPr="00490BD2">
              <w:rPr>
                <w:rFonts w:cstheme="minorHAnsi"/>
                <w:b/>
                <w:sz w:val="18"/>
                <w:szCs w:val="18"/>
              </w:rPr>
              <w:t>Den Haag</w:t>
            </w:r>
          </w:p>
        </w:tc>
        <w:tc>
          <w:tcPr>
            <w:tcW w:w="1417" w:type="dxa"/>
            <w:vMerge w:val="restart"/>
            <w:tcBorders>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6 januari</w:t>
            </w: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10:</w:t>
            </w:r>
            <w:r w:rsidR="00D66B32">
              <w:rPr>
                <w:rFonts w:cstheme="minorHAnsi"/>
                <w:sz w:val="18"/>
                <w:szCs w:val="18"/>
              </w:rPr>
              <w:t>03</w:t>
            </w:r>
            <w:r w:rsidRPr="00490BD2">
              <w:rPr>
                <w:rFonts w:cstheme="minorHAnsi"/>
                <w:sz w:val="18"/>
                <w:szCs w:val="18"/>
              </w:rPr>
              <w:t>-14:</w:t>
            </w:r>
            <w:r w:rsidR="00D66B32">
              <w:rPr>
                <w:rFonts w:cstheme="minorHAnsi"/>
                <w:sz w:val="18"/>
                <w:szCs w:val="18"/>
              </w:rPr>
              <w:t>09</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Toespraak in Vredespaleis</w:t>
            </w:r>
            <w:r w:rsidR="0002468B">
              <w:rPr>
                <w:rFonts w:cstheme="minorHAnsi"/>
                <w:sz w:val="18"/>
                <w:szCs w:val="18"/>
              </w:rPr>
              <w:t xml:space="preserve"> over 80-jarige oorlog</w:t>
            </w:r>
            <w:r w:rsidRPr="00490BD2">
              <w:rPr>
                <w:rFonts w:cstheme="minorHAnsi"/>
                <w:sz w:val="18"/>
                <w:szCs w:val="18"/>
              </w:rPr>
              <w:t>. Alleen genodigden. Controle gastenlijst</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b/>
                <w:sz w:val="18"/>
                <w:szCs w:val="18"/>
              </w:rPr>
            </w:pP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14:</w:t>
            </w:r>
            <w:r w:rsidR="00D66B32">
              <w:rPr>
                <w:rFonts w:cstheme="minorHAnsi"/>
                <w:sz w:val="18"/>
                <w:szCs w:val="18"/>
              </w:rPr>
              <w:t>12</w:t>
            </w:r>
            <w:r w:rsidRPr="00490BD2">
              <w:rPr>
                <w:rFonts w:cstheme="minorHAnsi"/>
                <w:sz w:val="18"/>
                <w:szCs w:val="18"/>
              </w:rPr>
              <w:t>-17:</w:t>
            </w:r>
            <w:r w:rsidR="00D66B32">
              <w:rPr>
                <w:rFonts w:cstheme="minorHAnsi"/>
                <w:sz w:val="18"/>
                <w:szCs w:val="18"/>
              </w:rPr>
              <w:t>29</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Besloten bezichtiging van museum De Gevangenpoort. Alleen Koninklijke familie, gids en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b/>
                <w:sz w:val="18"/>
                <w:szCs w:val="18"/>
              </w:rPr>
            </w:pP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17:</w:t>
            </w:r>
            <w:r w:rsidR="00D66B32">
              <w:rPr>
                <w:rFonts w:cstheme="minorHAnsi"/>
                <w:sz w:val="18"/>
                <w:szCs w:val="18"/>
              </w:rPr>
              <w:t>34</w:t>
            </w:r>
            <w:r w:rsidRPr="00490BD2">
              <w:rPr>
                <w:rFonts w:cstheme="minorHAnsi"/>
                <w:sz w:val="18"/>
                <w:szCs w:val="18"/>
              </w:rPr>
              <w:t>-20:</w:t>
            </w:r>
            <w:r w:rsidR="00D66B32">
              <w:rPr>
                <w:rFonts w:cstheme="minorHAnsi"/>
                <w:sz w:val="18"/>
                <w:szCs w:val="18"/>
              </w:rPr>
              <w:t>12</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Diner in paleis Noordeinde. Alleen Koninklijke familie</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bottom w:val="single" w:sz="12" w:space="0" w:color="auto"/>
            </w:tcBorders>
          </w:tcPr>
          <w:p w:rsidR="00C073FC" w:rsidRPr="00490BD2" w:rsidRDefault="00C073FC" w:rsidP="00EC0033">
            <w:pPr>
              <w:pStyle w:val="Geenafstand"/>
              <w:rPr>
                <w:rFonts w:cstheme="minorHAnsi"/>
                <w:b/>
                <w:sz w:val="18"/>
                <w:szCs w:val="18"/>
              </w:rPr>
            </w:pPr>
          </w:p>
        </w:tc>
        <w:tc>
          <w:tcPr>
            <w:tcW w:w="1418" w:type="dxa"/>
            <w:tcBorders>
              <w:bottom w:val="single" w:sz="12" w:space="0" w:color="auto"/>
            </w:tcBorders>
          </w:tcPr>
          <w:p w:rsidR="00C073FC" w:rsidRPr="00490BD2" w:rsidRDefault="00C073FC" w:rsidP="00D66B32">
            <w:pPr>
              <w:pStyle w:val="Geenafstand"/>
              <w:rPr>
                <w:rFonts w:cstheme="minorHAnsi"/>
                <w:sz w:val="18"/>
                <w:szCs w:val="18"/>
              </w:rPr>
            </w:pPr>
            <w:r w:rsidRPr="00490BD2">
              <w:rPr>
                <w:rFonts w:cstheme="minorHAnsi"/>
                <w:sz w:val="18"/>
                <w:szCs w:val="18"/>
              </w:rPr>
              <w:t>20:</w:t>
            </w:r>
            <w:r w:rsidR="00D66B32">
              <w:rPr>
                <w:rFonts w:cstheme="minorHAnsi"/>
                <w:sz w:val="18"/>
                <w:szCs w:val="18"/>
              </w:rPr>
              <w:t>14</w:t>
            </w:r>
            <w:r w:rsidRPr="00490BD2">
              <w:rPr>
                <w:rFonts w:cstheme="minorHAnsi"/>
                <w:sz w:val="18"/>
                <w:szCs w:val="18"/>
              </w:rPr>
              <w:t>-24:00</w:t>
            </w:r>
          </w:p>
        </w:tc>
        <w:tc>
          <w:tcPr>
            <w:tcW w:w="4814" w:type="dxa"/>
            <w:tcBorders>
              <w:bottom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Gesprekken met vertegenwoordigers van de plaatselijke middenstand (Let op: extra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val="restart"/>
            <w:tcBorders>
              <w:top w:val="single" w:sz="12" w:space="0" w:color="auto"/>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7 januari</w:t>
            </w:r>
          </w:p>
        </w:tc>
        <w:tc>
          <w:tcPr>
            <w:tcW w:w="1418" w:type="dxa"/>
            <w:tcBorders>
              <w:top w:val="single" w:sz="12" w:space="0" w:color="auto"/>
            </w:tcBorders>
          </w:tcPr>
          <w:p w:rsidR="00C073FC" w:rsidRPr="00490BD2" w:rsidRDefault="00C073FC" w:rsidP="00D66B32">
            <w:pPr>
              <w:pStyle w:val="Geenafstand"/>
              <w:rPr>
                <w:rFonts w:cstheme="minorHAnsi"/>
                <w:sz w:val="18"/>
                <w:szCs w:val="18"/>
              </w:rPr>
            </w:pPr>
            <w:r w:rsidRPr="00490BD2">
              <w:rPr>
                <w:rFonts w:cstheme="minorHAnsi"/>
                <w:sz w:val="18"/>
                <w:szCs w:val="18"/>
              </w:rPr>
              <w:t>06:00-08:</w:t>
            </w:r>
            <w:r w:rsidR="00D66B32">
              <w:rPr>
                <w:rFonts w:cstheme="minorHAnsi"/>
                <w:sz w:val="18"/>
                <w:szCs w:val="18"/>
              </w:rPr>
              <w:t>01</w:t>
            </w:r>
          </w:p>
        </w:tc>
        <w:tc>
          <w:tcPr>
            <w:tcW w:w="4814" w:type="dxa"/>
            <w:tcBorders>
              <w:top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Koning gaat vissen in de Hofvijver. Minimale bewaking nodig. </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b/>
                <w:sz w:val="18"/>
                <w:szCs w:val="18"/>
              </w:rPr>
            </w:pP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09:</w:t>
            </w:r>
            <w:r w:rsidR="00D66B32">
              <w:rPr>
                <w:rFonts w:cstheme="minorHAnsi"/>
                <w:sz w:val="18"/>
                <w:szCs w:val="18"/>
              </w:rPr>
              <w:t>05</w:t>
            </w:r>
            <w:r w:rsidRPr="00490BD2">
              <w:rPr>
                <w:rFonts w:cstheme="minorHAnsi"/>
                <w:sz w:val="18"/>
                <w:szCs w:val="18"/>
              </w:rPr>
              <w:t>-14:</w:t>
            </w:r>
            <w:r w:rsidR="00D66B32">
              <w:rPr>
                <w:rFonts w:cstheme="minorHAnsi"/>
                <w:sz w:val="18"/>
                <w:szCs w:val="18"/>
              </w:rPr>
              <w:t>17</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Bezichtiging Mauritshuis. Gewone opening, dus extra beveiliging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b/>
                <w:sz w:val="18"/>
                <w:szCs w:val="18"/>
              </w:rPr>
            </w:pPr>
          </w:p>
        </w:tc>
        <w:tc>
          <w:tcPr>
            <w:tcW w:w="1418" w:type="dxa"/>
          </w:tcPr>
          <w:p w:rsidR="00C073FC" w:rsidRPr="00490BD2" w:rsidRDefault="00C073FC" w:rsidP="00EC0033">
            <w:pPr>
              <w:pStyle w:val="Geenafstand"/>
              <w:rPr>
                <w:rFonts w:cstheme="minorHAnsi"/>
                <w:sz w:val="18"/>
                <w:szCs w:val="18"/>
              </w:rPr>
            </w:pPr>
            <w:r w:rsidRPr="00490BD2">
              <w:rPr>
                <w:rFonts w:cstheme="minorHAnsi"/>
                <w:sz w:val="18"/>
                <w:szCs w:val="18"/>
              </w:rPr>
              <w:t>15:00-18:00</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Opening vergadering Tweede Kamer. Alleen voor Kamerleden. </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b/>
                <w:sz w:val="18"/>
                <w:szCs w:val="18"/>
              </w:rPr>
            </w:pPr>
          </w:p>
        </w:tc>
        <w:tc>
          <w:tcPr>
            <w:tcW w:w="1418" w:type="dxa"/>
          </w:tcPr>
          <w:p w:rsidR="00C073FC" w:rsidRPr="00490BD2" w:rsidRDefault="00C073FC" w:rsidP="00D66B32">
            <w:pPr>
              <w:pStyle w:val="Geenafstand"/>
              <w:rPr>
                <w:rFonts w:cstheme="minorHAnsi"/>
                <w:sz w:val="18"/>
                <w:szCs w:val="18"/>
              </w:rPr>
            </w:pPr>
            <w:r w:rsidRPr="00490BD2">
              <w:rPr>
                <w:rFonts w:cstheme="minorHAnsi"/>
                <w:sz w:val="18"/>
                <w:szCs w:val="18"/>
              </w:rPr>
              <w:t>18:</w:t>
            </w:r>
            <w:r w:rsidR="00D66B32">
              <w:rPr>
                <w:rFonts w:cstheme="minorHAnsi"/>
                <w:sz w:val="18"/>
                <w:szCs w:val="18"/>
              </w:rPr>
              <w:t>12</w:t>
            </w:r>
            <w:r w:rsidRPr="00490BD2">
              <w:rPr>
                <w:rFonts w:cstheme="minorHAnsi"/>
                <w:sz w:val="18"/>
                <w:szCs w:val="18"/>
              </w:rPr>
              <w:t>-22:</w:t>
            </w:r>
            <w:r w:rsidR="00D66B32">
              <w:rPr>
                <w:rFonts w:cstheme="minorHAnsi"/>
                <w:sz w:val="18"/>
                <w:szCs w:val="18"/>
              </w:rPr>
              <w:t>13</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Diner in Vredespaleis, alleen voor genodigden. Controle met gastenlijst</w:t>
            </w:r>
          </w:p>
        </w:tc>
      </w:tr>
      <w:tr w:rsidR="00C073FC" w:rsidTr="00EC0033">
        <w:trPr>
          <w:trHeight w:val="70"/>
        </w:trPr>
        <w:tc>
          <w:tcPr>
            <w:tcW w:w="1413" w:type="dxa"/>
            <w:tcBorders>
              <w:left w:val="single" w:sz="12" w:space="0" w:color="auto"/>
              <w:right w:val="single" w:sz="12" w:space="0" w:color="auto"/>
            </w:tcBorders>
            <w:shd w:val="clear" w:color="auto" w:fill="FFF1DA" w:themeFill="accent2" w:themeFillTint="33"/>
          </w:tcPr>
          <w:p w:rsidR="00C073FC" w:rsidRPr="00490BD2" w:rsidRDefault="00C073FC" w:rsidP="00EC0033">
            <w:pPr>
              <w:pStyle w:val="Geenafstand"/>
              <w:rPr>
                <w:rFonts w:cstheme="minorHAnsi"/>
                <w:b/>
                <w:sz w:val="18"/>
                <w:szCs w:val="18"/>
              </w:rPr>
            </w:pPr>
          </w:p>
        </w:tc>
        <w:tc>
          <w:tcPr>
            <w:tcW w:w="1417" w:type="dxa"/>
            <w:tcBorders>
              <w:left w:val="single" w:sz="12" w:space="0" w:color="auto"/>
            </w:tcBorders>
            <w:shd w:val="clear" w:color="auto" w:fill="FFF1DA" w:themeFill="accent2" w:themeFillTint="33"/>
          </w:tcPr>
          <w:p w:rsidR="00C073FC" w:rsidRPr="00490BD2" w:rsidRDefault="00C073FC" w:rsidP="00EC0033">
            <w:pPr>
              <w:pStyle w:val="Geenafstand"/>
              <w:rPr>
                <w:rFonts w:cstheme="minorHAnsi"/>
                <w:b/>
                <w:sz w:val="18"/>
                <w:szCs w:val="18"/>
              </w:rPr>
            </w:pPr>
          </w:p>
        </w:tc>
        <w:tc>
          <w:tcPr>
            <w:tcW w:w="1418" w:type="dxa"/>
            <w:shd w:val="clear" w:color="auto" w:fill="FFF1DA" w:themeFill="accent2" w:themeFillTint="33"/>
          </w:tcPr>
          <w:p w:rsidR="00C073FC" w:rsidRPr="00490BD2" w:rsidRDefault="00C073FC" w:rsidP="00EC0033">
            <w:pPr>
              <w:pStyle w:val="Geenafstand"/>
              <w:rPr>
                <w:rFonts w:cstheme="minorHAnsi"/>
                <w:sz w:val="18"/>
                <w:szCs w:val="18"/>
              </w:rPr>
            </w:pPr>
          </w:p>
        </w:tc>
        <w:tc>
          <w:tcPr>
            <w:tcW w:w="4814" w:type="dxa"/>
            <w:tcBorders>
              <w:right w:val="single" w:sz="12" w:space="0" w:color="auto"/>
            </w:tcBorders>
            <w:shd w:val="clear" w:color="auto" w:fill="FFF1DA" w:themeFill="accent2" w:themeFillTint="33"/>
          </w:tcPr>
          <w:p w:rsidR="00C073FC" w:rsidRPr="00490BD2" w:rsidRDefault="00C073FC" w:rsidP="00EC0033">
            <w:pPr>
              <w:pStyle w:val="Geenafstand"/>
              <w:rPr>
                <w:rFonts w:cstheme="minorHAnsi"/>
                <w:sz w:val="18"/>
                <w:szCs w:val="18"/>
              </w:rPr>
            </w:pPr>
          </w:p>
        </w:tc>
      </w:tr>
      <w:tr w:rsidR="00C073FC" w:rsidTr="00EC0033">
        <w:tc>
          <w:tcPr>
            <w:tcW w:w="1413" w:type="dxa"/>
            <w:vMerge w:val="restart"/>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r w:rsidRPr="00490BD2">
              <w:rPr>
                <w:rFonts w:cstheme="minorHAnsi"/>
                <w:b/>
                <w:sz w:val="18"/>
                <w:szCs w:val="18"/>
              </w:rPr>
              <w:t>Wenen</w:t>
            </w:r>
          </w:p>
        </w:tc>
        <w:tc>
          <w:tcPr>
            <w:tcW w:w="1417" w:type="dxa"/>
            <w:vMerge w:val="restart"/>
            <w:tcBorders>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25 maart</w:t>
            </w: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17:</w:t>
            </w:r>
            <w:r w:rsidR="008B29BD">
              <w:rPr>
                <w:rFonts w:cstheme="minorHAnsi"/>
                <w:sz w:val="18"/>
                <w:szCs w:val="18"/>
              </w:rPr>
              <w:t>11</w:t>
            </w:r>
            <w:r w:rsidRPr="00490BD2">
              <w:rPr>
                <w:rFonts w:cstheme="minorHAnsi"/>
                <w:sz w:val="18"/>
                <w:szCs w:val="18"/>
              </w:rPr>
              <w:t>-20:</w:t>
            </w:r>
            <w:r w:rsidR="008B29BD">
              <w:rPr>
                <w:rFonts w:cstheme="minorHAnsi"/>
                <w:sz w:val="18"/>
                <w:szCs w:val="18"/>
              </w:rPr>
              <w:t>12</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 xml:space="preserve">Aankomst en Diner met president en Oostenrijkse Parlement. </w:t>
            </w:r>
            <w:r w:rsidR="00F512F1">
              <w:rPr>
                <w:rFonts w:cstheme="minorHAnsi"/>
                <w:sz w:val="18"/>
                <w:szCs w:val="18"/>
              </w:rPr>
              <w:t xml:space="preserve">Diverse toespraken over het einde van de 80-jarige oorlog. </w:t>
            </w:r>
            <w:r w:rsidRPr="00490BD2">
              <w:rPr>
                <w:rFonts w:cstheme="minorHAnsi"/>
                <w:sz w:val="18"/>
                <w:szCs w:val="18"/>
              </w:rPr>
              <w:t>Bewaking door Oostenrijk.</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bottom w:val="single" w:sz="12" w:space="0" w:color="auto"/>
            </w:tcBorders>
          </w:tcPr>
          <w:p w:rsidR="00C073FC" w:rsidRPr="00490BD2" w:rsidRDefault="00C073FC" w:rsidP="00EC0033">
            <w:pPr>
              <w:pStyle w:val="Geenafstand"/>
              <w:rPr>
                <w:rFonts w:cstheme="minorHAnsi"/>
                <w:sz w:val="18"/>
                <w:szCs w:val="18"/>
              </w:rPr>
            </w:pPr>
          </w:p>
        </w:tc>
        <w:tc>
          <w:tcPr>
            <w:tcW w:w="1418" w:type="dxa"/>
            <w:tcBorders>
              <w:bottom w:val="single" w:sz="12" w:space="0" w:color="auto"/>
            </w:tcBorders>
          </w:tcPr>
          <w:p w:rsidR="00C073FC" w:rsidRPr="00490BD2" w:rsidRDefault="00C073FC" w:rsidP="008B29BD">
            <w:pPr>
              <w:pStyle w:val="Geenafstand"/>
              <w:rPr>
                <w:rFonts w:cstheme="minorHAnsi"/>
                <w:sz w:val="18"/>
                <w:szCs w:val="18"/>
              </w:rPr>
            </w:pPr>
            <w:r w:rsidRPr="00490BD2">
              <w:rPr>
                <w:rFonts w:cstheme="minorHAnsi"/>
                <w:sz w:val="18"/>
                <w:szCs w:val="18"/>
              </w:rPr>
              <w:t>21:0</w:t>
            </w:r>
            <w:r w:rsidR="008B29BD">
              <w:rPr>
                <w:rFonts w:cstheme="minorHAnsi"/>
                <w:sz w:val="18"/>
                <w:szCs w:val="18"/>
              </w:rPr>
              <w:t>9</w:t>
            </w:r>
            <w:r w:rsidRPr="00490BD2">
              <w:rPr>
                <w:rFonts w:cstheme="minorHAnsi"/>
                <w:sz w:val="18"/>
                <w:szCs w:val="18"/>
              </w:rPr>
              <w:t>-24:</w:t>
            </w:r>
            <w:r w:rsidR="008B29BD">
              <w:rPr>
                <w:rFonts w:cstheme="minorHAnsi"/>
                <w:sz w:val="18"/>
                <w:szCs w:val="18"/>
              </w:rPr>
              <w:t>17</w:t>
            </w:r>
          </w:p>
        </w:tc>
        <w:tc>
          <w:tcPr>
            <w:tcW w:w="4814" w:type="dxa"/>
            <w:tcBorders>
              <w:bottom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Concert Andre Rieu in concertgebouw. Alleen genodigden. Controle gastenlijst.</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val="restart"/>
            <w:tcBorders>
              <w:top w:val="single" w:sz="12" w:space="0" w:color="auto"/>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26 maart</w:t>
            </w:r>
          </w:p>
        </w:tc>
        <w:tc>
          <w:tcPr>
            <w:tcW w:w="1418" w:type="dxa"/>
            <w:tcBorders>
              <w:top w:val="single" w:sz="12" w:space="0" w:color="auto"/>
            </w:tcBorders>
          </w:tcPr>
          <w:p w:rsidR="00C073FC" w:rsidRPr="00490BD2" w:rsidRDefault="008B29BD" w:rsidP="008B29BD">
            <w:pPr>
              <w:pStyle w:val="Geenafstand"/>
              <w:rPr>
                <w:rFonts w:cstheme="minorHAnsi"/>
                <w:sz w:val="18"/>
                <w:szCs w:val="18"/>
              </w:rPr>
            </w:pPr>
            <w:r>
              <w:rPr>
                <w:rFonts w:cstheme="minorHAnsi"/>
                <w:sz w:val="18"/>
                <w:szCs w:val="18"/>
              </w:rPr>
              <w:t>11:58</w:t>
            </w:r>
            <w:r w:rsidRPr="00490BD2">
              <w:rPr>
                <w:rFonts w:cstheme="minorHAnsi"/>
                <w:sz w:val="18"/>
                <w:szCs w:val="18"/>
              </w:rPr>
              <w:t xml:space="preserve"> </w:t>
            </w:r>
            <w:r w:rsidR="00C073FC" w:rsidRPr="00490BD2">
              <w:rPr>
                <w:rFonts w:cstheme="minorHAnsi"/>
                <w:sz w:val="18"/>
                <w:szCs w:val="18"/>
              </w:rPr>
              <w:t>-16:</w:t>
            </w:r>
            <w:r>
              <w:rPr>
                <w:rFonts w:cstheme="minorHAnsi"/>
                <w:sz w:val="18"/>
                <w:szCs w:val="18"/>
              </w:rPr>
              <w:t>11</w:t>
            </w:r>
          </w:p>
        </w:tc>
        <w:tc>
          <w:tcPr>
            <w:tcW w:w="4814" w:type="dxa"/>
            <w:tcBorders>
              <w:top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Rondleiding door historische stad in open koets. (Let op: extra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17:0</w:t>
            </w:r>
            <w:r w:rsidR="008B29BD">
              <w:rPr>
                <w:rFonts w:cstheme="minorHAnsi"/>
                <w:sz w:val="18"/>
                <w:szCs w:val="18"/>
              </w:rPr>
              <w:t>2</w:t>
            </w:r>
            <w:r w:rsidRPr="00490BD2">
              <w:rPr>
                <w:rFonts w:cstheme="minorHAnsi"/>
                <w:sz w:val="18"/>
                <w:szCs w:val="18"/>
              </w:rPr>
              <w:t>-</w:t>
            </w:r>
            <w:r w:rsidR="008B29BD">
              <w:rPr>
                <w:rFonts w:cstheme="minorHAnsi"/>
                <w:sz w:val="18"/>
                <w:szCs w:val="18"/>
              </w:rPr>
              <w:t>19:59</w:t>
            </w:r>
          </w:p>
        </w:tc>
        <w:tc>
          <w:tcPr>
            <w:tcW w:w="4814" w:type="dxa"/>
            <w:tcBorders>
              <w:right w:val="single" w:sz="12" w:space="0" w:color="auto"/>
            </w:tcBorders>
          </w:tcPr>
          <w:p w:rsidR="00C073FC" w:rsidRPr="00490BD2" w:rsidRDefault="00C073FC" w:rsidP="00F512F1">
            <w:pPr>
              <w:pStyle w:val="Geenafstand"/>
              <w:rPr>
                <w:rFonts w:cstheme="minorHAnsi"/>
                <w:sz w:val="18"/>
                <w:szCs w:val="18"/>
              </w:rPr>
            </w:pPr>
            <w:r w:rsidRPr="00490BD2">
              <w:rPr>
                <w:rFonts w:cstheme="minorHAnsi"/>
                <w:sz w:val="18"/>
                <w:szCs w:val="18"/>
              </w:rPr>
              <w:t>Diner met Oostenrijkse handelsdelegaties.</w:t>
            </w:r>
            <w:r w:rsidR="0002468B">
              <w:rPr>
                <w:rFonts w:cstheme="minorHAnsi"/>
                <w:sz w:val="18"/>
                <w:szCs w:val="18"/>
              </w:rPr>
              <w:t xml:space="preserve"> </w:t>
            </w:r>
            <w:r w:rsidRPr="00490BD2">
              <w:rPr>
                <w:rFonts w:cstheme="minorHAnsi"/>
                <w:sz w:val="18"/>
                <w:szCs w:val="18"/>
              </w:rPr>
              <w:t>Alleen genodigden. Controle gastenlijst. Daarna vertrek.</w:t>
            </w:r>
          </w:p>
        </w:tc>
      </w:tr>
      <w:tr w:rsidR="00C073FC" w:rsidTr="00EC0033">
        <w:tc>
          <w:tcPr>
            <w:tcW w:w="1413" w:type="dxa"/>
            <w:tcBorders>
              <w:left w:val="single" w:sz="12" w:space="0" w:color="auto"/>
              <w:right w:val="single" w:sz="12" w:space="0" w:color="auto"/>
            </w:tcBorders>
            <w:shd w:val="clear" w:color="auto" w:fill="FFF1DA" w:themeFill="accent2" w:themeFillTint="33"/>
          </w:tcPr>
          <w:p w:rsidR="00C073FC" w:rsidRPr="00490BD2" w:rsidRDefault="00C073FC" w:rsidP="00EC0033">
            <w:pPr>
              <w:pStyle w:val="Geenafstand"/>
              <w:rPr>
                <w:rFonts w:cstheme="minorHAnsi"/>
                <w:b/>
                <w:sz w:val="18"/>
                <w:szCs w:val="18"/>
              </w:rPr>
            </w:pPr>
          </w:p>
        </w:tc>
        <w:tc>
          <w:tcPr>
            <w:tcW w:w="1417" w:type="dxa"/>
            <w:tcBorders>
              <w:left w:val="single" w:sz="12" w:space="0" w:color="auto"/>
            </w:tcBorders>
            <w:shd w:val="clear" w:color="auto" w:fill="FFF1DA" w:themeFill="accent2" w:themeFillTint="33"/>
          </w:tcPr>
          <w:p w:rsidR="00C073FC" w:rsidRPr="00490BD2" w:rsidRDefault="00C073FC" w:rsidP="00EC0033">
            <w:pPr>
              <w:pStyle w:val="Geenafstand"/>
              <w:rPr>
                <w:rFonts w:cstheme="minorHAnsi"/>
                <w:sz w:val="18"/>
                <w:szCs w:val="18"/>
              </w:rPr>
            </w:pPr>
          </w:p>
        </w:tc>
        <w:tc>
          <w:tcPr>
            <w:tcW w:w="1418" w:type="dxa"/>
            <w:shd w:val="clear" w:color="auto" w:fill="FFF1DA" w:themeFill="accent2" w:themeFillTint="33"/>
          </w:tcPr>
          <w:p w:rsidR="00C073FC" w:rsidRPr="00490BD2" w:rsidRDefault="00C073FC" w:rsidP="00EC0033">
            <w:pPr>
              <w:pStyle w:val="Geenafstand"/>
              <w:rPr>
                <w:rFonts w:cstheme="minorHAnsi"/>
                <w:sz w:val="18"/>
                <w:szCs w:val="18"/>
              </w:rPr>
            </w:pPr>
          </w:p>
        </w:tc>
        <w:tc>
          <w:tcPr>
            <w:tcW w:w="4814" w:type="dxa"/>
            <w:tcBorders>
              <w:right w:val="single" w:sz="12" w:space="0" w:color="auto"/>
            </w:tcBorders>
            <w:shd w:val="clear" w:color="auto" w:fill="FFF1DA" w:themeFill="accent2" w:themeFillTint="33"/>
          </w:tcPr>
          <w:p w:rsidR="00C073FC" w:rsidRPr="00490BD2" w:rsidRDefault="00C073FC" w:rsidP="00EC0033">
            <w:pPr>
              <w:pStyle w:val="Geenafstand"/>
              <w:rPr>
                <w:rFonts w:cstheme="minorHAnsi"/>
                <w:sz w:val="18"/>
                <w:szCs w:val="18"/>
              </w:rPr>
            </w:pPr>
          </w:p>
        </w:tc>
      </w:tr>
      <w:tr w:rsidR="00C073FC" w:rsidTr="00EC0033">
        <w:tc>
          <w:tcPr>
            <w:tcW w:w="1413" w:type="dxa"/>
            <w:vMerge w:val="restart"/>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r w:rsidRPr="00490BD2">
              <w:rPr>
                <w:rFonts w:cstheme="minorHAnsi"/>
                <w:b/>
                <w:sz w:val="18"/>
                <w:szCs w:val="18"/>
              </w:rPr>
              <w:t>Sevilla</w:t>
            </w:r>
          </w:p>
        </w:tc>
        <w:tc>
          <w:tcPr>
            <w:tcW w:w="1417" w:type="dxa"/>
            <w:vMerge w:val="restart"/>
            <w:tcBorders>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1 april</w:t>
            </w: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16:</w:t>
            </w:r>
            <w:r w:rsidR="008B29BD">
              <w:rPr>
                <w:rFonts w:cstheme="minorHAnsi"/>
                <w:sz w:val="18"/>
                <w:szCs w:val="18"/>
              </w:rPr>
              <w:t>16</w:t>
            </w:r>
            <w:r w:rsidRPr="00490BD2">
              <w:rPr>
                <w:rFonts w:cstheme="minorHAnsi"/>
                <w:sz w:val="18"/>
                <w:szCs w:val="18"/>
              </w:rPr>
              <w:t>-18:0</w:t>
            </w:r>
            <w:r w:rsidR="008B29BD">
              <w:rPr>
                <w:rFonts w:cstheme="minorHAnsi"/>
                <w:sz w:val="18"/>
                <w:szCs w:val="18"/>
              </w:rPr>
              <w:t>1</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Aankomst in Alcázar, het Koninklijk paleis. Ontvangst door Spaanse Koninklijke familie. Diverse toespraken</w:t>
            </w:r>
            <w:r w:rsidR="0002468B">
              <w:rPr>
                <w:rFonts w:cstheme="minorHAnsi"/>
                <w:sz w:val="18"/>
                <w:szCs w:val="18"/>
              </w:rPr>
              <w:t xml:space="preserve"> over de 80-jarige oorlog</w:t>
            </w:r>
            <w:r w:rsidRPr="00490BD2">
              <w:rPr>
                <w:rFonts w:cstheme="minorHAnsi"/>
                <w:sz w:val="18"/>
                <w:szCs w:val="18"/>
              </w:rPr>
              <w:t xml:space="preserve">. Alleen genodigden. Controle gastenlijst. </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18:0</w:t>
            </w:r>
            <w:r w:rsidR="008B29BD">
              <w:rPr>
                <w:rFonts w:cstheme="minorHAnsi"/>
                <w:sz w:val="18"/>
                <w:szCs w:val="18"/>
              </w:rPr>
              <w:t>1</w:t>
            </w:r>
            <w:r w:rsidRPr="00490BD2">
              <w:rPr>
                <w:rFonts w:cstheme="minorHAnsi"/>
                <w:sz w:val="18"/>
                <w:szCs w:val="18"/>
              </w:rPr>
              <w:t>-2</w:t>
            </w:r>
            <w:r w:rsidR="008B29BD">
              <w:rPr>
                <w:rFonts w:cstheme="minorHAnsi"/>
                <w:sz w:val="18"/>
                <w:szCs w:val="18"/>
              </w:rPr>
              <w:t>0</w:t>
            </w:r>
            <w:r w:rsidRPr="00490BD2">
              <w:rPr>
                <w:rFonts w:cstheme="minorHAnsi"/>
                <w:sz w:val="18"/>
                <w:szCs w:val="18"/>
              </w:rPr>
              <w:t>:</w:t>
            </w:r>
            <w:r w:rsidR="008B29BD">
              <w:rPr>
                <w:rFonts w:cstheme="minorHAnsi"/>
                <w:sz w:val="18"/>
                <w:szCs w:val="18"/>
              </w:rPr>
              <w:t>56</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Besloten diner van Koninklijk gezin met Spaanse Koninklijke familie.</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bottom w:val="single" w:sz="12" w:space="0" w:color="auto"/>
            </w:tcBorders>
          </w:tcPr>
          <w:p w:rsidR="00C073FC" w:rsidRPr="00490BD2" w:rsidRDefault="00C073FC" w:rsidP="00EC0033">
            <w:pPr>
              <w:pStyle w:val="Geenafstand"/>
              <w:rPr>
                <w:rFonts w:cstheme="minorHAnsi"/>
                <w:sz w:val="18"/>
                <w:szCs w:val="18"/>
              </w:rPr>
            </w:pPr>
          </w:p>
        </w:tc>
        <w:tc>
          <w:tcPr>
            <w:tcW w:w="1418" w:type="dxa"/>
            <w:tcBorders>
              <w:bottom w:val="single" w:sz="12" w:space="0" w:color="auto"/>
            </w:tcBorders>
          </w:tcPr>
          <w:p w:rsidR="00C073FC" w:rsidRPr="00490BD2" w:rsidRDefault="00C073FC" w:rsidP="008B29BD">
            <w:pPr>
              <w:pStyle w:val="Geenafstand"/>
              <w:rPr>
                <w:rFonts w:cstheme="minorHAnsi"/>
                <w:sz w:val="18"/>
                <w:szCs w:val="18"/>
              </w:rPr>
            </w:pPr>
            <w:r w:rsidRPr="00490BD2">
              <w:rPr>
                <w:rFonts w:cstheme="minorHAnsi"/>
                <w:sz w:val="18"/>
                <w:szCs w:val="18"/>
              </w:rPr>
              <w:t>21:0</w:t>
            </w:r>
            <w:r w:rsidR="008B29BD">
              <w:rPr>
                <w:rFonts w:cstheme="minorHAnsi"/>
                <w:sz w:val="18"/>
                <w:szCs w:val="18"/>
              </w:rPr>
              <w:t>1</w:t>
            </w:r>
            <w:r w:rsidRPr="00490BD2">
              <w:rPr>
                <w:rFonts w:cstheme="minorHAnsi"/>
                <w:sz w:val="18"/>
                <w:szCs w:val="18"/>
              </w:rPr>
              <w:t>-24:00</w:t>
            </w:r>
          </w:p>
        </w:tc>
        <w:tc>
          <w:tcPr>
            <w:tcW w:w="4814" w:type="dxa"/>
            <w:tcBorders>
              <w:bottom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Concert in Kathedraal Maria de la Sede. Alleen genodigden. Controle gastenlijst.</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val="restart"/>
            <w:tcBorders>
              <w:top w:val="single" w:sz="12" w:space="0" w:color="auto"/>
              <w:lef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2 april</w:t>
            </w:r>
          </w:p>
        </w:tc>
        <w:tc>
          <w:tcPr>
            <w:tcW w:w="1418" w:type="dxa"/>
            <w:tcBorders>
              <w:top w:val="single" w:sz="12" w:space="0" w:color="auto"/>
            </w:tcBorders>
          </w:tcPr>
          <w:p w:rsidR="00C073FC" w:rsidRPr="00490BD2" w:rsidRDefault="00C073FC" w:rsidP="008B29BD">
            <w:pPr>
              <w:pStyle w:val="Geenafstand"/>
              <w:rPr>
                <w:rFonts w:cstheme="minorHAnsi"/>
                <w:sz w:val="18"/>
                <w:szCs w:val="18"/>
              </w:rPr>
            </w:pPr>
            <w:r w:rsidRPr="00490BD2">
              <w:rPr>
                <w:rFonts w:cstheme="minorHAnsi"/>
                <w:sz w:val="18"/>
                <w:szCs w:val="18"/>
              </w:rPr>
              <w:t>12:0</w:t>
            </w:r>
            <w:r w:rsidR="008B29BD">
              <w:rPr>
                <w:rFonts w:cstheme="minorHAnsi"/>
                <w:sz w:val="18"/>
                <w:szCs w:val="18"/>
              </w:rPr>
              <w:t>1</w:t>
            </w:r>
            <w:r w:rsidRPr="00490BD2">
              <w:rPr>
                <w:rFonts w:cstheme="minorHAnsi"/>
                <w:sz w:val="18"/>
                <w:szCs w:val="18"/>
              </w:rPr>
              <w:t>-14:0</w:t>
            </w:r>
            <w:r w:rsidR="008B29BD">
              <w:rPr>
                <w:rFonts w:cstheme="minorHAnsi"/>
                <w:sz w:val="18"/>
                <w:szCs w:val="18"/>
              </w:rPr>
              <w:t>2</w:t>
            </w:r>
          </w:p>
        </w:tc>
        <w:tc>
          <w:tcPr>
            <w:tcW w:w="4814" w:type="dxa"/>
            <w:tcBorders>
              <w:top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Rondwandeling door de historische stad Sevilla. Let op: extra bewaking!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14:0</w:t>
            </w:r>
            <w:r w:rsidR="008B29BD">
              <w:rPr>
                <w:rFonts w:cstheme="minorHAnsi"/>
                <w:sz w:val="18"/>
                <w:szCs w:val="18"/>
              </w:rPr>
              <w:t>3</w:t>
            </w:r>
            <w:r w:rsidRPr="00490BD2">
              <w:rPr>
                <w:rFonts w:cstheme="minorHAnsi"/>
                <w:sz w:val="18"/>
                <w:szCs w:val="18"/>
              </w:rPr>
              <w:t>-1</w:t>
            </w:r>
            <w:r w:rsidR="008B29BD">
              <w:rPr>
                <w:rFonts w:cstheme="minorHAnsi"/>
                <w:sz w:val="18"/>
                <w:szCs w:val="18"/>
              </w:rPr>
              <w:t>6</w:t>
            </w:r>
            <w:r w:rsidRPr="00490BD2">
              <w:rPr>
                <w:rFonts w:cstheme="minorHAnsi"/>
                <w:sz w:val="18"/>
                <w:szCs w:val="18"/>
              </w:rPr>
              <w:t>:</w:t>
            </w:r>
            <w:r w:rsidR="008B29BD">
              <w:rPr>
                <w:rFonts w:cstheme="minorHAnsi"/>
                <w:sz w:val="18"/>
                <w:szCs w:val="18"/>
              </w:rPr>
              <w:t>57</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Bezichtiging Torre del Oro. Gewone opening, dus extra beveiliging</w:t>
            </w:r>
          </w:p>
        </w:tc>
      </w:tr>
      <w:tr w:rsidR="00C073FC" w:rsidTr="00EC0033">
        <w:tc>
          <w:tcPr>
            <w:tcW w:w="1413" w:type="dxa"/>
            <w:vMerge/>
            <w:tcBorders>
              <w:left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tcBorders>
          </w:tcPr>
          <w:p w:rsidR="00C073FC" w:rsidRPr="00490BD2" w:rsidRDefault="00C073FC" w:rsidP="00EC0033">
            <w:pPr>
              <w:pStyle w:val="Geenafstand"/>
              <w:rPr>
                <w:rFonts w:cstheme="minorHAnsi"/>
                <w:sz w:val="18"/>
                <w:szCs w:val="18"/>
              </w:rPr>
            </w:pPr>
          </w:p>
        </w:tc>
        <w:tc>
          <w:tcPr>
            <w:tcW w:w="1418" w:type="dxa"/>
          </w:tcPr>
          <w:p w:rsidR="00C073FC" w:rsidRPr="00490BD2" w:rsidRDefault="00C073FC" w:rsidP="008B29BD">
            <w:pPr>
              <w:pStyle w:val="Geenafstand"/>
              <w:rPr>
                <w:rFonts w:cstheme="minorHAnsi"/>
                <w:sz w:val="18"/>
                <w:szCs w:val="18"/>
              </w:rPr>
            </w:pPr>
            <w:r w:rsidRPr="00490BD2">
              <w:rPr>
                <w:rFonts w:cstheme="minorHAnsi"/>
                <w:sz w:val="18"/>
                <w:szCs w:val="18"/>
              </w:rPr>
              <w:t>18:0</w:t>
            </w:r>
            <w:r w:rsidR="008B29BD">
              <w:rPr>
                <w:rFonts w:cstheme="minorHAnsi"/>
                <w:sz w:val="18"/>
                <w:szCs w:val="18"/>
              </w:rPr>
              <w:t>7</w:t>
            </w:r>
            <w:r w:rsidRPr="00490BD2">
              <w:rPr>
                <w:rFonts w:cstheme="minorHAnsi"/>
                <w:sz w:val="18"/>
                <w:szCs w:val="18"/>
              </w:rPr>
              <w:t>-21:0</w:t>
            </w:r>
            <w:r w:rsidR="008B29BD">
              <w:rPr>
                <w:rFonts w:cstheme="minorHAnsi"/>
                <w:sz w:val="18"/>
                <w:szCs w:val="18"/>
              </w:rPr>
              <w:t>8</w:t>
            </w:r>
          </w:p>
        </w:tc>
        <w:tc>
          <w:tcPr>
            <w:tcW w:w="4814" w:type="dxa"/>
            <w:tcBorders>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Diner met in Spanje wonende landgenoten. Controle gastenlijst.</w:t>
            </w:r>
          </w:p>
        </w:tc>
      </w:tr>
      <w:tr w:rsidR="00C073FC" w:rsidTr="00EC0033">
        <w:tc>
          <w:tcPr>
            <w:tcW w:w="1413" w:type="dxa"/>
            <w:vMerge/>
            <w:tcBorders>
              <w:left w:val="single" w:sz="12" w:space="0" w:color="auto"/>
              <w:bottom w:val="single" w:sz="12" w:space="0" w:color="auto"/>
              <w:right w:val="single" w:sz="12" w:space="0" w:color="auto"/>
            </w:tcBorders>
          </w:tcPr>
          <w:p w:rsidR="00C073FC" w:rsidRPr="00490BD2" w:rsidRDefault="00C073FC" w:rsidP="00EC0033">
            <w:pPr>
              <w:pStyle w:val="Geenafstand"/>
              <w:rPr>
                <w:rFonts w:cstheme="minorHAnsi"/>
                <w:b/>
                <w:sz w:val="18"/>
                <w:szCs w:val="18"/>
              </w:rPr>
            </w:pPr>
          </w:p>
        </w:tc>
        <w:tc>
          <w:tcPr>
            <w:tcW w:w="1417" w:type="dxa"/>
            <w:vMerge/>
            <w:tcBorders>
              <w:left w:val="single" w:sz="12" w:space="0" w:color="auto"/>
              <w:bottom w:val="single" w:sz="12" w:space="0" w:color="auto"/>
            </w:tcBorders>
          </w:tcPr>
          <w:p w:rsidR="00C073FC" w:rsidRPr="00490BD2" w:rsidRDefault="00C073FC" w:rsidP="00EC0033">
            <w:pPr>
              <w:pStyle w:val="Geenafstand"/>
              <w:rPr>
                <w:rFonts w:cstheme="minorHAnsi"/>
                <w:sz w:val="18"/>
                <w:szCs w:val="18"/>
              </w:rPr>
            </w:pPr>
          </w:p>
        </w:tc>
        <w:tc>
          <w:tcPr>
            <w:tcW w:w="1418" w:type="dxa"/>
            <w:tcBorders>
              <w:bottom w:val="single" w:sz="12" w:space="0" w:color="auto"/>
            </w:tcBorders>
          </w:tcPr>
          <w:p w:rsidR="00C073FC" w:rsidRPr="00490BD2" w:rsidRDefault="00C073FC" w:rsidP="008B29BD">
            <w:pPr>
              <w:pStyle w:val="Geenafstand"/>
              <w:rPr>
                <w:rFonts w:cstheme="minorHAnsi"/>
                <w:sz w:val="18"/>
                <w:szCs w:val="18"/>
              </w:rPr>
            </w:pPr>
            <w:r w:rsidRPr="00490BD2">
              <w:rPr>
                <w:rFonts w:cstheme="minorHAnsi"/>
                <w:sz w:val="18"/>
                <w:szCs w:val="18"/>
              </w:rPr>
              <w:t>21:</w:t>
            </w:r>
            <w:r w:rsidR="008B29BD">
              <w:rPr>
                <w:rFonts w:cstheme="minorHAnsi"/>
                <w:sz w:val="18"/>
                <w:szCs w:val="18"/>
              </w:rPr>
              <w:t>10</w:t>
            </w:r>
            <w:r w:rsidRPr="00490BD2">
              <w:rPr>
                <w:rFonts w:cstheme="minorHAnsi"/>
                <w:sz w:val="18"/>
                <w:szCs w:val="18"/>
              </w:rPr>
              <w:t>-24:0</w:t>
            </w:r>
            <w:r w:rsidR="008B29BD">
              <w:rPr>
                <w:rFonts w:cstheme="minorHAnsi"/>
                <w:sz w:val="18"/>
                <w:szCs w:val="18"/>
              </w:rPr>
              <w:t>1</w:t>
            </w:r>
          </w:p>
        </w:tc>
        <w:tc>
          <w:tcPr>
            <w:tcW w:w="4814" w:type="dxa"/>
            <w:tcBorders>
              <w:bottom w:val="single" w:sz="12" w:space="0" w:color="auto"/>
              <w:right w:val="single" w:sz="12" w:space="0" w:color="auto"/>
            </w:tcBorders>
          </w:tcPr>
          <w:p w:rsidR="00C073FC" w:rsidRPr="00490BD2" w:rsidRDefault="00C073FC" w:rsidP="00EC0033">
            <w:pPr>
              <w:pStyle w:val="Geenafstand"/>
              <w:rPr>
                <w:rFonts w:cstheme="minorHAnsi"/>
                <w:sz w:val="18"/>
                <w:szCs w:val="18"/>
              </w:rPr>
            </w:pPr>
            <w:r w:rsidRPr="00490BD2">
              <w:rPr>
                <w:rFonts w:cstheme="minorHAnsi"/>
                <w:sz w:val="18"/>
                <w:szCs w:val="18"/>
              </w:rPr>
              <w:t>Besloten feest met Koninklijke familie en genodigde gasten in het Koninklijk paleis Alcázar. Controle gastenlijst door Spaanse beveiliging.</w:t>
            </w:r>
          </w:p>
        </w:tc>
      </w:tr>
    </w:tbl>
    <w:p w:rsidR="00C073FC" w:rsidRDefault="00C073FC" w:rsidP="00C073FC">
      <w:pPr>
        <w:pStyle w:val="Geenafstand"/>
        <w:rPr>
          <w:b/>
        </w:rPr>
      </w:pPr>
    </w:p>
    <w:p w:rsidR="00C073FC" w:rsidRDefault="00C073FC" w:rsidP="00C073FC">
      <w:pPr>
        <w:rPr>
          <w:b/>
        </w:rPr>
      </w:pPr>
      <w:r>
        <w:rPr>
          <w:b/>
        </w:rPr>
        <w:br w:type="page"/>
      </w:r>
    </w:p>
    <w:p w:rsidR="00C073FC" w:rsidRPr="0013437F" w:rsidRDefault="00C073FC" w:rsidP="00C073FC">
      <w:pPr>
        <w:rPr>
          <w:b/>
          <w:sz w:val="20"/>
          <w:szCs w:val="20"/>
          <w:lang w:val="en-US"/>
        </w:rPr>
      </w:pPr>
      <w:r w:rsidRPr="0013437F">
        <w:rPr>
          <w:b/>
          <w:sz w:val="20"/>
          <w:szCs w:val="20"/>
        </w:rPr>
        <w:lastRenderedPageBreak/>
        <w:t xml:space="preserve">Bron 2: </w:t>
      </w:r>
      <w:r w:rsidRPr="0013437F">
        <w:rPr>
          <w:b/>
          <w:sz w:val="20"/>
          <w:szCs w:val="20"/>
          <w:lang w:val="en-US"/>
        </w:rPr>
        <w:t>Namenlijst</w:t>
      </w:r>
    </w:p>
    <w:tbl>
      <w:tblPr>
        <w:tblStyle w:val="Tabelraster"/>
        <w:tblW w:w="0" w:type="auto"/>
        <w:tblLook w:val="04A0" w:firstRow="1" w:lastRow="0" w:firstColumn="1" w:lastColumn="0" w:noHBand="0" w:noVBand="1"/>
      </w:tblPr>
      <w:tblGrid>
        <w:gridCol w:w="988"/>
        <w:gridCol w:w="3542"/>
        <w:gridCol w:w="852"/>
        <w:gridCol w:w="3680"/>
      </w:tblGrid>
      <w:tr w:rsidR="00C073FC" w:rsidRPr="0013437F" w:rsidTr="00EC0033">
        <w:tc>
          <w:tcPr>
            <w:tcW w:w="988" w:type="dxa"/>
          </w:tcPr>
          <w:p w:rsidR="00C073FC" w:rsidRPr="0013437F" w:rsidRDefault="00C073FC" w:rsidP="00EC0033">
            <w:pPr>
              <w:rPr>
                <w:sz w:val="20"/>
                <w:szCs w:val="20"/>
                <w:lang w:val="en-US"/>
              </w:rPr>
            </w:pPr>
            <w:r w:rsidRPr="0013437F">
              <w:rPr>
                <w:sz w:val="20"/>
                <w:szCs w:val="20"/>
                <w:lang w:val="en-US"/>
              </w:rPr>
              <w:t>1550</w:t>
            </w:r>
            <w:r w:rsidRPr="0013437F">
              <w:rPr>
                <w:sz w:val="20"/>
                <w:szCs w:val="20"/>
                <w:lang w:val="en-US"/>
              </w:rPr>
              <w:tab/>
            </w:r>
          </w:p>
        </w:tc>
        <w:tc>
          <w:tcPr>
            <w:tcW w:w="3542" w:type="dxa"/>
          </w:tcPr>
          <w:p w:rsidR="00C073FC" w:rsidRPr="0013437F" w:rsidRDefault="00C073FC" w:rsidP="00EC0033">
            <w:pPr>
              <w:rPr>
                <w:sz w:val="20"/>
                <w:szCs w:val="20"/>
              </w:rPr>
            </w:pPr>
            <w:r w:rsidRPr="0013437F">
              <w:rPr>
                <w:sz w:val="20"/>
                <w:szCs w:val="20"/>
                <w:lang w:val="en-US"/>
              </w:rPr>
              <w:t>Philippus</w:t>
            </w:r>
          </w:p>
        </w:tc>
        <w:tc>
          <w:tcPr>
            <w:tcW w:w="852" w:type="dxa"/>
          </w:tcPr>
          <w:p w:rsidR="00C073FC" w:rsidRPr="0013437F" w:rsidRDefault="00C073FC" w:rsidP="00EC0033">
            <w:pPr>
              <w:rPr>
                <w:sz w:val="20"/>
                <w:szCs w:val="20"/>
              </w:rPr>
            </w:pPr>
            <w:r w:rsidRPr="0013437F">
              <w:rPr>
                <w:sz w:val="20"/>
                <w:szCs w:val="20"/>
              </w:rPr>
              <w:t>1570</w:t>
            </w:r>
          </w:p>
        </w:tc>
        <w:tc>
          <w:tcPr>
            <w:tcW w:w="3680" w:type="dxa"/>
          </w:tcPr>
          <w:p w:rsidR="00C073FC" w:rsidRPr="0013437F" w:rsidRDefault="00C073FC" w:rsidP="00EC0033">
            <w:pPr>
              <w:rPr>
                <w:sz w:val="20"/>
                <w:szCs w:val="20"/>
              </w:rPr>
            </w:pPr>
            <w:r w:rsidRPr="0013437F">
              <w:rPr>
                <w:sz w:val="20"/>
                <w:szCs w:val="20"/>
              </w:rPr>
              <w:t>Sint Aldegonde</w:t>
            </w:r>
          </w:p>
        </w:tc>
      </w:tr>
      <w:tr w:rsidR="00C073FC" w:rsidRPr="0013437F" w:rsidTr="00EC0033">
        <w:tc>
          <w:tcPr>
            <w:tcW w:w="988" w:type="dxa"/>
          </w:tcPr>
          <w:p w:rsidR="00C073FC" w:rsidRPr="0013437F" w:rsidRDefault="00C073FC" w:rsidP="00EC0033">
            <w:pPr>
              <w:rPr>
                <w:sz w:val="20"/>
                <w:szCs w:val="20"/>
              </w:rPr>
            </w:pPr>
            <w:r w:rsidRPr="0013437F">
              <w:rPr>
                <w:sz w:val="20"/>
                <w:szCs w:val="20"/>
              </w:rPr>
              <w:t>1552</w:t>
            </w:r>
          </w:p>
        </w:tc>
        <w:tc>
          <w:tcPr>
            <w:tcW w:w="3542" w:type="dxa"/>
          </w:tcPr>
          <w:p w:rsidR="00C073FC" w:rsidRPr="0013437F" w:rsidRDefault="00C073FC" w:rsidP="00EC0033">
            <w:pPr>
              <w:rPr>
                <w:sz w:val="20"/>
                <w:szCs w:val="20"/>
              </w:rPr>
            </w:pPr>
            <w:r w:rsidRPr="0013437F">
              <w:rPr>
                <w:sz w:val="20"/>
                <w:szCs w:val="20"/>
              </w:rPr>
              <w:t>Adolf</w:t>
            </w:r>
          </w:p>
        </w:tc>
        <w:tc>
          <w:tcPr>
            <w:tcW w:w="852" w:type="dxa"/>
          </w:tcPr>
          <w:p w:rsidR="00C073FC" w:rsidRPr="0013437F" w:rsidRDefault="00C073FC" w:rsidP="00EC0033">
            <w:pPr>
              <w:rPr>
                <w:sz w:val="20"/>
                <w:szCs w:val="20"/>
              </w:rPr>
            </w:pPr>
            <w:r w:rsidRPr="0013437F">
              <w:rPr>
                <w:sz w:val="20"/>
                <w:szCs w:val="20"/>
              </w:rPr>
              <w:t>1572</w:t>
            </w:r>
          </w:p>
        </w:tc>
        <w:tc>
          <w:tcPr>
            <w:tcW w:w="3680" w:type="dxa"/>
          </w:tcPr>
          <w:p w:rsidR="00C073FC" w:rsidRPr="0013437F" w:rsidRDefault="00C073FC" w:rsidP="00EC0033">
            <w:pPr>
              <w:rPr>
                <w:sz w:val="20"/>
                <w:szCs w:val="20"/>
              </w:rPr>
            </w:pPr>
            <w:r w:rsidRPr="0013437F">
              <w:rPr>
                <w:sz w:val="20"/>
                <w:szCs w:val="20"/>
              </w:rPr>
              <w:t>Balthasar</w:t>
            </w:r>
          </w:p>
        </w:tc>
      </w:tr>
      <w:tr w:rsidR="00C073FC" w:rsidRPr="0013437F" w:rsidTr="00EC0033">
        <w:tc>
          <w:tcPr>
            <w:tcW w:w="988" w:type="dxa"/>
          </w:tcPr>
          <w:p w:rsidR="00C073FC" w:rsidRPr="0013437F" w:rsidRDefault="00C073FC" w:rsidP="00EC0033">
            <w:pPr>
              <w:rPr>
                <w:sz w:val="20"/>
                <w:szCs w:val="20"/>
              </w:rPr>
            </w:pPr>
            <w:r w:rsidRPr="0013437F">
              <w:rPr>
                <w:sz w:val="20"/>
                <w:szCs w:val="20"/>
              </w:rPr>
              <w:t>1554</w:t>
            </w:r>
          </w:p>
        </w:tc>
        <w:tc>
          <w:tcPr>
            <w:tcW w:w="3542" w:type="dxa"/>
          </w:tcPr>
          <w:p w:rsidR="00C073FC" w:rsidRPr="0013437F" w:rsidRDefault="00C073FC" w:rsidP="00EC0033">
            <w:pPr>
              <w:rPr>
                <w:sz w:val="20"/>
                <w:szCs w:val="20"/>
              </w:rPr>
            </w:pPr>
            <w:r w:rsidRPr="0013437F">
              <w:rPr>
                <w:sz w:val="20"/>
                <w:szCs w:val="20"/>
              </w:rPr>
              <w:t>Filips</w:t>
            </w:r>
          </w:p>
        </w:tc>
        <w:tc>
          <w:tcPr>
            <w:tcW w:w="852" w:type="dxa"/>
          </w:tcPr>
          <w:p w:rsidR="00C073FC" w:rsidRPr="0013437F" w:rsidRDefault="00C073FC" w:rsidP="00EC0033">
            <w:pPr>
              <w:rPr>
                <w:sz w:val="20"/>
                <w:szCs w:val="20"/>
              </w:rPr>
            </w:pPr>
            <w:r w:rsidRPr="0013437F">
              <w:rPr>
                <w:sz w:val="20"/>
                <w:szCs w:val="20"/>
              </w:rPr>
              <w:t>1574</w:t>
            </w:r>
          </w:p>
        </w:tc>
        <w:tc>
          <w:tcPr>
            <w:tcW w:w="3680" w:type="dxa"/>
          </w:tcPr>
          <w:p w:rsidR="00C073FC" w:rsidRPr="0013437F" w:rsidRDefault="00C073FC" w:rsidP="00EC0033">
            <w:pPr>
              <w:rPr>
                <w:sz w:val="20"/>
                <w:szCs w:val="20"/>
              </w:rPr>
            </w:pPr>
            <w:r w:rsidRPr="0013437F">
              <w:rPr>
                <w:sz w:val="20"/>
                <w:szCs w:val="20"/>
              </w:rPr>
              <w:t>Nassau</w:t>
            </w:r>
          </w:p>
        </w:tc>
      </w:tr>
      <w:tr w:rsidR="00C073FC" w:rsidRPr="0013437F" w:rsidTr="00EC0033">
        <w:tc>
          <w:tcPr>
            <w:tcW w:w="988" w:type="dxa"/>
          </w:tcPr>
          <w:p w:rsidR="00C073FC" w:rsidRPr="0013437F" w:rsidRDefault="00C073FC" w:rsidP="00EC0033">
            <w:pPr>
              <w:rPr>
                <w:sz w:val="20"/>
                <w:szCs w:val="20"/>
              </w:rPr>
            </w:pPr>
            <w:r w:rsidRPr="0013437F">
              <w:rPr>
                <w:sz w:val="20"/>
                <w:szCs w:val="20"/>
              </w:rPr>
              <w:t>1556</w:t>
            </w:r>
          </w:p>
        </w:tc>
        <w:tc>
          <w:tcPr>
            <w:tcW w:w="3542" w:type="dxa"/>
          </w:tcPr>
          <w:p w:rsidR="00C073FC" w:rsidRPr="0013437F" w:rsidRDefault="00C073FC" w:rsidP="00EC0033">
            <w:pPr>
              <w:rPr>
                <w:sz w:val="20"/>
                <w:szCs w:val="20"/>
              </w:rPr>
            </w:pPr>
            <w:r w:rsidRPr="0013437F">
              <w:rPr>
                <w:sz w:val="20"/>
                <w:szCs w:val="20"/>
              </w:rPr>
              <w:t>Waterloo</w:t>
            </w:r>
          </w:p>
        </w:tc>
        <w:tc>
          <w:tcPr>
            <w:tcW w:w="852" w:type="dxa"/>
          </w:tcPr>
          <w:p w:rsidR="00C073FC" w:rsidRPr="0013437F" w:rsidRDefault="00C073FC" w:rsidP="00EC0033">
            <w:pPr>
              <w:rPr>
                <w:sz w:val="20"/>
                <w:szCs w:val="20"/>
              </w:rPr>
            </w:pPr>
            <w:r w:rsidRPr="0013437F">
              <w:rPr>
                <w:sz w:val="20"/>
                <w:szCs w:val="20"/>
              </w:rPr>
              <w:t>1576</w:t>
            </w:r>
          </w:p>
        </w:tc>
        <w:tc>
          <w:tcPr>
            <w:tcW w:w="3680" w:type="dxa"/>
          </w:tcPr>
          <w:p w:rsidR="00C073FC" w:rsidRPr="0013437F" w:rsidRDefault="00C073FC" w:rsidP="00EC0033">
            <w:pPr>
              <w:rPr>
                <w:sz w:val="20"/>
                <w:szCs w:val="20"/>
              </w:rPr>
            </w:pPr>
            <w:r w:rsidRPr="0013437F">
              <w:rPr>
                <w:sz w:val="20"/>
                <w:szCs w:val="20"/>
              </w:rPr>
              <w:t>Van Egmond</w:t>
            </w:r>
          </w:p>
        </w:tc>
      </w:tr>
      <w:tr w:rsidR="00C073FC" w:rsidRPr="0013437F" w:rsidTr="00EC0033">
        <w:tc>
          <w:tcPr>
            <w:tcW w:w="988" w:type="dxa"/>
          </w:tcPr>
          <w:p w:rsidR="00C073FC" w:rsidRPr="0013437F" w:rsidRDefault="00C073FC" w:rsidP="00EC0033">
            <w:pPr>
              <w:rPr>
                <w:sz w:val="20"/>
                <w:szCs w:val="20"/>
              </w:rPr>
            </w:pPr>
            <w:r w:rsidRPr="0013437F">
              <w:rPr>
                <w:sz w:val="20"/>
                <w:szCs w:val="20"/>
              </w:rPr>
              <w:t>1558</w:t>
            </w:r>
          </w:p>
        </w:tc>
        <w:tc>
          <w:tcPr>
            <w:tcW w:w="3542" w:type="dxa"/>
          </w:tcPr>
          <w:p w:rsidR="00C073FC" w:rsidRPr="0013437F" w:rsidRDefault="00C073FC" w:rsidP="00EC0033">
            <w:pPr>
              <w:rPr>
                <w:sz w:val="20"/>
                <w:szCs w:val="20"/>
              </w:rPr>
            </w:pPr>
            <w:r w:rsidRPr="0013437F">
              <w:rPr>
                <w:sz w:val="20"/>
                <w:szCs w:val="20"/>
              </w:rPr>
              <w:t>Juliana</w:t>
            </w:r>
          </w:p>
        </w:tc>
        <w:tc>
          <w:tcPr>
            <w:tcW w:w="852" w:type="dxa"/>
          </w:tcPr>
          <w:p w:rsidR="00C073FC" w:rsidRPr="0013437F" w:rsidRDefault="00C073FC" w:rsidP="00EC0033">
            <w:pPr>
              <w:rPr>
                <w:sz w:val="20"/>
                <w:szCs w:val="20"/>
              </w:rPr>
            </w:pPr>
            <w:r w:rsidRPr="0013437F">
              <w:rPr>
                <w:sz w:val="20"/>
                <w:szCs w:val="20"/>
              </w:rPr>
              <w:t>1578</w:t>
            </w:r>
          </w:p>
        </w:tc>
        <w:tc>
          <w:tcPr>
            <w:tcW w:w="3680" w:type="dxa"/>
          </w:tcPr>
          <w:p w:rsidR="00C073FC" w:rsidRPr="0013437F" w:rsidRDefault="00C073FC" w:rsidP="00EC0033">
            <w:pPr>
              <w:rPr>
                <w:sz w:val="20"/>
                <w:szCs w:val="20"/>
              </w:rPr>
            </w:pPr>
            <w:r w:rsidRPr="0013437F">
              <w:rPr>
                <w:sz w:val="20"/>
                <w:szCs w:val="20"/>
              </w:rPr>
              <w:t>Anna</w:t>
            </w:r>
          </w:p>
        </w:tc>
      </w:tr>
      <w:tr w:rsidR="00C073FC" w:rsidRPr="0013437F" w:rsidTr="00EC0033">
        <w:tc>
          <w:tcPr>
            <w:tcW w:w="988" w:type="dxa"/>
          </w:tcPr>
          <w:p w:rsidR="00C073FC" w:rsidRPr="0013437F" w:rsidRDefault="00C073FC" w:rsidP="00EC0033">
            <w:pPr>
              <w:rPr>
                <w:sz w:val="20"/>
                <w:szCs w:val="20"/>
              </w:rPr>
            </w:pPr>
            <w:r w:rsidRPr="0013437F">
              <w:rPr>
                <w:sz w:val="20"/>
                <w:szCs w:val="20"/>
              </w:rPr>
              <w:t>1560</w:t>
            </w:r>
          </w:p>
        </w:tc>
        <w:tc>
          <w:tcPr>
            <w:tcW w:w="3542" w:type="dxa"/>
          </w:tcPr>
          <w:p w:rsidR="00C073FC" w:rsidRPr="0013437F" w:rsidRDefault="00C073FC" w:rsidP="00EC0033">
            <w:pPr>
              <w:rPr>
                <w:sz w:val="20"/>
                <w:szCs w:val="20"/>
              </w:rPr>
            </w:pPr>
            <w:r w:rsidRPr="0013437F">
              <w:rPr>
                <w:sz w:val="20"/>
                <w:szCs w:val="20"/>
              </w:rPr>
              <w:t>René</w:t>
            </w:r>
          </w:p>
        </w:tc>
        <w:tc>
          <w:tcPr>
            <w:tcW w:w="852" w:type="dxa"/>
          </w:tcPr>
          <w:p w:rsidR="00C073FC" w:rsidRPr="0013437F" w:rsidRDefault="00C073FC" w:rsidP="00EC0033">
            <w:pPr>
              <w:rPr>
                <w:sz w:val="20"/>
                <w:szCs w:val="20"/>
              </w:rPr>
            </w:pPr>
            <w:r w:rsidRPr="0013437F">
              <w:rPr>
                <w:sz w:val="20"/>
                <w:szCs w:val="20"/>
              </w:rPr>
              <w:t>1580</w:t>
            </w:r>
          </w:p>
        </w:tc>
        <w:tc>
          <w:tcPr>
            <w:tcW w:w="3680" w:type="dxa"/>
          </w:tcPr>
          <w:p w:rsidR="00C073FC" w:rsidRPr="0013437F" w:rsidRDefault="00C073FC" w:rsidP="00EC0033">
            <w:pPr>
              <w:rPr>
                <w:sz w:val="20"/>
                <w:szCs w:val="20"/>
              </w:rPr>
            </w:pPr>
            <w:r w:rsidRPr="0013437F">
              <w:rPr>
                <w:sz w:val="20"/>
                <w:szCs w:val="20"/>
              </w:rPr>
              <w:t>Van Stolberg</w:t>
            </w:r>
          </w:p>
        </w:tc>
      </w:tr>
      <w:tr w:rsidR="00C073FC" w:rsidRPr="0013437F" w:rsidTr="00EC0033">
        <w:tc>
          <w:tcPr>
            <w:tcW w:w="988" w:type="dxa"/>
          </w:tcPr>
          <w:p w:rsidR="00C073FC" w:rsidRPr="0013437F" w:rsidRDefault="00C073FC" w:rsidP="00EC0033">
            <w:pPr>
              <w:rPr>
                <w:sz w:val="20"/>
                <w:szCs w:val="20"/>
              </w:rPr>
            </w:pPr>
            <w:r w:rsidRPr="0013437F">
              <w:rPr>
                <w:sz w:val="20"/>
                <w:szCs w:val="20"/>
              </w:rPr>
              <w:t>1562</w:t>
            </w:r>
          </w:p>
        </w:tc>
        <w:tc>
          <w:tcPr>
            <w:tcW w:w="3542" w:type="dxa"/>
          </w:tcPr>
          <w:p w:rsidR="00C073FC" w:rsidRPr="0013437F" w:rsidRDefault="00C073FC" w:rsidP="00EC0033">
            <w:pPr>
              <w:rPr>
                <w:sz w:val="20"/>
                <w:szCs w:val="20"/>
              </w:rPr>
            </w:pPr>
            <w:r w:rsidRPr="0013437F">
              <w:rPr>
                <w:sz w:val="20"/>
                <w:szCs w:val="20"/>
              </w:rPr>
              <w:t>Chalon</w:t>
            </w:r>
          </w:p>
        </w:tc>
        <w:tc>
          <w:tcPr>
            <w:tcW w:w="852" w:type="dxa"/>
          </w:tcPr>
          <w:p w:rsidR="00C073FC" w:rsidRPr="0013437F" w:rsidRDefault="00C073FC" w:rsidP="00EC0033">
            <w:pPr>
              <w:rPr>
                <w:sz w:val="20"/>
                <w:szCs w:val="20"/>
              </w:rPr>
            </w:pPr>
            <w:r w:rsidRPr="0013437F">
              <w:rPr>
                <w:sz w:val="20"/>
                <w:szCs w:val="20"/>
              </w:rPr>
              <w:t>1582</w:t>
            </w:r>
          </w:p>
        </w:tc>
        <w:tc>
          <w:tcPr>
            <w:tcW w:w="3680" w:type="dxa"/>
          </w:tcPr>
          <w:p w:rsidR="00C073FC" w:rsidRPr="0013437F" w:rsidRDefault="00C073FC" w:rsidP="00EC0033">
            <w:pPr>
              <w:rPr>
                <w:sz w:val="20"/>
                <w:szCs w:val="20"/>
              </w:rPr>
            </w:pPr>
            <w:r w:rsidRPr="0013437F">
              <w:rPr>
                <w:sz w:val="20"/>
                <w:szCs w:val="20"/>
              </w:rPr>
              <w:t>De Rijke</w:t>
            </w:r>
          </w:p>
        </w:tc>
      </w:tr>
      <w:tr w:rsidR="00C073FC" w:rsidRPr="0013437F" w:rsidTr="00EC0033">
        <w:tc>
          <w:tcPr>
            <w:tcW w:w="988" w:type="dxa"/>
          </w:tcPr>
          <w:p w:rsidR="00C073FC" w:rsidRPr="0013437F" w:rsidRDefault="00C073FC" w:rsidP="00EC0033">
            <w:pPr>
              <w:rPr>
                <w:sz w:val="20"/>
                <w:szCs w:val="20"/>
              </w:rPr>
            </w:pPr>
            <w:r w:rsidRPr="0013437F">
              <w:rPr>
                <w:sz w:val="20"/>
                <w:szCs w:val="20"/>
              </w:rPr>
              <w:t>1564</w:t>
            </w:r>
          </w:p>
        </w:tc>
        <w:tc>
          <w:tcPr>
            <w:tcW w:w="3542" w:type="dxa"/>
          </w:tcPr>
          <w:p w:rsidR="00C073FC" w:rsidRPr="0013437F" w:rsidRDefault="00C073FC" w:rsidP="00EC0033">
            <w:pPr>
              <w:rPr>
                <w:sz w:val="20"/>
                <w:szCs w:val="20"/>
              </w:rPr>
            </w:pPr>
            <w:r w:rsidRPr="0013437F">
              <w:rPr>
                <w:sz w:val="20"/>
                <w:szCs w:val="20"/>
              </w:rPr>
              <w:t>Marnix</w:t>
            </w:r>
          </w:p>
        </w:tc>
        <w:tc>
          <w:tcPr>
            <w:tcW w:w="852" w:type="dxa"/>
          </w:tcPr>
          <w:p w:rsidR="00C073FC" w:rsidRPr="0013437F" w:rsidRDefault="00C073FC" w:rsidP="00EC0033">
            <w:pPr>
              <w:rPr>
                <w:sz w:val="20"/>
                <w:szCs w:val="20"/>
              </w:rPr>
            </w:pPr>
            <w:r w:rsidRPr="0013437F">
              <w:rPr>
                <w:sz w:val="20"/>
                <w:szCs w:val="20"/>
              </w:rPr>
              <w:t>1584</w:t>
            </w:r>
          </w:p>
        </w:tc>
        <w:tc>
          <w:tcPr>
            <w:tcW w:w="3680" w:type="dxa"/>
          </w:tcPr>
          <w:p w:rsidR="00C073FC" w:rsidRPr="0013437F" w:rsidRDefault="00C073FC" w:rsidP="00EC0033">
            <w:pPr>
              <w:rPr>
                <w:sz w:val="20"/>
                <w:szCs w:val="20"/>
              </w:rPr>
            </w:pPr>
            <w:r w:rsidRPr="0013437F">
              <w:rPr>
                <w:sz w:val="20"/>
                <w:szCs w:val="20"/>
              </w:rPr>
              <w:t>Alva</w:t>
            </w:r>
          </w:p>
        </w:tc>
      </w:tr>
      <w:tr w:rsidR="00C073FC" w:rsidRPr="0013437F" w:rsidTr="00EC0033">
        <w:tc>
          <w:tcPr>
            <w:tcW w:w="988" w:type="dxa"/>
          </w:tcPr>
          <w:p w:rsidR="00C073FC" w:rsidRPr="0013437F" w:rsidRDefault="00C073FC" w:rsidP="00EC0033">
            <w:pPr>
              <w:rPr>
                <w:sz w:val="20"/>
                <w:szCs w:val="20"/>
              </w:rPr>
            </w:pPr>
            <w:r w:rsidRPr="0013437F">
              <w:rPr>
                <w:sz w:val="20"/>
                <w:szCs w:val="20"/>
              </w:rPr>
              <w:t>1566</w:t>
            </w:r>
          </w:p>
        </w:tc>
        <w:tc>
          <w:tcPr>
            <w:tcW w:w="3542" w:type="dxa"/>
          </w:tcPr>
          <w:p w:rsidR="00C073FC" w:rsidRPr="0013437F" w:rsidRDefault="00C073FC" w:rsidP="00EC0033">
            <w:pPr>
              <w:rPr>
                <w:sz w:val="20"/>
                <w:szCs w:val="20"/>
              </w:rPr>
            </w:pPr>
            <w:r w:rsidRPr="0013437F">
              <w:rPr>
                <w:sz w:val="20"/>
                <w:szCs w:val="20"/>
              </w:rPr>
              <w:t>Willem</w:t>
            </w:r>
          </w:p>
        </w:tc>
        <w:tc>
          <w:tcPr>
            <w:tcW w:w="852" w:type="dxa"/>
          </w:tcPr>
          <w:p w:rsidR="00C073FC" w:rsidRPr="0013437F" w:rsidRDefault="00C073FC" w:rsidP="00EC0033">
            <w:pPr>
              <w:rPr>
                <w:sz w:val="20"/>
                <w:szCs w:val="20"/>
              </w:rPr>
            </w:pPr>
            <w:r w:rsidRPr="0013437F">
              <w:rPr>
                <w:sz w:val="20"/>
                <w:szCs w:val="20"/>
              </w:rPr>
              <w:t>1586</w:t>
            </w:r>
          </w:p>
        </w:tc>
        <w:tc>
          <w:tcPr>
            <w:tcW w:w="3680" w:type="dxa"/>
          </w:tcPr>
          <w:p w:rsidR="00C073FC" w:rsidRPr="0013437F" w:rsidRDefault="00C073FC" w:rsidP="00EC0033">
            <w:pPr>
              <w:rPr>
                <w:sz w:val="20"/>
                <w:szCs w:val="20"/>
              </w:rPr>
            </w:pPr>
            <w:r w:rsidRPr="0013437F">
              <w:rPr>
                <w:sz w:val="20"/>
                <w:szCs w:val="20"/>
              </w:rPr>
              <w:t>Granvelle</w:t>
            </w:r>
          </w:p>
        </w:tc>
      </w:tr>
      <w:tr w:rsidR="00C073FC" w:rsidRPr="0013437F" w:rsidTr="00EC0033">
        <w:tc>
          <w:tcPr>
            <w:tcW w:w="988" w:type="dxa"/>
          </w:tcPr>
          <w:p w:rsidR="00C073FC" w:rsidRPr="0013437F" w:rsidRDefault="00C073FC" w:rsidP="00EC0033">
            <w:pPr>
              <w:rPr>
                <w:sz w:val="20"/>
                <w:szCs w:val="20"/>
              </w:rPr>
            </w:pPr>
            <w:r w:rsidRPr="0013437F">
              <w:rPr>
                <w:sz w:val="20"/>
                <w:szCs w:val="20"/>
              </w:rPr>
              <w:t>1568</w:t>
            </w:r>
          </w:p>
        </w:tc>
        <w:tc>
          <w:tcPr>
            <w:tcW w:w="3542" w:type="dxa"/>
          </w:tcPr>
          <w:p w:rsidR="00C073FC" w:rsidRPr="0013437F" w:rsidRDefault="00C073FC" w:rsidP="00EC0033">
            <w:pPr>
              <w:rPr>
                <w:sz w:val="20"/>
                <w:szCs w:val="20"/>
              </w:rPr>
            </w:pPr>
            <w:r w:rsidRPr="0013437F">
              <w:rPr>
                <w:sz w:val="20"/>
                <w:szCs w:val="20"/>
              </w:rPr>
              <w:t>Gerards</w:t>
            </w:r>
          </w:p>
        </w:tc>
        <w:tc>
          <w:tcPr>
            <w:tcW w:w="852" w:type="dxa"/>
          </w:tcPr>
          <w:p w:rsidR="00C073FC" w:rsidRPr="0013437F" w:rsidRDefault="00C073FC" w:rsidP="00EC0033">
            <w:pPr>
              <w:rPr>
                <w:sz w:val="20"/>
                <w:szCs w:val="20"/>
              </w:rPr>
            </w:pPr>
            <w:r w:rsidRPr="0013437F">
              <w:rPr>
                <w:sz w:val="20"/>
                <w:szCs w:val="20"/>
              </w:rPr>
              <w:t>1588</w:t>
            </w:r>
          </w:p>
        </w:tc>
        <w:tc>
          <w:tcPr>
            <w:tcW w:w="3680" w:type="dxa"/>
          </w:tcPr>
          <w:p w:rsidR="00C073FC" w:rsidRPr="0013437F" w:rsidRDefault="00C073FC" w:rsidP="00EC0033">
            <w:pPr>
              <w:rPr>
                <w:sz w:val="20"/>
                <w:szCs w:val="20"/>
              </w:rPr>
            </w:pPr>
            <w:r w:rsidRPr="0013437F">
              <w:rPr>
                <w:sz w:val="20"/>
                <w:szCs w:val="20"/>
              </w:rPr>
              <w:t>Van Oranje</w:t>
            </w:r>
          </w:p>
        </w:tc>
      </w:tr>
    </w:tbl>
    <w:p w:rsidR="00C073FC" w:rsidRPr="0013437F" w:rsidRDefault="00C073FC" w:rsidP="00C073FC">
      <w:pPr>
        <w:pStyle w:val="Geenafstand"/>
        <w:rPr>
          <w:sz w:val="20"/>
          <w:szCs w:val="20"/>
        </w:rPr>
      </w:pPr>
    </w:p>
    <w:p w:rsidR="00C073FC" w:rsidRPr="0013437F" w:rsidRDefault="00C073FC" w:rsidP="00C073FC">
      <w:pPr>
        <w:pStyle w:val="Geenafstand"/>
        <w:rPr>
          <w:b/>
          <w:sz w:val="20"/>
          <w:szCs w:val="20"/>
        </w:rPr>
      </w:pPr>
      <w:r w:rsidRPr="0013437F">
        <w:rPr>
          <w:b/>
          <w:sz w:val="20"/>
          <w:szCs w:val="20"/>
        </w:rPr>
        <w:t>Bron 3: Aantekeningen gemaakt by een ooggetuige ten tyde van ’t Beleg van Alkmaar</w:t>
      </w:r>
    </w:p>
    <w:p w:rsidR="00C073FC" w:rsidRPr="0013437F" w:rsidRDefault="00C073FC" w:rsidP="00C073FC">
      <w:pPr>
        <w:rPr>
          <w:sz w:val="20"/>
          <w:szCs w:val="20"/>
        </w:rPr>
      </w:pPr>
      <w:r w:rsidRPr="0013437F">
        <w:rPr>
          <w:sz w:val="20"/>
          <w:szCs w:val="20"/>
        </w:rPr>
        <w:t>Vertaald uit aantekeningen die tijdens het beleg van Alkmaar werden gemaakt:</w:t>
      </w:r>
    </w:p>
    <w:p w:rsidR="00C073FC" w:rsidRPr="0013437F" w:rsidRDefault="00C073FC" w:rsidP="00C073FC">
      <w:pPr>
        <w:rPr>
          <w:i/>
          <w:sz w:val="20"/>
          <w:szCs w:val="20"/>
        </w:rPr>
      </w:pPr>
      <w:r w:rsidRPr="0013437F">
        <w:rPr>
          <w:i/>
          <w:sz w:val="20"/>
          <w:szCs w:val="20"/>
        </w:rPr>
        <w:t>8 september</w:t>
      </w:r>
    </w:p>
    <w:p w:rsidR="00C073FC" w:rsidRPr="0013437F" w:rsidRDefault="00C073FC" w:rsidP="00C073FC">
      <w:pPr>
        <w:rPr>
          <w:i/>
          <w:sz w:val="20"/>
          <w:szCs w:val="20"/>
        </w:rPr>
      </w:pPr>
      <w:r w:rsidRPr="0013437F">
        <w:rPr>
          <w:i/>
          <w:sz w:val="20"/>
          <w:szCs w:val="20"/>
        </w:rPr>
        <w:t>…’s Avonds speelden wij vanaf de kerktoren op onze fluit, zodat de vijand wist dat wij nog vol goede moed waren; De Spanjaarden hadden echter de gewoonte om als antwoord met hun fluiten het Wilhelmus te spelen, om ons te bespotten.</w:t>
      </w:r>
    </w:p>
    <w:p w:rsidR="00C073FC" w:rsidRDefault="005932BE" w:rsidP="00C073FC">
      <w:pPr>
        <w:pStyle w:val="Geenafstand"/>
        <w:rPr>
          <w:b/>
        </w:rPr>
      </w:pPr>
      <w:r>
        <w:rPr>
          <w:noProof/>
          <w:lang w:eastAsia="nl-NL"/>
        </w:rPr>
        <w:drawing>
          <wp:anchor distT="0" distB="0" distL="114300" distR="114300" simplePos="0" relativeHeight="251659264" behindDoc="1" locked="0" layoutInCell="1" allowOverlap="1">
            <wp:simplePos x="0" y="0"/>
            <wp:positionH relativeFrom="column">
              <wp:posOffset>2862580</wp:posOffset>
            </wp:positionH>
            <wp:positionV relativeFrom="paragraph">
              <wp:posOffset>163829</wp:posOffset>
            </wp:positionV>
            <wp:extent cx="2425989" cy="3002203"/>
            <wp:effectExtent l="0" t="0" r="0" b="8255"/>
            <wp:wrapNone/>
            <wp:docPr id="2" name="Afbeelding 2" descr="https://www.rijksmuseum.nl/assetimage2.jsp?id=SK-A-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jksmuseum.nl/assetimage2.jsp?id=SK-A-5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965" cy="3005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37F">
        <w:rPr>
          <w:noProof/>
          <w:lang w:eastAsia="nl-NL"/>
        </w:rPr>
        <w:drawing>
          <wp:anchor distT="0" distB="0" distL="114300" distR="114300" simplePos="0" relativeHeight="251664384" behindDoc="1" locked="0" layoutInCell="1" allowOverlap="1">
            <wp:simplePos x="0" y="0"/>
            <wp:positionH relativeFrom="column">
              <wp:posOffset>5080</wp:posOffset>
            </wp:positionH>
            <wp:positionV relativeFrom="paragraph">
              <wp:posOffset>163830</wp:posOffset>
            </wp:positionV>
            <wp:extent cx="2247900" cy="2997200"/>
            <wp:effectExtent l="0" t="0" r="0" b="0"/>
            <wp:wrapNone/>
            <wp:docPr id="1" name="Afbeelding 1" descr="https://upload.wikimedia.org/wikipedia/commons/8/84/KogelgatenPrins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4/KogelgatenPrinsenho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442" cy="29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3FC">
        <w:rPr>
          <w:b/>
        </w:rPr>
        <w:t>Bron 4: Foto Prinsenhof</w:t>
      </w:r>
      <w:r w:rsidR="0013437F">
        <w:rPr>
          <w:b/>
        </w:rPr>
        <w:tab/>
      </w:r>
      <w:r w:rsidR="0013437F">
        <w:rPr>
          <w:b/>
        </w:rPr>
        <w:tab/>
      </w:r>
      <w:r w:rsidR="0013437F">
        <w:rPr>
          <w:b/>
        </w:rPr>
        <w:tab/>
      </w:r>
      <w:r w:rsidR="0013437F">
        <w:rPr>
          <w:b/>
        </w:rPr>
        <w:tab/>
        <w:t>Bron 5: Schilderij</w:t>
      </w: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13437F" w:rsidRDefault="0013437F" w:rsidP="00C073FC">
      <w:pPr>
        <w:pStyle w:val="Geenafstand"/>
        <w:rPr>
          <w:b/>
        </w:rPr>
      </w:pPr>
    </w:p>
    <w:p w:rsidR="005932BE" w:rsidRDefault="005932BE" w:rsidP="00C073FC">
      <w:pPr>
        <w:pStyle w:val="Geenafstand"/>
        <w:rPr>
          <w:b/>
        </w:rPr>
      </w:pPr>
    </w:p>
    <w:p w:rsidR="005932BE" w:rsidRDefault="005932BE" w:rsidP="00C073FC">
      <w:pPr>
        <w:pStyle w:val="Geenafstand"/>
        <w:rPr>
          <w:b/>
        </w:rPr>
      </w:pPr>
    </w:p>
    <w:p w:rsidR="005932BE" w:rsidRDefault="005932BE" w:rsidP="00C073FC">
      <w:pPr>
        <w:pStyle w:val="Geenafstand"/>
        <w:rPr>
          <w:b/>
        </w:rPr>
      </w:pPr>
    </w:p>
    <w:p w:rsidR="00C073FC" w:rsidRDefault="00007716" w:rsidP="00C073FC">
      <w:pPr>
        <w:pStyle w:val="Geenafstand"/>
        <w:rPr>
          <w:b/>
        </w:rPr>
      </w:pPr>
      <w:r>
        <w:rPr>
          <w:noProof/>
          <w:lang w:eastAsia="nl-NL"/>
        </w:rPr>
        <mc:AlternateContent>
          <mc:Choice Requires="wps">
            <w:drawing>
              <wp:anchor distT="45720" distB="45720" distL="114300" distR="114300" simplePos="0" relativeHeight="251663360" behindDoc="0" locked="0" layoutInCell="1" allowOverlap="1">
                <wp:simplePos x="0" y="0"/>
                <wp:positionH relativeFrom="column">
                  <wp:posOffset>4021455</wp:posOffset>
                </wp:positionH>
                <wp:positionV relativeFrom="paragraph">
                  <wp:posOffset>141605</wp:posOffset>
                </wp:positionV>
                <wp:extent cx="1304925" cy="2320925"/>
                <wp:effectExtent l="0" t="0" r="9525" b="31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20925"/>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6.65pt;margin-top:11.15pt;width:102.75pt;height:18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" stroked="f">
                <v:textbox>
                  <w:txbxContent/>
                </v:textbox>
              </v:shape>
            </w:pict>
          </mc:Fallback>
        </mc:AlternateContent>
      </w:r>
      <w:r>
        <w:rPr>
          <w:noProof/>
          <w:lang w:eastAsia="nl-NL"/>
        </w:rPr>
        <mc:AlternateContent>
          <mc:Choice Requires="wps">
            <w:drawing>
              <wp:anchor distT="45720" distB="45720" distL="114300" distR="114300" simplePos="0" relativeHeight="251661312" behindDoc="0" locked="0" layoutInCell="1" allowOverlap="1">
                <wp:simplePos x="0" y="0"/>
                <wp:positionH relativeFrom="column">
                  <wp:posOffset>2814955</wp:posOffset>
                </wp:positionH>
                <wp:positionV relativeFrom="paragraph">
                  <wp:posOffset>157480</wp:posOffset>
                </wp:positionV>
                <wp:extent cx="1209675" cy="2324100"/>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24100"/>
                        </a:xfrm>
                        <a:prstGeom prst="rect">
                          <a:avLst/>
                        </a:prstGeom>
                        <a:solidFill>
                          <a:srgbClr val="FFFFFF"/>
                        </a:solidFill>
                        <a:ln w="9525">
                          <a:noFill/>
                          <a:miter lim="800000"/>
                          <a:headEnd/>
                          <a:tailEnd/>
                        </a:ln>
                      </wps:spPr>
                      <wps:txbx id="1">
                        <w:txbxContent>
                          <w:p w:rsidR="0013437F" w:rsidRPr="0013437F" w:rsidRDefault="0013437F" w:rsidP="0013437F">
                            <w:pPr>
                              <w:pStyle w:val="Geenafstand"/>
                              <w:rPr>
                                <w:i/>
                                <w:sz w:val="20"/>
                                <w:szCs w:val="20"/>
                              </w:rPr>
                            </w:pPr>
                            <w:r w:rsidRPr="0013437F">
                              <w:rPr>
                                <w:i/>
                                <w:sz w:val="20"/>
                                <w:szCs w:val="20"/>
                              </w:rPr>
                              <w:t>W. Balthasar</w:t>
                            </w:r>
                          </w:p>
                          <w:p w:rsidR="0013437F" w:rsidRPr="0013437F" w:rsidRDefault="0013437F" w:rsidP="0013437F">
                            <w:pPr>
                              <w:pStyle w:val="Geenafstand"/>
                              <w:rPr>
                                <w:i/>
                                <w:sz w:val="20"/>
                                <w:szCs w:val="20"/>
                              </w:rPr>
                            </w:pPr>
                            <w:r w:rsidRPr="0013437F">
                              <w:rPr>
                                <w:i/>
                                <w:sz w:val="20"/>
                                <w:szCs w:val="20"/>
                              </w:rPr>
                              <w:t>N. Belfor</w:t>
                            </w:r>
                          </w:p>
                          <w:p w:rsidR="0013437F" w:rsidRPr="0013437F" w:rsidRDefault="0013437F" w:rsidP="0013437F">
                            <w:pPr>
                              <w:pStyle w:val="Geenafstand"/>
                              <w:rPr>
                                <w:i/>
                                <w:sz w:val="20"/>
                                <w:szCs w:val="20"/>
                              </w:rPr>
                            </w:pPr>
                            <w:r w:rsidRPr="0013437F">
                              <w:rPr>
                                <w:i/>
                                <w:sz w:val="20"/>
                                <w:szCs w:val="20"/>
                              </w:rPr>
                              <w:t>M. Berkelaar</w:t>
                            </w:r>
                          </w:p>
                          <w:p w:rsidR="0013437F" w:rsidRPr="0013437F" w:rsidRDefault="0013437F" w:rsidP="0013437F">
                            <w:pPr>
                              <w:pStyle w:val="Geenafstand"/>
                              <w:rPr>
                                <w:i/>
                                <w:sz w:val="20"/>
                                <w:szCs w:val="20"/>
                              </w:rPr>
                            </w:pPr>
                            <w:r w:rsidRPr="0013437F">
                              <w:rPr>
                                <w:i/>
                                <w:sz w:val="20"/>
                                <w:szCs w:val="20"/>
                              </w:rPr>
                              <w:t>D. Bijl</w:t>
                            </w:r>
                          </w:p>
                          <w:p w:rsidR="0013437F" w:rsidRPr="0013437F" w:rsidRDefault="0013437F" w:rsidP="0013437F">
                            <w:pPr>
                              <w:pStyle w:val="Geenafstand"/>
                              <w:rPr>
                                <w:i/>
                                <w:sz w:val="20"/>
                                <w:szCs w:val="20"/>
                              </w:rPr>
                            </w:pPr>
                            <w:r w:rsidRPr="0013437F">
                              <w:rPr>
                                <w:i/>
                                <w:sz w:val="20"/>
                                <w:szCs w:val="20"/>
                              </w:rPr>
                              <w:t>J. Blok</w:t>
                            </w:r>
                          </w:p>
                          <w:p w:rsidR="0013437F" w:rsidRPr="0013437F" w:rsidRDefault="0013437F" w:rsidP="0013437F">
                            <w:pPr>
                              <w:pStyle w:val="Geenafstand"/>
                              <w:rPr>
                                <w:i/>
                                <w:sz w:val="20"/>
                                <w:szCs w:val="20"/>
                              </w:rPr>
                            </w:pPr>
                            <w:r w:rsidRPr="0013437F">
                              <w:rPr>
                                <w:i/>
                                <w:sz w:val="20"/>
                                <w:szCs w:val="20"/>
                              </w:rPr>
                              <w:t>R. Chalon</w:t>
                            </w:r>
                          </w:p>
                          <w:p w:rsidR="0013437F" w:rsidRPr="0013437F" w:rsidRDefault="0013437F" w:rsidP="0013437F">
                            <w:pPr>
                              <w:pStyle w:val="Geenafstand"/>
                              <w:rPr>
                                <w:i/>
                                <w:sz w:val="20"/>
                                <w:szCs w:val="20"/>
                              </w:rPr>
                            </w:pPr>
                            <w:r w:rsidRPr="0013437F">
                              <w:rPr>
                                <w:i/>
                                <w:sz w:val="20"/>
                                <w:szCs w:val="20"/>
                              </w:rPr>
                              <w:t>J. Cornelisse</w:t>
                            </w:r>
                          </w:p>
                          <w:p w:rsidR="0013437F" w:rsidRPr="0013437F" w:rsidRDefault="0013437F" w:rsidP="0013437F">
                            <w:pPr>
                              <w:pStyle w:val="Geenafstand"/>
                              <w:rPr>
                                <w:i/>
                                <w:sz w:val="20"/>
                                <w:szCs w:val="20"/>
                              </w:rPr>
                            </w:pPr>
                            <w:r w:rsidRPr="0013437F">
                              <w:rPr>
                                <w:i/>
                                <w:sz w:val="20"/>
                                <w:szCs w:val="20"/>
                              </w:rPr>
                              <w:t>D. De Goede</w:t>
                            </w:r>
                          </w:p>
                          <w:p w:rsidR="0013437F" w:rsidRPr="0013437F" w:rsidRDefault="0013437F" w:rsidP="0013437F">
                            <w:pPr>
                              <w:pStyle w:val="Geenafstand"/>
                              <w:rPr>
                                <w:i/>
                                <w:sz w:val="20"/>
                                <w:szCs w:val="20"/>
                              </w:rPr>
                            </w:pPr>
                            <w:r w:rsidRPr="0013437F">
                              <w:rPr>
                                <w:i/>
                                <w:sz w:val="20"/>
                                <w:szCs w:val="20"/>
                              </w:rPr>
                              <w:t>W. De Rijke</w:t>
                            </w:r>
                          </w:p>
                          <w:p w:rsidR="0013437F" w:rsidRPr="0013437F" w:rsidRDefault="0013437F" w:rsidP="0013437F">
                            <w:pPr>
                              <w:pStyle w:val="Geenafstand"/>
                              <w:rPr>
                                <w:i/>
                                <w:sz w:val="20"/>
                                <w:szCs w:val="20"/>
                              </w:rPr>
                            </w:pPr>
                            <w:r w:rsidRPr="0013437F">
                              <w:rPr>
                                <w:i/>
                                <w:sz w:val="20"/>
                                <w:szCs w:val="20"/>
                              </w:rPr>
                              <w:t>K. Deyzen</w:t>
                            </w:r>
                          </w:p>
                          <w:p w:rsidR="0013437F" w:rsidRPr="0013437F" w:rsidRDefault="0013437F" w:rsidP="0013437F">
                            <w:pPr>
                              <w:pStyle w:val="Geenafstand"/>
                              <w:rPr>
                                <w:i/>
                                <w:sz w:val="20"/>
                                <w:szCs w:val="20"/>
                              </w:rPr>
                            </w:pPr>
                            <w:r w:rsidRPr="0013437F">
                              <w:rPr>
                                <w:i/>
                                <w:sz w:val="20"/>
                                <w:szCs w:val="20"/>
                              </w:rPr>
                              <w:t>R. Dorp</w:t>
                            </w:r>
                          </w:p>
                          <w:p w:rsidR="0013437F" w:rsidRPr="0013437F" w:rsidRDefault="0013437F" w:rsidP="0013437F">
                            <w:pPr>
                              <w:pStyle w:val="Geenafstand"/>
                              <w:rPr>
                                <w:i/>
                                <w:sz w:val="20"/>
                                <w:szCs w:val="20"/>
                              </w:rPr>
                            </w:pPr>
                            <w:r w:rsidRPr="0013437F">
                              <w:rPr>
                                <w:i/>
                                <w:sz w:val="20"/>
                                <w:szCs w:val="20"/>
                              </w:rPr>
                              <w:t xml:space="preserve">B. Gerards </w:t>
                            </w:r>
                          </w:p>
                          <w:p w:rsidR="0013437F" w:rsidRPr="0013437F" w:rsidRDefault="0013437F" w:rsidP="0013437F">
                            <w:pPr>
                              <w:pStyle w:val="Geenafstand"/>
                              <w:rPr>
                                <w:i/>
                                <w:sz w:val="20"/>
                                <w:szCs w:val="20"/>
                              </w:rPr>
                            </w:pPr>
                            <w:r w:rsidRPr="0013437F">
                              <w:rPr>
                                <w:i/>
                                <w:sz w:val="20"/>
                                <w:szCs w:val="20"/>
                              </w:rPr>
                              <w:t>N. Gouw</w:t>
                            </w:r>
                          </w:p>
                          <w:p w:rsidR="0013437F" w:rsidRPr="0013437F" w:rsidRDefault="0013437F" w:rsidP="0013437F">
                            <w:pPr>
                              <w:pStyle w:val="Geenafstand"/>
                              <w:rPr>
                                <w:i/>
                                <w:sz w:val="20"/>
                                <w:szCs w:val="20"/>
                              </w:rPr>
                            </w:pPr>
                            <w:r w:rsidRPr="0013437F">
                              <w:rPr>
                                <w:i/>
                                <w:sz w:val="20"/>
                                <w:szCs w:val="20"/>
                              </w:rPr>
                              <w:t>V. Kloosterman</w:t>
                            </w:r>
                          </w:p>
                          <w:p w:rsidR="0013437F" w:rsidRPr="0013437F" w:rsidRDefault="0013437F" w:rsidP="0013437F">
                            <w:pPr>
                              <w:pStyle w:val="Geenafstand"/>
                              <w:rPr>
                                <w:i/>
                                <w:sz w:val="20"/>
                                <w:szCs w:val="20"/>
                              </w:rPr>
                            </w:pPr>
                            <w:r w:rsidRPr="0013437F">
                              <w:rPr>
                                <w:i/>
                                <w:sz w:val="20"/>
                                <w:szCs w:val="20"/>
                              </w:rPr>
                              <w:t>P. Lut</w:t>
                            </w:r>
                          </w:p>
                          <w:p w:rsidR="0013437F" w:rsidRPr="0013437F" w:rsidRDefault="0013437F" w:rsidP="0013437F">
                            <w:pPr>
                              <w:pStyle w:val="Geenafstand"/>
                              <w:rPr>
                                <w:i/>
                                <w:sz w:val="20"/>
                                <w:szCs w:val="20"/>
                              </w:rPr>
                            </w:pPr>
                            <w:r w:rsidRPr="0013437F">
                              <w:rPr>
                                <w:i/>
                                <w:sz w:val="20"/>
                                <w:szCs w:val="20"/>
                              </w:rPr>
                              <w:t>X. Schuyff</w:t>
                            </w:r>
                          </w:p>
                          <w:p w:rsidR="0013437F" w:rsidRPr="0013437F" w:rsidRDefault="0013437F" w:rsidP="0013437F">
                            <w:pPr>
                              <w:pStyle w:val="Geenafstand"/>
                              <w:rPr>
                                <w:i/>
                                <w:sz w:val="20"/>
                                <w:szCs w:val="20"/>
                              </w:rPr>
                            </w:pPr>
                            <w:r w:rsidRPr="0013437F">
                              <w:rPr>
                                <w:i/>
                                <w:sz w:val="20"/>
                                <w:szCs w:val="20"/>
                              </w:rPr>
                              <w:t>K. Sinke</w:t>
                            </w:r>
                          </w:p>
                          <w:p w:rsidR="0013437F" w:rsidRPr="0013437F" w:rsidRDefault="0013437F" w:rsidP="0013437F">
                            <w:pPr>
                              <w:pStyle w:val="Geenafstand"/>
                              <w:rPr>
                                <w:i/>
                                <w:sz w:val="20"/>
                                <w:szCs w:val="20"/>
                              </w:rPr>
                            </w:pPr>
                            <w:r w:rsidRPr="0013437F">
                              <w:rPr>
                                <w:i/>
                                <w:sz w:val="20"/>
                                <w:szCs w:val="20"/>
                              </w:rPr>
                              <w:t>G. Sint Aldegonde</w:t>
                            </w:r>
                          </w:p>
                          <w:p w:rsidR="0013437F" w:rsidRPr="0013437F" w:rsidRDefault="0013437F" w:rsidP="0013437F">
                            <w:pPr>
                              <w:pStyle w:val="Geenafstand"/>
                              <w:rPr>
                                <w:i/>
                                <w:sz w:val="20"/>
                                <w:szCs w:val="20"/>
                              </w:rPr>
                            </w:pPr>
                            <w:r w:rsidRPr="0013437F">
                              <w:rPr>
                                <w:i/>
                                <w:sz w:val="20"/>
                                <w:szCs w:val="20"/>
                              </w:rPr>
                              <w:t>P. Sint Aldegonde</w:t>
                            </w:r>
                          </w:p>
                          <w:p w:rsidR="0013437F" w:rsidRPr="0013437F" w:rsidRDefault="0013437F" w:rsidP="0013437F">
                            <w:pPr>
                              <w:pStyle w:val="Geenafstand"/>
                              <w:rPr>
                                <w:i/>
                                <w:sz w:val="20"/>
                                <w:szCs w:val="20"/>
                              </w:rPr>
                            </w:pPr>
                            <w:r w:rsidRPr="0013437F">
                              <w:rPr>
                                <w:i/>
                                <w:sz w:val="20"/>
                                <w:szCs w:val="20"/>
                              </w:rPr>
                              <w:t>A. Smith</w:t>
                            </w:r>
                          </w:p>
                          <w:p w:rsidR="0013437F" w:rsidRPr="0013437F" w:rsidRDefault="0013437F" w:rsidP="0013437F">
                            <w:pPr>
                              <w:pStyle w:val="Geenafstand"/>
                              <w:rPr>
                                <w:i/>
                                <w:sz w:val="20"/>
                                <w:szCs w:val="20"/>
                              </w:rPr>
                            </w:pPr>
                            <w:r w:rsidRPr="0013437F">
                              <w:rPr>
                                <w:i/>
                                <w:sz w:val="20"/>
                                <w:szCs w:val="20"/>
                              </w:rPr>
                              <w:t>W. Tang</w:t>
                            </w:r>
                          </w:p>
                          <w:p w:rsidR="0013437F" w:rsidRPr="0013437F" w:rsidRDefault="0013437F" w:rsidP="0013437F">
                            <w:pPr>
                              <w:pStyle w:val="Geenafstand"/>
                              <w:rPr>
                                <w:i/>
                                <w:sz w:val="20"/>
                                <w:szCs w:val="20"/>
                              </w:rPr>
                            </w:pPr>
                            <w:r w:rsidRPr="0013437F">
                              <w:rPr>
                                <w:i/>
                                <w:sz w:val="20"/>
                                <w:szCs w:val="20"/>
                              </w:rPr>
                              <w:t>S. Van den Berg</w:t>
                            </w:r>
                          </w:p>
                          <w:p w:rsidR="0013437F" w:rsidRPr="0013437F" w:rsidRDefault="0013437F" w:rsidP="0013437F">
                            <w:pPr>
                              <w:pStyle w:val="Geenafstand"/>
                              <w:rPr>
                                <w:i/>
                                <w:sz w:val="20"/>
                                <w:szCs w:val="20"/>
                              </w:rPr>
                            </w:pPr>
                            <w:r w:rsidRPr="0013437F">
                              <w:rPr>
                                <w:i/>
                                <w:sz w:val="20"/>
                                <w:szCs w:val="20"/>
                              </w:rPr>
                              <w:t>P. Van der Vis</w:t>
                            </w:r>
                          </w:p>
                          <w:p w:rsidR="0013437F" w:rsidRPr="0013437F" w:rsidRDefault="0013437F" w:rsidP="0013437F">
                            <w:pPr>
                              <w:pStyle w:val="Geenafstand"/>
                              <w:rPr>
                                <w:i/>
                                <w:sz w:val="20"/>
                                <w:szCs w:val="20"/>
                              </w:rPr>
                            </w:pPr>
                            <w:r w:rsidRPr="0013437F">
                              <w:rPr>
                                <w:i/>
                                <w:sz w:val="20"/>
                                <w:szCs w:val="20"/>
                              </w:rPr>
                              <w:t>J. Van Dorp</w:t>
                            </w:r>
                          </w:p>
                          <w:p w:rsidR="0013437F" w:rsidRPr="0013437F" w:rsidRDefault="0013437F" w:rsidP="0013437F">
                            <w:pPr>
                              <w:pStyle w:val="Geenafstand"/>
                              <w:rPr>
                                <w:i/>
                                <w:sz w:val="20"/>
                                <w:szCs w:val="20"/>
                              </w:rPr>
                            </w:pPr>
                            <w:r w:rsidRPr="0013437F">
                              <w:rPr>
                                <w:i/>
                                <w:sz w:val="20"/>
                                <w:szCs w:val="20"/>
                              </w:rPr>
                              <w:t>A. Van Egmond</w:t>
                            </w:r>
                          </w:p>
                          <w:p w:rsidR="0013437F" w:rsidRPr="0013437F" w:rsidRDefault="0013437F" w:rsidP="0013437F">
                            <w:pPr>
                              <w:pStyle w:val="Geenafstand"/>
                              <w:rPr>
                                <w:i/>
                                <w:sz w:val="20"/>
                                <w:szCs w:val="20"/>
                              </w:rPr>
                            </w:pPr>
                            <w:r w:rsidRPr="0013437F">
                              <w:rPr>
                                <w:i/>
                                <w:sz w:val="20"/>
                                <w:szCs w:val="20"/>
                              </w:rPr>
                              <w:t>A. Van Nassau</w:t>
                            </w:r>
                          </w:p>
                          <w:p w:rsidR="0013437F" w:rsidRPr="0013437F" w:rsidRDefault="0013437F" w:rsidP="0013437F">
                            <w:pPr>
                              <w:pStyle w:val="Geenafstand"/>
                              <w:rPr>
                                <w:i/>
                                <w:sz w:val="20"/>
                                <w:szCs w:val="20"/>
                              </w:rPr>
                            </w:pPr>
                            <w:r w:rsidRPr="0013437F">
                              <w:rPr>
                                <w:i/>
                                <w:sz w:val="20"/>
                                <w:szCs w:val="20"/>
                              </w:rPr>
                              <w:t>G. Van Nassau</w:t>
                            </w:r>
                          </w:p>
                          <w:p w:rsidR="0013437F" w:rsidRPr="0013437F" w:rsidRDefault="0013437F" w:rsidP="0013437F">
                            <w:pPr>
                              <w:pStyle w:val="Geenafstand"/>
                              <w:rPr>
                                <w:i/>
                                <w:sz w:val="20"/>
                                <w:szCs w:val="20"/>
                              </w:rPr>
                            </w:pPr>
                            <w:r w:rsidRPr="0013437F">
                              <w:rPr>
                                <w:i/>
                                <w:sz w:val="20"/>
                                <w:szCs w:val="20"/>
                              </w:rPr>
                              <w:t>M. Van Rhijn</w:t>
                            </w:r>
                          </w:p>
                          <w:p w:rsidR="0013437F" w:rsidRPr="0013437F" w:rsidRDefault="0013437F" w:rsidP="0013437F">
                            <w:pPr>
                              <w:pStyle w:val="Geenafstand"/>
                              <w:rPr>
                                <w:i/>
                                <w:sz w:val="20"/>
                                <w:szCs w:val="20"/>
                              </w:rPr>
                            </w:pPr>
                            <w:r w:rsidRPr="0013437F">
                              <w:rPr>
                                <w:i/>
                                <w:sz w:val="20"/>
                                <w:szCs w:val="20"/>
                              </w:rPr>
                              <w:t>J. Van Stolberg</w:t>
                            </w:r>
                          </w:p>
                          <w:p w:rsidR="0013437F" w:rsidRPr="0013437F" w:rsidRDefault="0013437F" w:rsidP="0013437F">
                            <w:pPr>
                              <w:pStyle w:val="Geenafstand"/>
                              <w:rPr>
                                <w:i/>
                                <w:sz w:val="20"/>
                                <w:szCs w:val="20"/>
                              </w:rPr>
                            </w:pPr>
                            <w:r w:rsidRPr="0013437F">
                              <w:rPr>
                                <w:i/>
                                <w:sz w:val="20"/>
                                <w:szCs w:val="20"/>
                              </w:rPr>
                              <w:t>K. Van Vliet</w:t>
                            </w:r>
                          </w:p>
                          <w:p w:rsidR="0013437F" w:rsidRDefault="00134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1.65pt;margin-top:12.4pt;width:95.25pt;height:1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" stroked="f">
                <v:textbox style="mso-next-textbox:#Tekstvak 2">
                  <w:txbxContent>
                    <w:p w:rsidR="0013437F" w:rsidRPr="0013437F" w:rsidRDefault="0013437F" w:rsidP="0013437F">
                      <w:pPr>
                        <w:pStyle w:val="Geenafstand"/>
                        <w:rPr>
                          <w:i/>
                          <w:sz w:val="20"/>
                          <w:szCs w:val="20"/>
                        </w:rPr>
                      </w:pPr>
                      <w:r w:rsidRPr="0013437F">
                        <w:rPr>
                          <w:i/>
                          <w:sz w:val="20"/>
                          <w:szCs w:val="20"/>
                        </w:rPr>
                        <w:t>W. Balthasar</w:t>
                      </w:r>
                    </w:p>
                    <w:p w:rsidR="0013437F" w:rsidRPr="0013437F" w:rsidRDefault="0013437F" w:rsidP="0013437F">
                      <w:pPr>
                        <w:pStyle w:val="Geenafstand"/>
                        <w:rPr>
                          <w:i/>
                          <w:sz w:val="20"/>
                          <w:szCs w:val="20"/>
                        </w:rPr>
                      </w:pPr>
                      <w:r w:rsidRPr="0013437F">
                        <w:rPr>
                          <w:i/>
                          <w:sz w:val="20"/>
                          <w:szCs w:val="20"/>
                        </w:rPr>
                        <w:t>N. Belfor</w:t>
                      </w:r>
                    </w:p>
                    <w:p w:rsidR="0013437F" w:rsidRPr="0013437F" w:rsidRDefault="0013437F" w:rsidP="0013437F">
                      <w:pPr>
                        <w:pStyle w:val="Geenafstand"/>
                        <w:rPr>
                          <w:i/>
                          <w:sz w:val="20"/>
                          <w:szCs w:val="20"/>
                        </w:rPr>
                      </w:pPr>
                      <w:r w:rsidRPr="0013437F">
                        <w:rPr>
                          <w:i/>
                          <w:sz w:val="20"/>
                          <w:szCs w:val="20"/>
                        </w:rPr>
                        <w:t>M. Berkelaar</w:t>
                      </w:r>
                    </w:p>
                    <w:p w:rsidR="0013437F" w:rsidRPr="0013437F" w:rsidRDefault="0013437F" w:rsidP="0013437F">
                      <w:pPr>
                        <w:pStyle w:val="Geenafstand"/>
                        <w:rPr>
                          <w:i/>
                          <w:sz w:val="20"/>
                          <w:szCs w:val="20"/>
                        </w:rPr>
                      </w:pPr>
                      <w:r w:rsidRPr="0013437F">
                        <w:rPr>
                          <w:i/>
                          <w:sz w:val="20"/>
                          <w:szCs w:val="20"/>
                        </w:rPr>
                        <w:t>D. Bijl</w:t>
                      </w:r>
                    </w:p>
                    <w:p w:rsidR="0013437F" w:rsidRPr="0013437F" w:rsidRDefault="0013437F" w:rsidP="0013437F">
                      <w:pPr>
                        <w:pStyle w:val="Geenafstand"/>
                        <w:rPr>
                          <w:i/>
                          <w:sz w:val="20"/>
                          <w:szCs w:val="20"/>
                        </w:rPr>
                      </w:pPr>
                      <w:r w:rsidRPr="0013437F">
                        <w:rPr>
                          <w:i/>
                          <w:sz w:val="20"/>
                          <w:szCs w:val="20"/>
                        </w:rPr>
                        <w:t>J. Blok</w:t>
                      </w:r>
                    </w:p>
                    <w:p w:rsidR="0013437F" w:rsidRPr="0013437F" w:rsidRDefault="0013437F" w:rsidP="0013437F">
                      <w:pPr>
                        <w:pStyle w:val="Geenafstand"/>
                        <w:rPr>
                          <w:i/>
                          <w:sz w:val="20"/>
                          <w:szCs w:val="20"/>
                        </w:rPr>
                      </w:pPr>
                      <w:r w:rsidRPr="0013437F">
                        <w:rPr>
                          <w:i/>
                          <w:sz w:val="20"/>
                          <w:szCs w:val="20"/>
                        </w:rPr>
                        <w:t>R. Chalon</w:t>
                      </w:r>
                    </w:p>
                    <w:p w:rsidR="0013437F" w:rsidRPr="0013437F" w:rsidRDefault="0013437F" w:rsidP="0013437F">
                      <w:pPr>
                        <w:pStyle w:val="Geenafstand"/>
                        <w:rPr>
                          <w:i/>
                          <w:sz w:val="20"/>
                          <w:szCs w:val="20"/>
                        </w:rPr>
                      </w:pPr>
                      <w:r w:rsidRPr="0013437F">
                        <w:rPr>
                          <w:i/>
                          <w:sz w:val="20"/>
                          <w:szCs w:val="20"/>
                        </w:rPr>
                        <w:t>J. Cornelisse</w:t>
                      </w:r>
                    </w:p>
                    <w:p w:rsidR="0013437F" w:rsidRPr="0013437F" w:rsidRDefault="0013437F" w:rsidP="0013437F">
                      <w:pPr>
                        <w:pStyle w:val="Geenafstand"/>
                        <w:rPr>
                          <w:i/>
                          <w:sz w:val="20"/>
                          <w:szCs w:val="20"/>
                        </w:rPr>
                      </w:pPr>
                      <w:r w:rsidRPr="0013437F">
                        <w:rPr>
                          <w:i/>
                          <w:sz w:val="20"/>
                          <w:szCs w:val="20"/>
                        </w:rPr>
                        <w:t>D. De Goede</w:t>
                      </w:r>
                    </w:p>
                    <w:p w:rsidR="0013437F" w:rsidRPr="0013437F" w:rsidRDefault="0013437F" w:rsidP="0013437F">
                      <w:pPr>
                        <w:pStyle w:val="Geenafstand"/>
                        <w:rPr>
                          <w:i/>
                          <w:sz w:val="20"/>
                          <w:szCs w:val="20"/>
                        </w:rPr>
                      </w:pPr>
                      <w:r w:rsidRPr="0013437F">
                        <w:rPr>
                          <w:i/>
                          <w:sz w:val="20"/>
                          <w:szCs w:val="20"/>
                        </w:rPr>
                        <w:t>W. De Rijke</w:t>
                      </w:r>
                    </w:p>
                    <w:p w:rsidR="0013437F" w:rsidRPr="0013437F" w:rsidRDefault="0013437F" w:rsidP="0013437F">
                      <w:pPr>
                        <w:pStyle w:val="Geenafstand"/>
                        <w:rPr>
                          <w:i/>
                          <w:sz w:val="20"/>
                          <w:szCs w:val="20"/>
                        </w:rPr>
                      </w:pPr>
                      <w:r w:rsidRPr="0013437F">
                        <w:rPr>
                          <w:i/>
                          <w:sz w:val="20"/>
                          <w:szCs w:val="20"/>
                        </w:rPr>
                        <w:t>K. Deyzen</w:t>
                      </w:r>
                    </w:p>
                    <w:p w:rsidR="0013437F" w:rsidRPr="0013437F" w:rsidRDefault="0013437F" w:rsidP="0013437F">
                      <w:pPr>
                        <w:pStyle w:val="Geenafstand"/>
                        <w:rPr>
                          <w:i/>
                          <w:sz w:val="20"/>
                          <w:szCs w:val="20"/>
                        </w:rPr>
                      </w:pPr>
                      <w:r w:rsidRPr="0013437F">
                        <w:rPr>
                          <w:i/>
                          <w:sz w:val="20"/>
                          <w:szCs w:val="20"/>
                        </w:rPr>
                        <w:t>R. Dorp</w:t>
                      </w:r>
                    </w:p>
                    <w:p w:rsidR="0013437F" w:rsidRPr="0013437F" w:rsidRDefault="0013437F" w:rsidP="0013437F">
                      <w:pPr>
                        <w:pStyle w:val="Geenafstand"/>
                        <w:rPr>
                          <w:i/>
                          <w:sz w:val="20"/>
                          <w:szCs w:val="20"/>
                        </w:rPr>
                      </w:pPr>
                      <w:r w:rsidRPr="0013437F">
                        <w:rPr>
                          <w:i/>
                          <w:sz w:val="20"/>
                          <w:szCs w:val="20"/>
                        </w:rPr>
                        <w:t xml:space="preserve">B. Gerards </w:t>
                      </w:r>
                    </w:p>
                    <w:p w:rsidR="0013437F" w:rsidRPr="0013437F" w:rsidRDefault="0013437F" w:rsidP="0013437F">
                      <w:pPr>
                        <w:pStyle w:val="Geenafstand"/>
                        <w:rPr>
                          <w:i/>
                          <w:sz w:val="20"/>
                          <w:szCs w:val="20"/>
                        </w:rPr>
                      </w:pPr>
                      <w:r w:rsidRPr="0013437F">
                        <w:rPr>
                          <w:i/>
                          <w:sz w:val="20"/>
                          <w:szCs w:val="20"/>
                        </w:rPr>
                        <w:t>N. Gouw</w:t>
                      </w:r>
                    </w:p>
                    <w:p w:rsidR="0013437F" w:rsidRPr="0013437F" w:rsidRDefault="0013437F" w:rsidP="0013437F">
                      <w:pPr>
                        <w:pStyle w:val="Geenafstand"/>
                        <w:rPr>
                          <w:i/>
                          <w:sz w:val="20"/>
                          <w:szCs w:val="20"/>
                        </w:rPr>
                      </w:pPr>
                      <w:r w:rsidRPr="0013437F">
                        <w:rPr>
                          <w:i/>
                          <w:sz w:val="20"/>
                          <w:szCs w:val="20"/>
                        </w:rPr>
                        <w:t>V. Kloosterman</w:t>
                      </w:r>
                    </w:p>
                    <w:p w:rsidR="0013437F" w:rsidRPr="0013437F" w:rsidRDefault="0013437F" w:rsidP="0013437F">
                      <w:pPr>
                        <w:pStyle w:val="Geenafstand"/>
                        <w:rPr>
                          <w:i/>
                          <w:sz w:val="20"/>
                          <w:szCs w:val="20"/>
                        </w:rPr>
                      </w:pPr>
                      <w:r w:rsidRPr="0013437F">
                        <w:rPr>
                          <w:i/>
                          <w:sz w:val="20"/>
                          <w:szCs w:val="20"/>
                        </w:rPr>
                        <w:t>P. Lut</w:t>
                      </w:r>
                    </w:p>
                    <w:p w:rsidR="0013437F" w:rsidRPr="0013437F" w:rsidRDefault="0013437F" w:rsidP="0013437F">
                      <w:pPr>
                        <w:pStyle w:val="Geenafstand"/>
                        <w:rPr>
                          <w:i/>
                          <w:sz w:val="20"/>
                          <w:szCs w:val="20"/>
                        </w:rPr>
                      </w:pPr>
                      <w:r w:rsidRPr="0013437F">
                        <w:rPr>
                          <w:i/>
                          <w:sz w:val="20"/>
                          <w:szCs w:val="20"/>
                        </w:rPr>
                        <w:t>X. Schuyff</w:t>
                      </w:r>
                    </w:p>
                    <w:p w:rsidR="0013437F" w:rsidRPr="0013437F" w:rsidRDefault="0013437F" w:rsidP="0013437F">
                      <w:pPr>
                        <w:pStyle w:val="Geenafstand"/>
                        <w:rPr>
                          <w:i/>
                          <w:sz w:val="20"/>
                          <w:szCs w:val="20"/>
                        </w:rPr>
                      </w:pPr>
                      <w:r w:rsidRPr="0013437F">
                        <w:rPr>
                          <w:i/>
                          <w:sz w:val="20"/>
                          <w:szCs w:val="20"/>
                        </w:rPr>
                        <w:t>K. Sinke</w:t>
                      </w:r>
                    </w:p>
                    <w:p w:rsidR="0013437F" w:rsidRPr="0013437F" w:rsidRDefault="0013437F" w:rsidP="0013437F">
                      <w:pPr>
                        <w:pStyle w:val="Geenafstand"/>
                        <w:rPr>
                          <w:i/>
                          <w:sz w:val="20"/>
                          <w:szCs w:val="20"/>
                        </w:rPr>
                      </w:pPr>
                      <w:r w:rsidRPr="0013437F">
                        <w:rPr>
                          <w:i/>
                          <w:sz w:val="20"/>
                          <w:szCs w:val="20"/>
                        </w:rPr>
                        <w:t>G. Sint Aldegonde</w:t>
                      </w:r>
                    </w:p>
                    <w:p w:rsidR="0013437F" w:rsidRPr="0013437F" w:rsidRDefault="0013437F" w:rsidP="0013437F">
                      <w:pPr>
                        <w:pStyle w:val="Geenafstand"/>
                        <w:rPr>
                          <w:i/>
                          <w:sz w:val="20"/>
                          <w:szCs w:val="20"/>
                        </w:rPr>
                      </w:pPr>
                      <w:r w:rsidRPr="0013437F">
                        <w:rPr>
                          <w:i/>
                          <w:sz w:val="20"/>
                          <w:szCs w:val="20"/>
                        </w:rPr>
                        <w:t>P. Sint Aldegonde</w:t>
                      </w:r>
                    </w:p>
                    <w:p w:rsidR="0013437F" w:rsidRPr="0013437F" w:rsidRDefault="0013437F" w:rsidP="0013437F">
                      <w:pPr>
                        <w:pStyle w:val="Geenafstand"/>
                        <w:rPr>
                          <w:i/>
                          <w:sz w:val="20"/>
                          <w:szCs w:val="20"/>
                        </w:rPr>
                      </w:pPr>
                      <w:r w:rsidRPr="0013437F">
                        <w:rPr>
                          <w:i/>
                          <w:sz w:val="20"/>
                          <w:szCs w:val="20"/>
                        </w:rPr>
                        <w:t>A. Smith</w:t>
                      </w:r>
                    </w:p>
                    <w:p w:rsidR="0013437F" w:rsidRPr="0013437F" w:rsidRDefault="0013437F" w:rsidP="0013437F">
                      <w:pPr>
                        <w:pStyle w:val="Geenafstand"/>
                        <w:rPr>
                          <w:i/>
                          <w:sz w:val="20"/>
                          <w:szCs w:val="20"/>
                        </w:rPr>
                      </w:pPr>
                      <w:r w:rsidRPr="0013437F">
                        <w:rPr>
                          <w:i/>
                          <w:sz w:val="20"/>
                          <w:szCs w:val="20"/>
                        </w:rPr>
                        <w:t>W. Tang</w:t>
                      </w:r>
                    </w:p>
                    <w:p w:rsidR="0013437F" w:rsidRPr="0013437F" w:rsidRDefault="0013437F" w:rsidP="0013437F">
                      <w:pPr>
                        <w:pStyle w:val="Geenafstand"/>
                        <w:rPr>
                          <w:i/>
                          <w:sz w:val="20"/>
                          <w:szCs w:val="20"/>
                        </w:rPr>
                      </w:pPr>
                      <w:r w:rsidRPr="0013437F">
                        <w:rPr>
                          <w:i/>
                          <w:sz w:val="20"/>
                          <w:szCs w:val="20"/>
                        </w:rPr>
                        <w:t>S. Van den Berg</w:t>
                      </w:r>
                    </w:p>
                    <w:p w:rsidR="0013437F" w:rsidRPr="0013437F" w:rsidRDefault="0013437F" w:rsidP="0013437F">
                      <w:pPr>
                        <w:pStyle w:val="Geenafstand"/>
                        <w:rPr>
                          <w:i/>
                          <w:sz w:val="20"/>
                          <w:szCs w:val="20"/>
                        </w:rPr>
                      </w:pPr>
                      <w:r w:rsidRPr="0013437F">
                        <w:rPr>
                          <w:i/>
                          <w:sz w:val="20"/>
                          <w:szCs w:val="20"/>
                        </w:rPr>
                        <w:t>P. Van der Vis</w:t>
                      </w:r>
                    </w:p>
                    <w:p w:rsidR="0013437F" w:rsidRPr="0013437F" w:rsidRDefault="0013437F" w:rsidP="0013437F">
                      <w:pPr>
                        <w:pStyle w:val="Geenafstand"/>
                        <w:rPr>
                          <w:i/>
                          <w:sz w:val="20"/>
                          <w:szCs w:val="20"/>
                        </w:rPr>
                      </w:pPr>
                      <w:r w:rsidRPr="0013437F">
                        <w:rPr>
                          <w:i/>
                          <w:sz w:val="20"/>
                          <w:szCs w:val="20"/>
                        </w:rPr>
                        <w:t>J. Van Dorp</w:t>
                      </w:r>
                    </w:p>
                    <w:p w:rsidR="0013437F" w:rsidRPr="0013437F" w:rsidRDefault="0013437F" w:rsidP="0013437F">
                      <w:pPr>
                        <w:pStyle w:val="Geenafstand"/>
                        <w:rPr>
                          <w:i/>
                          <w:sz w:val="20"/>
                          <w:szCs w:val="20"/>
                        </w:rPr>
                      </w:pPr>
                      <w:r w:rsidRPr="0013437F">
                        <w:rPr>
                          <w:i/>
                          <w:sz w:val="20"/>
                          <w:szCs w:val="20"/>
                        </w:rPr>
                        <w:t>A. Van Egmond</w:t>
                      </w:r>
                    </w:p>
                    <w:p w:rsidR="0013437F" w:rsidRPr="0013437F" w:rsidRDefault="0013437F" w:rsidP="0013437F">
                      <w:pPr>
                        <w:pStyle w:val="Geenafstand"/>
                        <w:rPr>
                          <w:i/>
                          <w:sz w:val="20"/>
                          <w:szCs w:val="20"/>
                        </w:rPr>
                      </w:pPr>
                      <w:r w:rsidRPr="0013437F">
                        <w:rPr>
                          <w:i/>
                          <w:sz w:val="20"/>
                          <w:szCs w:val="20"/>
                        </w:rPr>
                        <w:t>A. Van Nassau</w:t>
                      </w:r>
                    </w:p>
                    <w:p w:rsidR="0013437F" w:rsidRPr="0013437F" w:rsidRDefault="0013437F" w:rsidP="0013437F">
                      <w:pPr>
                        <w:pStyle w:val="Geenafstand"/>
                        <w:rPr>
                          <w:i/>
                          <w:sz w:val="20"/>
                          <w:szCs w:val="20"/>
                        </w:rPr>
                      </w:pPr>
                      <w:r w:rsidRPr="0013437F">
                        <w:rPr>
                          <w:i/>
                          <w:sz w:val="20"/>
                          <w:szCs w:val="20"/>
                        </w:rPr>
                        <w:t>G. Van Nassau</w:t>
                      </w:r>
                    </w:p>
                    <w:p w:rsidR="0013437F" w:rsidRPr="0013437F" w:rsidRDefault="0013437F" w:rsidP="0013437F">
                      <w:pPr>
                        <w:pStyle w:val="Geenafstand"/>
                        <w:rPr>
                          <w:i/>
                          <w:sz w:val="20"/>
                          <w:szCs w:val="20"/>
                        </w:rPr>
                      </w:pPr>
                      <w:r w:rsidRPr="0013437F">
                        <w:rPr>
                          <w:i/>
                          <w:sz w:val="20"/>
                          <w:szCs w:val="20"/>
                        </w:rPr>
                        <w:t>M. Van Rhijn</w:t>
                      </w:r>
                    </w:p>
                    <w:p w:rsidR="0013437F" w:rsidRPr="0013437F" w:rsidRDefault="0013437F" w:rsidP="0013437F">
                      <w:pPr>
                        <w:pStyle w:val="Geenafstand"/>
                        <w:rPr>
                          <w:i/>
                          <w:sz w:val="20"/>
                          <w:szCs w:val="20"/>
                        </w:rPr>
                      </w:pPr>
                      <w:r w:rsidRPr="0013437F">
                        <w:rPr>
                          <w:i/>
                          <w:sz w:val="20"/>
                          <w:szCs w:val="20"/>
                        </w:rPr>
                        <w:t>J. Van Stolberg</w:t>
                      </w:r>
                    </w:p>
                    <w:p w:rsidR="0013437F" w:rsidRPr="0013437F" w:rsidRDefault="0013437F" w:rsidP="0013437F">
                      <w:pPr>
                        <w:pStyle w:val="Geenafstand"/>
                        <w:rPr>
                          <w:i/>
                          <w:sz w:val="20"/>
                          <w:szCs w:val="20"/>
                        </w:rPr>
                      </w:pPr>
                      <w:r w:rsidRPr="0013437F">
                        <w:rPr>
                          <w:i/>
                          <w:sz w:val="20"/>
                          <w:szCs w:val="20"/>
                        </w:rPr>
                        <w:t>K. Van Vliet</w:t>
                      </w:r>
                    </w:p>
                    <w:p w:rsidR="0013437F" w:rsidRDefault="0013437F"/>
                  </w:txbxContent>
                </v:textbox>
              </v:shape>
            </w:pict>
          </mc:Fallback>
        </mc:AlternateContent>
      </w:r>
      <w:r>
        <w:rPr>
          <w:b/>
        </w:rPr>
        <w:t>Bron 6: Ets</w:t>
      </w:r>
      <w:r>
        <w:rPr>
          <w:noProof/>
        </w:rPr>
        <w:t xml:space="preserve"> </w:t>
      </w:r>
      <w:r>
        <w:rPr>
          <w:noProof/>
        </w:rPr>
        <w:tab/>
      </w:r>
      <w:r>
        <w:rPr>
          <w:noProof/>
        </w:rPr>
        <w:tab/>
      </w:r>
      <w:r>
        <w:rPr>
          <w:noProof/>
        </w:rPr>
        <w:tab/>
      </w:r>
      <w:r>
        <w:rPr>
          <w:noProof/>
        </w:rPr>
        <w:tab/>
      </w:r>
      <w:r>
        <w:rPr>
          <w:noProof/>
        </w:rPr>
        <w:tab/>
      </w:r>
      <w:r>
        <w:rPr>
          <w:noProof/>
        </w:rPr>
        <w:tab/>
      </w:r>
      <w:r w:rsidR="0013437F">
        <w:rPr>
          <w:b/>
        </w:rPr>
        <w:t>Bron 7. Gastenlijst</w:t>
      </w:r>
      <w:r w:rsidR="005932BE">
        <w:rPr>
          <w:b/>
        </w:rPr>
        <w:tab/>
      </w:r>
      <w:r w:rsidR="005932BE">
        <w:rPr>
          <w:b/>
        </w:rPr>
        <w:tab/>
      </w:r>
    </w:p>
    <w:p w:rsidR="0013437F" w:rsidRDefault="00007716" w:rsidP="0013437F">
      <w:pPr>
        <w:pStyle w:val="Geenafstand"/>
        <w:rPr>
          <w:b/>
        </w:rPr>
      </w:pPr>
      <w:r>
        <w:rPr>
          <w:noProof/>
          <w:lang w:eastAsia="nl-NL"/>
        </w:rPr>
        <w:drawing>
          <wp:anchor distT="0" distB="0" distL="114300" distR="114300" simplePos="0" relativeHeight="251666432" behindDoc="0" locked="0" layoutInCell="1" allowOverlap="1" wp14:anchorId="1E769122" wp14:editId="45AA90CE">
            <wp:simplePos x="0" y="0"/>
            <wp:positionH relativeFrom="column">
              <wp:posOffset>-61595</wp:posOffset>
            </wp:positionH>
            <wp:positionV relativeFrom="paragraph">
              <wp:posOffset>49530</wp:posOffset>
            </wp:positionV>
            <wp:extent cx="1638300" cy="2305685"/>
            <wp:effectExtent l="0" t="0" r="0" b="0"/>
            <wp:wrapNone/>
            <wp:docPr id="3" name="Afbeelding 3" descr="https://upload.wikimedia.org/wikipedia/commons/3/31/Philip_Marnix_de_St_Aldeg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3/31/Philip_Marnix_de_St_Aldegon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3FC" w:rsidRDefault="00C073FC" w:rsidP="00C073FC">
      <w:pPr>
        <w:pStyle w:val="Geenafstand"/>
        <w:rPr>
          <w:b/>
        </w:rPr>
      </w:pPr>
    </w:p>
    <w:p w:rsidR="00C073FC" w:rsidRPr="0027041D" w:rsidRDefault="00C073FC" w:rsidP="00C073FC">
      <w:pPr>
        <w:pStyle w:val="Geenafstand"/>
        <w:rPr>
          <w:i/>
        </w:rPr>
      </w:pPr>
    </w:p>
    <w:p w:rsidR="00C073FC" w:rsidRPr="0027041D" w:rsidRDefault="00C073FC" w:rsidP="00C073FC">
      <w:pPr>
        <w:pStyle w:val="Geenafstand"/>
        <w:rPr>
          <w:i/>
        </w:rPr>
      </w:pPr>
    </w:p>
    <w:p w:rsidR="0027553F" w:rsidRPr="00C073FC" w:rsidRDefault="0027553F" w:rsidP="001F6BAE">
      <w:pPr>
        <w:pStyle w:val="Lijstalinea"/>
        <w:ind w:left="0"/>
      </w:pPr>
    </w:p>
    <w:sectPr w:rsidR="0027553F" w:rsidRPr="00C07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25B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57121"/>
    <w:multiLevelType w:val="hybridMultilevel"/>
    <w:tmpl w:val="94668E1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C7B1CA7"/>
    <w:multiLevelType w:val="hybridMultilevel"/>
    <w:tmpl w:val="64CC4CCA"/>
    <w:lvl w:ilvl="0" w:tplc="9B36F9A8">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65A25"/>
    <w:multiLevelType w:val="hybridMultilevel"/>
    <w:tmpl w:val="10B68366"/>
    <w:lvl w:ilvl="0" w:tplc="4874105E">
      <w:start w:val="13"/>
      <w:numFmt w:val="bullet"/>
      <w:lvlText w:val="-"/>
      <w:lvlJc w:val="left"/>
      <w:pPr>
        <w:ind w:left="1776"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40B77"/>
    <w:multiLevelType w:val="hybridMultilevel"/>
    <w:tmpl w:val="14160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BA4B6E"/>
    <w:multiLevelType w:val="hybridMultilevel"/>
    <w:tmpl w:val="9D24DFEC"/>
    <w:lvl w:ilvl="0" w:tplc="4874105E">
      <w:start w:val="13"/>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6583CFC"/>
    <w:multiLevelType w:val="hybridMultilevel"/>
    <w:tmpl w:val="A1861C8E"/>
    <w:lvl w:ilvl="0" w:tplc="4874105E">
      <w:start w:val="13"/>
      <w:numFmt w:val="bullet"/>
      <w:lvlText w:val="-"/>
      <w:lvlJc w:val="left"/>
      <w:pPr>
        <w:ind w:left="1700"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6B777DF2"/>
    <w:multiLevelType w:val="hybridMultilevel"/>
    <w:tmpl w:val="11B47F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D371B25"/>
    <w:multiLevelType w:val="hybridMultilevel"/>
    <w:tmpl w:val="2E306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F97B71"/>
    <w:multiLevelType w:val="hybridMultilevel"/>
    <w:tmpl w:val="1C7057D4"/>
    <w:lvl w:ilvl="0" w:tplc="289C2B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AF606C"/>
    <w:multiLevelType w:val="hybridMultilevel"/>
    <w:tmpl w:val="4B7C6D06"/>
    <w:lvl w:ilvl="0" w:tplc="7C72A890">
      <w:start w:val="13"/>
      <w:numFmt w:val="bullet"/>
      <w:lvlText w:val="-"/>
      <w:lvlJc w:val="left"/>
      <w:pPr>
        <w:ind w:left="1770" w:hanging="360"/>
      </w:pPr>
      <w:rPr>
        <w:rFonts w:ascii="Arial" w:eastAsiaTheme="minorHAnsi"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1" w15:restartNumberingAfterBreak="0">
    <w:nsid w:val="7538330D"/>
    <w:multiLevelType w:val="hybridMultilevel"/>
    <w:tmpl w:val="7ADEF8F8"/>
    <w:lvl w:ilvl="0" w:tplc="4874105E">
      <w:start w:val="13"/>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7"/>
  </w:num>
  <w:num w:numId="6">
    <w:abstractNumId w:val="8"/>
  </w:num>
  <w:num w:numId="7">
    <w:abstractNumId w:val="10"/>
  </w:num>
  <w:num w:numId="8">
    <w:abstractNumId w:val="5"/>
  </w:num>
  <w:num w:numId="9">
    <w:abstractNumId w:val="1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AE"/>
    <w:rsid w:val="00007716"/>
    <w:rsid w:val="00012FA0"/>
    <w:rsid w:val="0002468B"/>
    <w:rsid w:val="000D2087"/>
    <w:rsid w:val="0013437F"/>
    <w:rsid w:val="001F6BAE"/>
    <w:rsid w:val="002566C1"/>
    <w:rsid w:val="0027553F"/>
    <w:rsid w:val="002946D4"/>
    <w:rsid w:val="002B592E"/>
    <w:rsid w:val="002E7760"/>
    <w:rsid w:val="00330E68"/>
    <w:rsid w:val="0037670A"/>
    <w:rsid w:val="003940F5"/>
    <w:rsid w:val="003E3E4D"/>
    <w:rsid w:val="00543A2D"/>
    <w:rsid w:val="005932BE"/>
    <w:rsid w:val="0060694E"/>
    <w:rsid w:val="006E7A38"/>
    <w:rsid w:val="007F47A6"/>
    <w:rsid w:val="00843B54"/>
    <w:rsid w:val="00875DA1"/>
    <w:rsid w:val="0089405E"/>
    <w:rsid w:val="008B29BD"/>
    <w:rsid w:val="009638DA"/>
    <w:rsid w:val="00966875"/>
    <w:rsid w:val="00A1077A"/>
    <w:rsid w:val="00AA5AAE"/>
    <w:rsid w:val="00BD3E41"/>
    <w:rsid w:val="00C073FC"/>
    <w:rsid w:val="00D37846"/>
    <w:rsid w:val="00D46F90"/>
    <w:rsid w:val="00D61EA8"/>
    <w:rsid w:val="00D66B32"/>
    <w:rsid w:val="00E02677"/>
    <w:rsid w:val="00E505BC"/>
    <w:rsid w:val="00F055D4"/>
    <w:rsid w:val="00F1057D"/>
    <w:rsid w:val="00F512F1"/>
    <w:rsid w:val="00FC1A7A"/>
    <w:rsid w:val="00FD0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D82"/>
  <w15:chartTrackingRefBased/>
  <w15:docId w15:val="{F9DCD6E6-9BB0-469E-A34D-F55A201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47A6"/>
  </w:style>
  <w:style w:type="paragraph" w:styleId="Kop1">
    <w:name w:val="heading 1"/>
    <w:basedOn w:val="Standaard"/>
    <w:next w:val="Standaard"/>
    <w:link w:val="Kop1Char"/>
    <w:uiPriority w:val="9"/>
    <w:qFormat/>
    <w:rsid w:val="007F47A6"/>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Kop2">
    <w:name w:val="heading 2"/>
    <w:basedOn w:val="Standaard"/>
    <w:next w:val="Standaard"/>
    <w:link w:val="Kop2Char"/>
    <w:uiPriority w:val="9"/>
    <w:unhideWhenUsed/>
    <w:qFormat/>
    <w:rsid w:val="007F47A6"/>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Kop3">
    <w:name w:val="heading 3"/>
    <w:basedOn w:val="Standaard"/>
    <w:next w:val="Standaard"/>
    <w:link w:val="Kop3Char"/>
    <w:uiPriority w:val="9"/>
    <w:unhideWhenUsed/>
    <w:qFormat/>
    <w:rsid w:val="007F47A6"/>
    <w:pPr>
      <w:keepNext/>
      <w:keepLines/>
      <w:spacing w:before="200" w:after="0"/>
      <w:outlineLvl w:val="2"/>
    </w:pPr>
    <w:rPr>
      <w:rFonts w:asciiTheme="majorHAnsi" w:eastAsiaTheme="majorEastAsia" w:hAnsiTheme="majorHAnsi" w:cstheme="majorBidi"/>
      <w:b/>
      <w:bCs/>
      <w:color w:val="E84C22" w:themeColor="accent1"/>
    </w:rPr>
  </w:style>
  <w:style w:type="paragraph" w:styleId="Kop4">
    <w:name w:val="heading 4"/>
    <w:basedOn w:val="Standaard"/>
    <w:next w:val="Standaard"/>
    <w:link w:val="Kop4Char"/>
    <w:uiPriority w:val="9"/>
    <w:unhideWhenUsed/>
    <w:qFormat/>
    <w:rsid w:val="007F47A6"/>
    <w:pPr>
      <w:keepNext/>
      <w:keepLines/>
      <w:spacing w:before="200" w:after="0"/>
      <w:outlineLvl w:val="3"/>
    </w:pPr>
    <w:rPr>
      <w:rFonts w:asciiTheme="majorHAnsi" w:eastAsiaTheme="majorEastAsia" w:hAnsiTheme="majorHAnsi" w:cstheme="majorBidi"/>
      <w:b/>
      <w:bCs/>
      <w:i/>
      <w:iCs/>
      <w:color w:val="E84C22" w:themeColor="accent1"/>
    </w:rPr>
  </w:style>
  <w:style w:type="paragraph" w:styleId="Kop5">
    <w:name w:val="heading 5"/>
    <w:basedOn w:val="Standaard"/>
    <w:next w:val="Standaard"/>
    <w:link w:val="Kop5Char"/>
    <w:uiPriority w:val="9"/>
    <w:semiHidden/>
    <w:unhideWhenUsed/>
    <w:qFormat/>
    <w:rsid w:val="007F47A6"/>
    <w:pPr>
      <w:keepNext/>
      <w:keepLines/>
      <w:spacing w:before="200" w:after="0"/>
      <w:outlineLvl w:val="4"/>
    </w:pPr>
    <w:rPr>
      <w:rFonts w:asciiTheme="majorHAnsi" w:eastAsiaTheme="majorEastAsia" w:hAnsiTheme="majorHAnsi" w:cstheme="majorBidi"/>
      <w:color w:val="77230C" w:themeColor="accent1" w:themeShade="7F"/>
    </w:rPr>
  </w:style>
  <w:style w:type="paragraph" w:styleId="Kop6">
    <w:name w:val="heading 6"/>
    <w:basedOn w:val="Standaard"/>
    <w:next w:val="Standaard"/>
    <w:link w:val="Kop6Char"/>
    <w:uiPriority w:val="9"/>
    <w:semiHidden/>
    <w:unhideWhenUsed/>
    <w:qFormat/>
    <w:rsid w:val="007F47A6"/>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Kop7">
    <w:name w:val="heading 7"/>
    <w:basedOn w:val="Standaard"/>
    <w:next w:val="Standaard"/>
    <w:link w:val="Kop7Char"/>
    <w:uiPriority w:val="9"/>
    <w:semiHidden/>
    <w:unhideWhenUsed/>
    <w:qFormat/>
    <w:rsid w:val="007F47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F47A6"/>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Kop9">
    <w:name w:val="heading 9"/>
    <w:basedOn w:val="Standaard"/>
    <w:next w:val="Standaard"/>
    <w:link w:val="Kop9Char"/>
    <w:uiPriority w:val="9"/>
    <w:semiHidden/>
    <w:unhideWhenUsed/>
    <w:qFormat/>
    <w:rsid w:val="007F47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A6"/>
    <w:rPr>
      <w:rFonts w:asciiTheme="majorHAnsi" w:eastAsiaTheme="majorEastAsia" w:hAnsiTheme="majorHAnsi" w:cstheme="majorBidi"/>
      <w:b/>
      <w:bCs/>
      <w:color w:val="B43412" w:themeColor="accent1" w:themeShade="BF"/>
      <w:sz w:val="28"/>
      <w:szCs w:val="28"/>
    </w:rPr>
  </w:style>
  <w:style w:type="character" w:customStyle="1" w:styleId="Kop2Char">
    <w:name w:val="Kop 2 Char"/>
    <w:basedOn w:val="Standaardalinea-lettertype"/>
    <w:link w:val="Kop2"/>
    <w:uiPriority w:val="9"/>
    <w:rsid w:val="007F47A6"/>
    <w:rPr>
      <w:rFonts w:asciiTheme="majorHAnsi" w:eastAsiaTheme="majorEastAsia" w:hAnsiTheme="majorHAnsi" w:cstheme="majorBidi"/>
      <w:b/>
      <w:bCs/>
      <w:color w:val="E84C22" w:themeColor="accent1"/>
      <w:sz w:val="26"/>
      <w:szCs w:val="26"/>
    </w:rPr>
  </w:style>
  <w:style w:type="character" w:customStyle="1" w:styleId="Kop3Char">
    <w:name w:val="Kop 3 Char"/>
    <w:basedOn w:val="Standaardalinea-lettertype"/>
    <w:link w:val="Kop3"/>
    <w:uiPriority w:val="9"/>
    <w:rsid w:val="007F47A6"/>
    <w:rPr>
      <w:rFonts w:asciiTheme="majorHAnsi" w:eastAsiaTheme="majorEastAsia" w:hAnsiTheme="majorHAnsi" w:cstheme="majorBidi"/>
      <w:b/>
      <w:bCs/>
      <w:color w:val="E84C22" w:themeColor="accent1"/>
    </w:rPr>
  </w:style>
  <w:style w:type="character" w:customStyle="1" w:styleId="Kop4Char">
    <w:name w:val="Kop 4 Char"/>
    <w:basedOn w:val="Standaardalinea-lettertype"/>
    <w:link w:val="Kop4"/>
    <w:uiPriority w:val="9"/>
    <w:rsid w:val="007F47A6"/>
    <w:rPr>
      <w:rFonts w:asciiTheme="majorHAnsi" w:eastAsiaTheme="majorEastAsia" w:hAnsiTheme="majorHAnsi" w:cstheme="majorBidi"/>
      <w:b/>
      <w:bCs/>
      <w:i/>
      <w:iCs/>
      <w:color w:val="E84C22" w:themeColor="accent1"/>
    </w:rPr>
  </w:style>
  <w:style w:type="character" w:customStyle="1" w:styleId="Kop5Char">
    <w:name w:val="Kop 5 Char"/>
    <w:basedOn w:val="Standaardalinea-lettertype"/>
    <w:link w:val="Kop5"/>
    <w:uiPriority w:val="9"/>
    <w:semiHidden/>
    <w:rsid w:val="007F47A6"/>
    <w:rPr>
      <w:rFonts w:asciiTheme="majorHAnsi" w:eastAsiaTheme="majorEastAsia" w:hAnsiTheme="majorHAnsi" w:cstheme="majorBidi"/>
      <w:color w:val="77230C" w:themeColor="accent1" w:themeShade="7F"/>
    </w:rPr>
  </w:style>
  <w:style w:type="character" w:customStyle="1" w:styleId="Kop6Char">
    <w:name w:val="Kop 6 Char"/>
    <w:basedOn w:val="Standaardalinea-lettertype"/>
    <w:link w:val="Kop6"/>
    <w:uiPriority w:val="9"/>
    <w:semiHidden/>
    <w:rsid w:val="007F47A6"/>
    <w:rPr>
      <w:rFonts w:asciiTheme="majorHAnsi" w:eastAsiaTheme="majorEastAsia" w:hAnsiTheme="majorHAnsi" w:cstheme="majorBidi"/>
      <w:i/>
      <w:iCs/>
      <w:color w:val="77230C" w:themeColor="accent1" w:themeShade="7F"/>
    </w:rPr>
  </w:style>
  <w:style w:type="character" w:customStyle="1" w:styleId="Kop7Char">
    <w:name w:val="Kop 7 Char"/>
    <w:basedOn w:val="Standaardalinea-lettertype"/>
    <w:link w:val="Kop7"/>
    <w:uiPriority w:val="9"/>
    <w:semiHidden/>
    <w:rsid w:val="007F47A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F47A6"/>
    <w:rPr>
      <w:rFonts w:asciiTheme="majorHAnsi" w:eastAsiaTheme="majorEastAsia" w:hAnsiTheme="majorHAnsi" w:cstheme="majorBidi"/>
      <w:color w:val="E84C22" w:themeColor="accent1"/>
      <w:sz w:val="20"/>
      <w:szCs w:val="20"/>
    </w:rPr>
  </w:style>
  <w:style w:type="character" w:customStyle="1" w:styleId="Kop9Char">
    <w:name w:val="Kop 9 Char"/>
    <w:basedOn w:val="Standaardalinea-lettertype"/>
    <w:link w:val="Kop9"/>
    <w:uiPriority w:val="9"/>
    <w:semiHidden/>
    <w:rsid w:val="007F47A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F47A6"/>
    <w:pPr>
      <w:spacing w:line="240" w:lineRule="auto"/>
    </w:pPr>
    <w:rPr>
      <w:b/>
      <w:bCs/>
      <w:color w:val="E84C22" w:themeColor="accent1"/>
      <w:sz w:val="18"/>
      <w:szCs w:val="18"/>
    </w:rPr>
  </w:style>
  <w:style w:type="paragraph" w:styleId="Titel">
    <w:name w:val="Title"/>
    <w:basedOn w:val="Standaard"/>
    <w:next w:val="Standaard"/>
    <w:link w:val="TitelChar"/>
    <w:uiPriority w:val="10"/>
    <w:qFormat/>
    <w:rsid w:val="007F47A6"/>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Char">
    <w:name w:val="Titel Char"/>
    <w:basedOn w:val="Standaardalinea-lettertype"/>
    <w:link w:val="Titel"/>
    <w:uiPriority w:val="10"/>
    <w:rsid w:val="007F47A6"/>
    <w:rPr>
      <w:rFonts w:asciiTheme="majorHAnsi" w:eastAsiaTheme="majorEastAsia" w:hAnsiTheme="majorHAnsi" w:cstheme="majorBidi"/>
      <w:color w:val="3B3B34" w:themeColor="text2" w:themeShade="BF"/>
      <w:spacing w:val="5"/>
      <w:sz w:val="52"/>
      <w:szCs w:val="52"/>
    </w:rPr>
  </w:style>
  <w:style w:type="paragraph" w:styleId="Ondertitel">
    <w:name w:val="Subtitle"/>
    <w:basedOn w:val="Standaard"/>
    <w:next w:val="Standaard"/>
    <w:link w:val="OndertitelChar"/>
    <w:uiPriority w:val="11"/>
    <w:qFormat/>
    <w:rsid w:val="007F47A6"/>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OndertitelChar">
    <w:name w:val="Ondertitel Char"/>
    <w:basedOn w:val="Standaardalinea-lettertype"/>
    <w:link w:val="Ondertitel"/>
    <w:uiPriority w:val="11"/>
    <w:rsid w:val="007F47A6"/>
    <w:rPr>
      <w:rFonts w:asciiTheme="majorHAnsi" w:eastAsiaTheme="majorEastAsia" w:hAnsiTheme="majorHAnsi" w:cstheme="majorBidi"/>
      <w:i/>
      <w:iCs/>
      <w:color w:val="E84C22" w:themeColor="accent1"/>
      <w:spacing w:val="15"/>
      <w:sz w:val="24"/>
      <w:szCs w:val="24"/>
    </w:rPr>
  </w:style>
  <w:style w:type="character" w:styleId="Zwaar">
    <w:name w:val="Strong"/>
    <w:basedOn w:val="Standaardalinea-lettertype"/>
    <w:uiPriority w:val="22"/>
    <w:qFormat/>
    <w:rsid w:val="007F47A6"/>
    <w:rPr>
      <w:b/>
      <w:bCs/>
    </w:rPr>
  </w:style>
  <w:style w:type="character" w:styleId="Nadruk">
    <w:name w:val="Emphasis"/>
    <w:basedOn w:val="Standaardalinea-lettertype"/>
    <w:uiPriority w:val="20"/>
    <w:qFormat/>
    <w:rsid w:val="007F47A6"/>
    <w:rPr>
      <w:i/>
      <w:iCs/>
    </w:rPr>
  </w:style>
  <w:style w:type="paragraph" w:styleId="Geenafstand">
    <w:name w:val="No Spacing"/>
    <w:uiPriority w:val="1"/>
    <w:qFormat/>
    <w:rsid w:val="007F47A6"/>
    <w:pPr>
      <w:spacing w:after="0" w:line="240" w:lineRule="auto"/>
    </w:pPr>
  </w:style>
  <w:style w:type="paragraph" w:styleId="Citaat">
    <w:name w:val="Quote"/>
    <w:basedOn w:val="Standaard"/>
    <w:next w:val="Standaard"/>
    <w:link w:val="CitaatChar"/>
    <w:uiPriority w:val="29"/>
    <w:qFormat/>
    <w:rsid w:val="007F47A6"/>
    <w:rPr>
      <w:i/>
      <w:iCs/>
      <w:color w:val="000000" w:themeColor="text1"/>
    </w:rPr>
  </w:style>
  <w:style w:type="character" w:customStyle="1" w:styleId="CitaatChar">
    <w:name w:val="Citaat Char"/>
    <w:basedOn w:val="Standaardalinea-lettertype"/>
    <w:link w:val="Citaat"/>
    <w:uiPriority w:val="29"/>
    <w:rsid w:val="007F47A6"/>
    <w:rPr>
      <w:i/>
      <w:iCs/>
      <w:color w:val="000000" w:themeColor="text1"/>
    </w:rPr>
  </w:style>
  <w:style w:type="paragraph" w:styleId="Duidelijkcitaat">
    <w:name w:val="Intense Quote"/>
    <w:basedOn w:val="Standaard"/>
    <w:next w:val="Standaard"/>
    <w:link w:val="DuidelijkcitaatChar"/>
    <w:uiPriority w:val="30"/>
    <w:qFormat/>
    <w:rsid w:val="007F47A6"/>
    <w:pPr>
      <w:pBdr>
        <w:bottom w:val="single" w:sz="4" w:space="4" w:color="E84C22" w:themeColor="accent1"/>
      </w:pBdr>
      <w:spacing w:before="200" w:after="280"/>
      <w:ind w:left="936" w:right="936"/>
    </w:pPr>
    <w:rPr>
      <w:b/>
      <w:bCs/>
      <w:i/>
      <w:iCs/>
      <w:color w:val="E84C22" w:themeColor="accent1"/>
    </w:rPr>
  </w:style>
  <w:style w:type="character" w:customStyle="1" w:styleId="DuidelijkcitaatChar">
    <w:name w:val="Duidelijk citaat Char"/>
    <w:basedOn w:val="Standaardalinea-lettertype"/>
    <w:link w:val="Duidelijkcitaat"/>
    <w:uiPriority w:val="30"/>
    <w:rsid w:val="007F47A6"/>
    <w:rPr>
      <w:b/>
      <w:bCs/>
      <w:i/>
      <w:iCs/>
      <w:color w:val="E84C22" w:themeColor="accent1"/>
    </w:rPr>
  </w:style>
  <w:style w:type="character" w:styleId="Subtielebenadrukking">
    <w:name w:val="Subtle Emphasis"/>
    <w:basedOn w:val="Standaardalinea-lettertype"/>
    <w:uiPriority w:val="19"/>
    <w:qFormat/>
    <w:rsid w:val="007F47A6"/>
    <w:rPr>
      <w:i/>
      <w:iCs/>
      <w:color w:val="808080" w:themeColor="text1" w:themeTint="7F"/>
    </w:rPr>
  </w:style>
  <w:style w:type="character" w:styleId="Intensievebenadrukking">
    <w:name w:val="Intense Emphasis"/>
    <w:basedOn w:val="Standaardalinea-lettertype"/>
    <w:uiPriority w:val="21"/>
    <w:qFormat/>
    <w:rsid w:val="007F47A6"/>
    <w:rPr>
      <w:b/>
      <w:bCs/>
      <w:i/>
      <w:iCs/>
      <w:color w:val="E84C22" w:themeColor="accent1"/>
    </w:rPr>
  </w:style>
  <w:style w:type="character" w:styleId="Subtieleverwijzing">
    <w:name w:val="Subtle Reference"/>
    <w:basedOn w:val="Standaardalinea-lettertype"/>
    <w:uiPriority w:val="31"/>
    <w:qFormat/>
    <w:rsid w:val="007F47A6"/>
    <w:rPr>
      <w:smallCaps/>
      <w:color w:val="FFBD47" w:themeColor="accent2"/>
      <w:u w:val="single"/>
    </w:rPr>
  </w:style>
  <w:style w:type="character" w:styleId="Intensieveverwijzing">
    <w:name w:val="Intense Reference"/>
    <w:basedOn w:val="Standaardalinea-lettertype"/>
    <w:uiPriority w:val="32"/>
    <w:qFormat/>
    <w:rsid w:val="007F47A6"/>
    <w:rPr>
      <w:b/>
      <w:bCs/>
      <w:smallCaps/>
      <w:color w:val="FFBD47" w:themeColor="accent2"/>
      <w:spacing w:val="5"/>
      <w:u w:val="single"/>
    </w:rPr>
  </w:style>
  <w:style w:type="character" w:styleId="Titelvanboek">
    <w:name w:val="Book Title"/>
    <w:basedOn w:val="Standaardalinea-lettertype"/>
    <w:uiPriority w:val="33"/>
    <w:qFormat/>
    <w:rsid w:val="007F47A6"/>
    <w:rPr>
      <w:b/>
      <w:bCs/>
      <w:smallCaps/>
      <w:spacing w:val="5"/>
    </w:rPr>
  </w:style>
  <w:style w:type="paragraph" w:styleId="Kopvaninhoudsopgave">
    <w:name w:val="TOC Heading"/>
    <w:basedOn w:val="Kop1"/>
    <w:next w:val="Standaard"/>
    <w:uiPriority w:val="39"/>
    <w:semiHidden/>
    <w:unhideWhenUsed/>
    <w:qFormat/>
    <w:rsid w:val="007F47A6"/>
    <w:pPr>
      <w:outlineLvl w:val="9"/>
    </w:pPr>
  </w:style>
  <w:style w:type="character" w:styleId="Hyperlink">
    <w:name w:val="Hyperlink"/>
    <w:basedOn w:val="Standaardalinea-lettertype"/>
    <w:uiPriority w:val="99"/>
    <w:unhideWhenUsed/>
    <w:rsid w:val="001F6BAE"/>
    <w:rPr>
      <w:color w:val="CC9900" w:themeColor="hyperlink"/>
      <w:u w:val="single"/>
    </w:rPr>
  </w:style>
  <w:style w:type="paragraph" w:styleId="Lijstalinea">
    <w:name w:val="List Paragraph"/>
    <w:basedOn w:val="Standaard"/>
    <w:uiPriority w:val="34"/>
    <w:qFormat/>
    <w:rsid w:val="001F6BAE"/>
    <w:pPr>
      <w:ind w:left="720"/>
      <w:contextualSpacing/>
    </w:pPr>
  </w:style>
  <w:style w:type="character" w:styleId="GevolgdeHyperlink">
    <w:name w:val="FollowedHyperlink"/>
    <w:basedOn w:val="Standaardalinea-lettertype"/>
    <w:uiPriority w:val="99"/>
    <w:semiHidden/>
    <w:unhideWhenUsed/>
    <w:rsid w:val="001F6BAE"/>
    <w:rPr>
      <w:color w:val="666699" w:themeColor="followedHyperlink"/>
      <w:u w:val="single"/>
    </w:rPr>
  </w:style>
  <w:style w:type="table" w:styleId="Tabelraster">
    <w:name w:val="Table Grid"/>
    <w:basedOn w:val="Standaardtabel"/>
    <w:uiPriority w:val="39"/>
    <w:rsid w:val="00D4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3/31/Philip_Marnix_de_St_Aldegonde.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museum.nl/assetimage2.jsp?id=SK-A-535"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wikimedia.org/wikipedia/commons/8/84/KogelgatenPrinsenhof.jpg" TargetMode="External"/><Relationship Id="rId11" Type="http://schemas.openxmlformats.org/officeDocument/2006/relationships/image" Target="media/image2.jpeg"/><Relationship Id="rId5" Type="http://schemas.openxmlformats.org/officeDocument/2006/relationships/hyperlink" Target="https://www.regionaalarchiefalkmaar.nl/images/Documenten/Artikelen/transcripties/beleg/Aantekeningen-beleg-Ooggetuige-1739.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elp.nl/biz/mus%C3%A9e-des-beaux-arts-chart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9</Pages>
  <Words>2294</Words>
  <Characters>12621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ybranda Koster-de Jong</dc:creator>
  <cp:keywords/>
  <dc:description/>
  <cp:lastModifiedBy>Annemiek de Groot</cp:lastModifiedBy>
  <cp:revision>50</cp:revision>
  <dcterms:created xsi:type="dcterms:W3CDTF">2017-11-01T08:35:00Z</dcterms:created>
  <dcterms:modified xsi:type="dcterms:W3CDTF">2018-03-26T09:58:00Z</dcterms:modified>
</cp:coreProperties>
</file>