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3D34" w:rsidRDefault="00D27C12" w:rsidP="00215913">
      <w:pPr>
        <w:rPr>
          <w:sz w:val="28"/>
          <w:szCs w:val="28"/>
        </w:rPr>
      </w:pPr>
      <w:r>
        <w:rPr>
          <w:sz w:val="28"/>
          <w:szCs w:val="28"/>
        </w:rPr>
        <w:t>De B</w:t>
      </w:r>
      <w:r w:rsidR="006D3D34" w:rsidRPr="00F2229A">
        <w:rPr>
          <w:sz w:val="28"/>
          <w:szCs w:val="28"/>
        </w:rPr>
        <w:t>okseropstand in China (1899-1901)</w:t>
      </w:r>
    </w:p>
    <w:p w:rsidR="006D3D34" w:rsidRPr="00134BF1" w:rsidRDefault="006D3D34" w:rsidP="006D3D34">
      <w:pPr>
        <w:rPr>
          <w:rFonts w:asciiTheme="minorHAnsi" w:hAnsiTheme="minorHAnsi"/>
          <w:sz w:val="24"/>
          <w:szCs w:val="24"/>
        </w:rPr>
      </w:pPr>
      <w:r w:rsidRPr="00134BF1">
        <w:rPr>
          <w:rFonts w:asciiTheme="minorHAnsi" w:hAnsiTheme="minorHAnsi"/>
          <w:sz w:val="24"/>
          <w:szCs w:val="24"/>
        </w:rPr>
        <w:t>In de 19</w:t>
      </w:r>
      <w:r w:rsidRPr="00134BF1">
        <w:rPr>
          <w:rFonts w:asciiTheme="minorHAnsi" w:hAnsiTheme="minorHAnsi"/>
          <w:sz w:val="24"/>
          <w:szCs w:val="24"/>
          <w:vertAlign w:val="superscript"/>
        </w:rPr>
        <w:t>e</w:t>
      </w:r>
      <w:r w:rsidRPr="00134BF1">
        <w:rPr>
          <w:rFonts w:asciiTheme="minorHAnsi" w:hAnsiTheme="minorHAnsi"/>
          <w:sz w:val="24"/>
          <w:szCs w:val="24"/>
        </w:rPr>
        <w:t xml:space="preserve"> eeuw ontstond er een wedloop onder Europese landen om gebieden te bezetten of onder </w:t>
      </w:r>
      <w:r>
        <w:rPr>
          <w:rFonts w:asciiTheme="minorHAnsi" w:hAnsiTheme="minorHAnsi"/>
          <w:sz w:val="24"/>
          <w:szCs w:val="24"/>
        </w:rPr>
        <w:t xml:space="preserve">hun eigen </w:t>
      </w:r>
      <w:r w:rsidRPr="00134BF1">
        <w:rPr>
          <w:rFonts w:asciiTheme="minorHAnsi" w:hAnsiTheme="minorHAnsi"/>
          <w:sz w:val="24"/>
          <w:szCs w:val="24"/>
        </w:rPr>
        <w:t xml:space="preserve">invloedsfeer te brengen. China bleef in deze periode een keizerrijk maar ook in dit land probeerden grote </w:t>
      </w:r>
      <w:r>
        <w:rPr>
          <w:rFonts w:asciiTheme="minorHAnsi" w:hAnsiTheme="minorHAnsi"/>
          <w:sz w:val="24"/>
          <w:szCs w:val="24"/>
        </w:rPr>
        <w:t xml:space="preserve">Europese </w:t>
      </w:r>
      <w:r w:rsidRPr="00134BF1">
        <w:rPr>
          <w:rFonts w:asciiTheme="minorHAnsi" w:hAnsiTheme="minorHAnsi"/>
          <w:sz w:val="24"/>
          <w:szCs w:val="24"/>
        </w:rPr>
        <w:t>mogendheden invloedsferen te creëren.</w:t>
      </w:r>
      <w:r>
        <w:rPr>
          <w:rFonts w:asciiTheme="minorHAnsi" w:hAnsiTheme="minorHAnsi"/>
          <w:sz w:val="24"/>
          <w:szCs w:val="24"/>
        </w:rPr>
        <w:t xml:space="preserve"> Het succesvolst bleek Japan dat</w:t>
      </w:r>
      <w:r w:rsidRPr="00134BF1">
        <w:rPr>
          <w:rFonts w:asciiTheme="minorHAnsi" w:hAnsiTheme="minorHAnsi"/>
          <w:sz w:val="24"/>
          <w:szCs w:val="24"/>
        </w:rPr>
        <w:t xml:space="preserve"> na de </w:t>
      </w:r>
      <w:r w:rsidRPr="00134BF1">
        <w:rPr>
          <w:rFonts w:asciiTheme="minorHAnsi" w:hAnsiTheme="minorHAnsi"/>
          <w:i/>
          <w:sz w:val="24"/>
          <w:szCs w:val="24"/>
        </w:rPr>
        <w:t>Meiji Restauratie</w:t>
      </w:r>
      <w:r>
        <w:rPr>
          <w:rFonts w:asciiTheme="minorHAnsi" w:hAnsiTheme="minorHAnsi"/>
          <w:sz w:val="24"/>
          <w:szCs w:val="24"/>
        </w:rPr>
        <w:t xml:space="preserve"> </w:t>
      </w:r>
      <w:r w:rsidRPr="00134BF1">
        <w:rPr>
          <w:rFonts w:asciiTheme="minorHAnsi" w:hAnsiTheme="minorHAnsi"/>
          <w:sz w:val="24"/>
          <w:szCs w:val="24"/>
        </w:rPr>
        <w:t>een sterk leger en vloot had opgebouwd. In 1894-18</w:t>
      </w:r>
      <w:r>
        <w:rPr>
          <w:rFonts w:asciiTheme="minorHAnsi" w:hAnsiTheme="minorHAnsi"/>
          <w:sz w:val="24"/>
          <w:szCs w:val="24"/>
        </w:rPr>
        <w:t>95 wist Japan zowel Korea als Fo</w:t>
      </w:r>
      <w:r w:rsidRPr="00134BF1">
        <w:rPr>
          <w:rFonts w:asciiTheme="minorHAnsi" w:hAnsiTheme="minorHAnsi"/>
          <w:sz w:val="24"/>
          <w:szCs w:val="24"/>
        </w:rPr>
        <w:t>rmosa (nu Taiwan) in te nemen ten koste van China. Hierop b</w:t>
      </w:r>
      <w:r>
        <w:rPr>
          <w:rFonts w:asciiTheme="minorHAnsi" w:hAnsiTheme="minorHAnsi"/>
          <w:sz w:val="24"/>
          <w:szCs w:val="24"/>
        </w:rPr>
        <w:t xml:space="preserve">esloot de jonge Chinese keizer </w:t>
      </w:r>
      <w:proofErr w:type="spellStart"/>
      <w:r>
        <w:rPr>
          <w:rFonts w:asciiTheme="minorHAnsi" w:hAnsiTheme="minorHAnsi"/>
          <w:sz w:val="24"/>
          <w:szCs w:val="24"/>
        </w:rPr>
        <w:t>Guangxu</w:t>
      </w:r>
      <w:proofErr w:type="spellEnd"/>
      <w:r>
        <w:rPr>
          <w:rFonts w:asciiTheme="minorHAnsi" w:hAnsiTheme="minorHAnsi"/>
          <w:sz w:val="24"/>
          <w:szCs w:val="24"/>
        </w:rPr>
        <w:t xml:space="preserve">, </w:t>
      </w:r>
      <w:r w:rsidRPr="00134BF1">
        <w:rPr>
          <w:rFonts w:asciiTheme="minorHAnsi" w:hAnsiTheme="minorHAnsi"/>
          <w:sz w:val="24"/>
          <w:szCs w:val="24"/>
        </w:rPr>
        <w:t>gesteund door westers denkende adviseurs, om in honderd dagen gro</w:t>
      </w:r>
      <w:r>
        <w:rPr>
          <w:rFonts w:asciiTheme="minorHAnsi" w:hAnsiTheme="minorHAnsi"/>
          <w:sz w:val="24"/>
          <w:szCs w:val="24"/>
        </w:rPr>
        <w:t xml:space="preserve">te hervormingen door te voeren om te zorgen dat China ook ‘westers’ zou worden. </w:t>
      </w:r>
      <w:r w:rsidRPr="00134BF1">
        <w:rPr>
          <w:rFonts w:asciiTheme="minorHAnsi" w:hAnsiTheme="minorHAnsi"/>
          <w:sz w:val="24"/>
          <w:szCs w:val="24"/>
        </w:rPr>
        <w:t xml:space="preserve">Daarmee kon China zich wapenen tegen het modern imperialisme van andere landen. </w:t>
      </w:r>
    </w:p>
    <w:p w:rsidR="006D3D34" w:rsidRDefault="006D3D34" w:rsidP="006D3D34">
      <w:pPr>
        <w:rPr>
          <w:rFonts w:asciiTheme="minorHAnsi" w:hAnsiTheme="minorHAnsi" w:cs="Times New Roman"/>
          <w:sz w:val="24"/>
          <w:szCs w:val="24"/>
        </w:rPr>
      </w:pPr>
      <w:r w:rsidRPr="00134BF1">
        <w:rPr>
          <w:rFonts w:asciiTheme="minorHAnsi" w:hAnsiTheme="minorHAnsi" w:cs="Times New Roman"/>
          <w:sz w:val="24"/>
          <w:szCs w:val="24"/>
        </w:rPr>
        <w:t>De hervormingen zorgde</w:t>
      </w:r>
      <w:r>
        <w:rPr>
          <w:rFonts w:asciiTheme="minorHAnsi" w:hAnsiTheme="minorHAnsi" w:cs="Times New Roman"/>
          <w:sz w:val="24"/>
          <w:szCs w:val="24"/>
        </w:rPr>
        <w:t>n</w:t>
      </w:r>
      <w:r w:rsidRPr="00134BF1">
        <w:rPr>
          <w:rFonts w:asciiTheme="minorHAnsi" w:hAnsiTheme="minorHAnsi" w:cs="Times New Roman"/>
          <w:sz w:val="24"/>
          <w:szCs w:val="24"/>
        </w:rPr>
        <w:t xml:space="preserve"> voor paniek aan het Chinese hof en in het bijzonder bij </w:t>
      </w:r>
      <w:r>
        <w:rPr>
          <w:rFonts w:asciiTheme="minorHAnsi" w:hAnsiTheme="minorHAnsi" w:cs="Times New Roman"/>
          <w:sz w:val="24"/>
          <w:szCs w:val="24"/>
        </w:rPr>
        <w:t xml:space="preserve">de conservatieve </w:t>
      </w:r>
      <w:r w:rsidRPr="00134BF1">
        <w:rPr>
          <w:rFonts w:asciiTheme="minorHAnsi" w:hAnsiTheme="minorHAnsi" w:cs="Times New Roman"/>
          <w:sz w:val="24"/>
          <w:szCs w:val="24"/>
        </w:rPr>
        <w:t xml:space="preserve">keizerin </w:t>
      </w:r>
      <w:proofErr w:type="spellStart"/>
      <w:r w:rsidRPr="00134BF1">
        <w:rPr>
          <w:rFonts w:asciiTheme="minorHAnsi" w:hAnsiTheme="minorHAnsi" w:cs="Times New Roman"/>
          <w:sz w:val="24"/>
          <w:szCs w:val="24"/>
        </w:rPr>
        <w:t>Cixi</w:t>
      </w:r>
      <w:proofErr w:type="spellEnd"/>
      <w:r w:rsidRPr="00134BF1">
        <w:rPr>
          <w:rFonts w:asciiTheme="minorHAnsi" w:hAnsiTheme="minorHAnsi" w:cs="Times New Roman"/>
          <w:sz w:val="24"/>
          <w:szCs w:val="24"/>
        </w:rPr>
        <w:t xml:space="preserve"> (tante van de keizer). </w:t>
      </w:r>
      <w:proofErr w:type="spellStart"/>
      <w:r w:rsidRPr="00134BF1">
        <w:rPr>
          <w:rFonts w:asciiTheme="minorHAnsi" w:hAnsiTheme="minorHAnsi" w:cs="Times New Roman"/>
          <w:sz w:val="24"/>
          <w:szCs w:val="24"/>
        </w:rPr>
        <w:t>Cixi</w:t>
      </w:r>
      <w:proofErr w:type="spellEnd"/>
      <w:r w:rsidRPr="00134BF1">
        <w:rPr>
          <w:rFonts w:asciiTheme="minorHAnsi" w:hAnsiTheme="minorHAnsi" w:cs="Times New Roman"/>
          <w:sz w:val="24"/>
          <w:szCs w:val="24"/>
        </w:rPr>
        <w:t xml:space="preserve"> pleegde in 1899 een co</w:t>
      </w:r>
      <w:r>
        <w:rPr>
          <w:rFonts w:asciiTheme="minorHAnsi" w:hAnsiTheme="minorHAnsi" w:cs="Times New Roman"/>
          <w:sz w:val="24"/>
          <w:szCs w:val="24"/>
        </w:rPr>
        <w:t xml:space="preserve">up en hield de keizer gevangen. </w:t>
      </w:r>
      <w:r w:rsidRPr="00134BF1">
        <w:rPr>
          <w:rFonts w:asciiTheme="minorHAnsi" w:hAnsiTheme="minorHAnsi" w:cs="Times New Roman"/>
          <w:sz w:val="24"/>
          <w:szCs w:val="24"/>
        </w:rPr>
        <w:t>De keizerin was niet van plan om westerse hervormingen door te voeren. Geïnspireerd door de pa</w:t>
      </w:r>
      <w:r>
        <w:rPr>
          <w:rFonts w:asciiTheme="minorHAnsi" w:hAnsiTheme="minorHAnsi" w:cs="Times New Roman"/>
          <w:sz w:val="24"/>
          <w:szCs w:val="24"/>
        </w:rPr>
        <w:t>leiscoup ontstond de bokserbeweging</w:t>
      </w:r>
      <w:r w:rsidRPr="00134BF1">
        <w:rPr>
          <w:rFonts w:asciiTheme="minorHAnsi" w:hAnsiTheme="minorHAnsi" w:cs="Times New Roman"/>
          <w:sz w:val="24"/>
          <w:szCs w:val="24"/>
        </w:rPr>
        <w:t>, Chinese nationalisten die zich gingen verenigen. De boksers war</w:t>
      </w:r>
      <w:r>
        <w:rPr>
          <w:rFonts w:asciiTheme="minorHAnsi" w:hAnsiTheme="minorHAnsi" w:cs="Times New Roman"/>
          <w:sz w:val="24"/>
          <w:szCs w:val="24"/>
        </w:rPr>
        <w:t>en tegen westerse hervormingen en invloedsferen in China zoals</w:t>
      </w:r>
      <w:r w:rsidRPr="00134BF1">
        <w:rPr>
          <w:rFonts w:asciiTheme="minorHAnsi" w:hAnsiTheme="minorHAnsi" w:cs="Times New Roman"/>
          <w:sz w:val="24"/>
          <w:szCs w:val="24"/>
        </w:rPr>
        <w:t xml:space="preserve"> de buitenlandse missionarissen die het christelijk geloof wilde</w:t>
      </w:r>
      <w:r>
        <w:rPr>
          <w:rFonts w:asciiTheme="minorHAnsi" w:hAnsiTheme="minorHAnsi" w:cs="Times New Roman"/>
          <w:sz w:val="24"/>
          <w:szCs w:val="24"/>
        </w:rPr>
        <w:t xml:space="preserve">n verspreiden. De boksers voelden zich geschoffeerd doordat missionarissen onder meer predikten dat het Chinese geloof en traditionele kleding achterlijk was.  </w:t>
      </w:r>
    </w:p>
    <w:p w:rsidR="006D3D34" w:rsidRDefault="006D3D34" w:rsidP="006D3D34">
      <w:pPr>
        <w:rPr>
          <w:rFonts w:asciiTheme="minorHAnsi" w:hAnsiTheme="minorHAnsi" w:cs="Times New Roman"/>
          <w:sz w:val="24"/>
          <w:szCs w:val="24"/>
        </w:rPr>
      </w:pPr>
      <w:r>
        <w:rPr>
          <w:rFonts w:asciiTheme="minorHAnsi" w:hAnsiTheme="minorHAnsi" w:cs="Times New Roman"/>
          <w:sz w:val="24"/>
          <w:szCs w:val="24"/>
        </w:rPr>
        <w:t xml:space="preserve">Het gevolg was een opstand die begon in het oosten van China waarbij duizenden buitenlanders en missionarissen vermoord. Daarbij werden de boksers gesteund door keizerin </w:t>
      </w:r>
      <w:proofErr w:type="spellStart"/>
      <w:r>
        <w:rPr>
          <w:rFonts w:asciiTheme="minorHAnsi" w:hAnsiTheme="minorHAnsi" w:cs="Times New Roman"/>
          <w:sz w:val="24"/>
          <w:szCs w:val="24"/>
        </w:rPr>
        <w:t>Cixi</w:t>
      </w:r>
      <w:proofErr w:type="spellEnd"/>
      <w:r>
        <w:rPr>
          <w:rFonts w:asciiTheme="minorHAnsi" w:hAnsiTheme="minorHAnsi" w:cs="Times New Roman"/>
          <w:sz w:val="24"/>
          <w:szCs w:val="24"/>
        </w:rPr>
        <w:t xml:space="preserve">. Symbolen van modernisering zoals spoorwegen en telegraafpalen werden vernield. De boksers bereikten ook Beijing waar zij een belangrijke Duitse gezant vermoorden. Dit was de aanleiding voor landen die belangen hadden in China om zich te verenigen in een Alliantie. Deze Alliantie bestond uit acht landen: Japan, Rusland, Groot-Brittannië, Frankrijk, Amerika, Duitsland, Oostenrijk-Hongarije en Italië. Met een internationale troepenmacht hoopten deze landen de opstand de kop in te drukken, hun belangen te verdedigen en hun invloedsferen uit te breiden. </w:t>
      </w:r>
    </w:p>
    <w:p w:rsidR="006D3D34" w:rsidRDefault="006D3D34" w:rsidP="006D3D34">
      <w:pPr>
        <w:rPr>
          <w:rFonts w:asciiTheme="minorHAnsi" w:hAnsiTheme="minorHAnsi" w:cs="Times New Roman"/>
          <w:sz w:val="24"/>
          <w:szCs w:val="24"/>
        </w:rPr>
      </w:pPr>
      <w:r>
        <w:rPr>
          <w:rFonts w:asciiTheme="minorHAnsi" w:hAnsiTheme="minorHAnsi" w:cs="Times New Roman"/>
          <w:sz w:val="24"/>
          <w:szCs w:val="24"/>
        </w:rPr>
        <w:t xml:space="preserve">In de zomer van 1900 wisten troepen van de Alliantie het leger van de Chinese boksers te verslaan bij Tianjin en Beijing. Daarop besloot keizerin </w:t>
      </w:r>
      <w:proofErr w:type="spellStart"/>
      <w:r>
        <w:rPr>
          <w:rFonts w:asciiTheme="minorHAnsi" w:hAnsiTheme="minorHAnsi" w:cs="Times New Roman"/>
          <w:sz w:val="24"/>
          <w:szCs w:val="24"/>
        </w:rPr>
        <w:t>Cixi</w:t>
      </w:r>
      <w:proofErr w:type="spellEnd"/>
      <w:r>
        <w:rPr>
          <w:rFonts w:asciiTheme="minorHAnsi" w:hAnsiTheme="minorHAnsi" w:cs="Times New Roman"/>
          <w:sz w:val="24"/>
          <w:szCs w:val="24"/>
        </w:rPr>
        <w:t xml:space="preserve"> Beijing te ontvluchten. De Alliantie strafte China en de boksers op meerdere manieren in het ‘bokserprotocol’(vredesverdrag). China moest onder andere een groot bedrag aan herstelbetalingen doen om slachtoffers en schade aan gebouwen te compenseren. De Alliantie organiseerde ‘strafexpedities’ voor het oppakken en terechtstellen van boksers. Doodvonnissen vonden meestal plaats in de openbare ruimte. De Alliantie besloot echter ook dat de </w:t>
      </w:r>
      <w:proofErr w:type="spellStart"/>
      <w:r>
        <w:rPr>
          <w:rFonts w:asciiTheme="minorHAnsi" w:hAnsiTheme="minorHAnsi" w:cs="Times New Roman"/>
          <w:sz w:val="24"/>
          <w:szCs w:val="24"/>
        </w:rPr>
        <w:t>Qing</w:t>
      </w:r>
      <w:proofErr w:type="spellEnd"/>
      <w:r>
        <w:rPr>
          <w:rFonts w:asciiTheme="minorHAnsi" w:hAnsiTheme="minorHAnsi" w:cs="Times New Roman"/>
          <w:sz w:val="24"/>
          <w:szCs w:val="24"/>
        </w:rPr>
        <w:t xml:space="preserve">-dynastie, onder leiding van keizerin </w:t>
      </w:r>
      <w:proofErr w:type="spellStart"/>
      <w:r>
        <w:rPr>
          <w:rFonts w:asciiTheme="minorHAnsi" w:hAnsiTheme="minorHAnsi" w:cs="Times New Roman"/>
          <w:sz w:val="24"/>
          <w:szCs w:val="24"/>
        </w:rPr>
        <w:t>Cixi</w:t>
      </w:r>
      <w:proofErr w:type="spellEnd"/>
      <w:r>
        <w:rPr>
          <w:rFonts w:asciiTheme="minorHAnsi" w:hAnsiTheme="minorHAnsi" w:cs="Times New Roman"/>
          <w:sz w:val="24"/>
          <w:szCs w:val="24"/>
        </w:rPr>
        <w:t xml:space="preserve">, ondanks alles wel aan de macht mocht blijven. </w:t>
      </w:r>
    </w:p>
    <w:p w:rsidR="006D3D34" w:rsidRDefault="006D3D34" w:rsidP="006D3D34">
      <w:pPr>
        <w:rPr>
          <w:rFonts w:asciiTheme="minorHAnsi" w:hAnsiTheme="minorHAnsi" w:cs="Times New Roman"/>
          <w:sz w:val="24"/>
          <w:szCs w:val="24"/>
        </w:rPr>
      </w:pPr>
    </w:p>
    <w:p w:rsidR="006D3D34" w:rsidRDefault="006D3D34" w:rsidP="006D3D34">
      <w:pPr>
        <w:rPr>
          <w:rFonts w:asciiTheme="minorHAnsi" w:hAnsiTheme="minorHAnsi" w:cs="Times New Roman"/>
          <w:sz w:val="24"/>
          <w:szCs w:val="24"/>
        </w:rPr>
      </w:pPr>
    </w:p>
    <w:p w:rsidR="006D3D34" w:rsidRDefault="006D3D34" w:rsidP="006D3D34">
      <w:pPr>
        <w:tabs>
          <w:tab w:val="left" w:pos="3973"/>
        </w:tabs>
        <w:rPr>
          <w:b/>
          <w:sz w:val="28"/>
          <w:szCs w:val="28"/>
        </w:rPr>
      </w:pPr>
    </w:p>
    <w:p w:rsidR="006D3D34" w:rsidRDefault="006D3D34" w:rsidP="006D3D34">
      <w:pPr>
        <w:tabs>
          <w:tab w:val="left" w:pos="3973"/>
        </w:tabs>
        <w:rPr>
          <w:rFonts w:ascii="Times New Roman" w:hAnsi="Times New Roman" w:cs="Times New Roman"/>
          <w:b/>
          <w:sz w:val="28"/>
          <w:szCs w:val="28"/>
        </w:rPr>
      </w:pPr>
      <w:r>
        <w:rPr>
          <w:rFonts w:ascii="Times New Roman" w:hAnsi="Times New Roman" w:cs="Times New Roman"/>
          <w:b/>
          <w:sz w:val="28"/>
          <w:szCs w:val="28"/>
        </w:rPr>
        <w:lastRenderedPageBreak/>
        <w:t>Ronde 1</w:t>
      </w:r>
    </w:p>
    <w:p w:rsidR="006D3D34" w:rsidRDefault="006D3D34" w:rsidP="006D3D34">
      <w:pPr>
        <w:tabs>
          <w:tab w:val="left" w:pos="3973"/>
        </w:tabs>
        <w:jc w:val="center"/>
        <w:rPr>
          <w:rFonts w:ascii="Times New Roman" w:hAnsi="Times New Roman" w:cs="Times New Roman"/>
          <w:b/>
          <w:sz w:val="28"/>
          <w:szCs w:val="28"/>
        </w:rPr>
      </w:pPr>
      <w:r>
        <w:rPr>
          <w:rFonts w:ascii="Times New Roman" w:hAnsi="Times New Roman" w:cs="Times New Roman"/>
          <w:b/>
          <w:sz w:val="28"/>
          <w:szCs w:val="28"/>
        </w:rPr>
        <w:t>Bron 1</w:t>
      </w:r>
    </w:p>
    <w:p w:rsidR="006D3D34" w:rsidRDefault="006D3D34" w:rsidP="006D3D34">
      <w:pPr>
        <w:jc w:val="center"/>
        <w:rPr>
          <w:rFonts w:ascii="Times New Roman" w:hAnsi="Times New Roman" w:cs="Times New Roman"/>
          <w:b/>
          <w:sz w:val="28"/>
          <w:szCs w:val="28"/>
        </w:rPr>
      </w:pPr>
      <w:r>
        <w:rPr>
          <w:noProof/>
          <w:lang w:eastAsia="nl-NL"/>
        </w:rPr>
        <w:drawing>
          <wp:inline distT="0" distB="0" distL="0" distR="0">
            <wp:extent cx="2963334" cy="3145167"/>
            <wp:effectExtent l="19050" t="0" r="8466" b="0"/>
            <wp:docPr id="5" name="Afbeelding 5" descr="Afbeeldingsresultaat voor james a rical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james a ricalt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63334" cy="3145167"/>
                    </a:xfrm>
                    <a:prstGeom prst="rect">
                      <a:avLst/>
                    </a:prstGeom>
                    <a:noFill/>
                    <a:ln>
                      <a:noFill/>
                    </a:ln>
                  </pic:spPr>
                </pic:pic>
              </a:graphicData>
            </a:graphic>
          </wp:inline>
        </w:drawing>
      </w:r>
    </w:p>
    <w:p w:rsidR="006D3D34" w:rsidRDefault="006D3D34" w:rsidP="006D3D34">
      <w:pPr>
        <w:jc w:val="center"/>
        <w:rPr>
          <w:rFonts w:ascii="Times New Roman" w:hAnsi="Times New Roman" w:cs="Times New Roman"/>
          <w:b/>
          <w:sz w:val="28"/>
          <w:szCs w:val="28"/>
        </w:rPr>
      </w:pPr>
    </w:p>
    <w:p w:rsidR="006D3D34" w:rsidRDefault="006D3D34" w:rsidP="006D3D34">
      <w:pPr>
        <w:jc w:val="center"/>
        <w:rPr>
          <w:rFonts w:ascii="Times New Roman" w:hAnsi="Times New Roman" w:cs="Times New Roman"/>
          <w:b/>
          <w:sz w:val="28"/>
          <w:szCs w:val="28"/>
        </w:rPr>
      </w:pPr>
      <w:r>
        <w:rPr>
          <w:rFonts w:ascii="Times New Roman" w:hAnsi="Times New Roman" w:cs="Times New Roman"/>
          <w:b/>
          <w:sz w:val="28"/>
          <w:szCs w:val="28"/>
        </w:rPr>
        <w:t xml:space="preserve">Bron 2 </w:t>
      </w:r>
    </w:p>
    <w:p w:rsidR="006D3D34" w:rsidRDefault="006D3D34" w:rsidP="006D3D34">
      <w:pPr>
        <w:jc w:val="center"/>
        <w:rPr>
          <w:rFonts w:ascii="Times New Roman" w:hAnsi="Times New Roman" w:cs="Times New Roman"/>
          <w:b/>
          <w:sz w:val="28"/>
          <w:szCs w:val="28"/>
        </w:rPr>
      </w:pPr>
      <w:r>
        <w:rPr>
          <w:noProof/>
          <w:lang w:eastAsia="nl-NL"/>
        </w:rPr>
        <w:drawing>
          <wp:inline distT="0" distB="0" distL="0" distR="0">
            <wp:extent cx="4944534" cy="3723742"/>
            <wp:effectExtent l="0" t="0" r="8890" b="0"/>
            <wp:docPr id="6" name="Afbeelding 6" descr="[Battle at the machine works, Tʻien-chin, Ch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ttle at the machine works, Tʻien-chin, Chin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40481" cy="3720690"/>
                    </a:xfrm>
                    <a:prstGeom prst="rect">
                      <a:avLst/>
                    </a:prstGeom>
                    <a:noFill/>
                    <a:ln>
                      <a:noFill/>
                    </a:ln>
                  </pic:spPr>
                </pic:pic>
              </a:graphicData>
            </a:graphic>
          </wp:inline>
        </w:drawing>
      </w:r>
    </w:p>
    <w:p w:rsidR="006D3D34" w:rsidRDefault="006D3D34" w:rsidP="006D3D34">
      <w:pPr>
        <w:jc w:val="center"/>
        <w:rPr>
          <w:rFonts w:ascii="Times New Roman" w:hAnsi="Times New Roman" w:cs="Times New Roman"/>
          <w:b/>
          <w:sz w:val="28"/>
          <w:szCs w:val="28"/>
        </w:rPr>
      </w:pPr>
    </w:p>
    <w:p w:rsidR="006D3D34" w:rsidRDefault="006D3D34" w:rsidP="006D3D34">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Bron 3 </w:t>
      </w:r>
    </w:p>
    <w:p w:rsidR="006D3D34" w:rsidRDefault="006D3D34" w:rsidP="006D3D34">
      <w:pPr>
        <w:jc w:val="center"/>
        <w:rPr>
          <w:rFonts w:ascii="Times New Roman" w:hAnsi="Times New Roman" w:cs="Times New Roman"/>
          <w:b/>
          <w:sz w:val="28"/>
          <w:szCs w:val="28"/>
        </w:rPr>
      </w:pPr>
      <w:r>
        <w:rPr>
          <w:noProof/>
          <w:lang w:eastAsia="nl-NL"/>
        </w:rPr>
        <w:drawing>
          <wp:inline distT="0" distB="0" distL="0" distR="0">
            <wp:extent cx="4496937" cy="2963333"/>
            <wp:effectExtent l="0" t="0" r="0" b="8890"/>
            <wp:docPr id="7" name="Afbeelding 7" descr="Afbeeldingsresultaat voor boxer rebellion cartoons le petit jour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boxer rebellion cartoons le petit journ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08249" cy="2970787"/>
                    </a:xfrm>
                    <a:prstGeom prst="rect">
                      <a:avLst/>
                    </a:prstGeom>
                    <a:noFill/>
                    <a:ln>
                      <a:noFill/>
                    </a:ln>
                  </pic:spPr>
                </pic:pic>
              </a:graphicData>
            </a:graphic>
          </wp:inline>
        </w:drawing>
      </w:r>
    </w:p>
    <w:p w:rsidR="006D3D34" w:rsidRDefault="006D3D34" w:rsidP="006D3D34">
      <w:pPr>
        <w:jc w:val="center"/>
        <w:rPr>
          <w:rFonts w:ascii="Times New Roman" w:hAnsi="Times New Roman" w:cs="Times New Roman"/>
          <w:b/>
          <w:sz w:val="28"/>
          <w:szCs w:val="28"/>
        </w:rPr>
      </w:pPr>
    </w:p>
    <w:p w:rsidR="006D3D34" w:rsidRDefault="006D3D34" w:rsidP="006D3D34">
      <w:pPr>
        <w:jc w:val="center"/>
        <w:rPr>
          <w:rFonts w:ascii="Times New Roman" w:hAnsi="Times New Roman" w:cs="Times New Roman"/>
          <w:b/>
          <w:sz w:val="28"/>
          <w:szCs w:val="28"/>
        </w:rPr>
      </w:pPr>
      <w:r>
        <w:rPr>
          <w:rFonts w:ascii="Times New Roman" w:hAnsi="Times New Roman" w:cs="Times New Roman"/>
          <w:b/>
          <w:sz w:val="28"/>
          <w:szCs w:val="28"/>
        </w:rPr>
        <w:t xml:space="preserve">Bron 4 </w:t>
      </w:r>
    </w:p>
    <w:p w:rsidR="006D3D34" w:rsidRDefault="006D3D34" w:rsidP="006D3D34">
      <w:pPr>
        <w:jc w:val="center"/>
        <w:rPr>
          <w:rFonts w:ascii="Times New Roman" w:hAnsi="Times New Roman" w:cs="Times New Roman"/>
          <w:b/>
          <w:sz w:val="28"/>
          <w:szCs w:val="28"/>
        </w:rPr>
      </w:pPr>
      <w:r>
        <w:rPr>
          <w:noProof/>
          <w:lang w:eastAsia="nl-NL"/>
        </w:rPr>
        <w:drawing>
          <wp:inline distT="0" distB="0" distL="0" distR="0">
            <wp:extent cx="2861187" cy="4121896"/>
            <wp:effectExtent l="19050" t="0" r="0" b="0"/>
            <wp:docPr id="8" name="Afbeelding 8" descr="https://ericrossacademic.files.wordpress.com/2015/02/32-asia-1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ericrossacademic.files.wordpress.com/2015/02/32-asia-190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64971" cy="4127348"/>
                    </a:xfrm>
                    <a:prstGeom prst="rect">
                      <a:avLst/>
                    </a:prstGeom>
                    <a:noFill/>
                    <a:ln>
                      <a:noFill/>
                    </a:ln>
                  </pic:spPr>
                </pic:pic>
              </a:graphicData>
            </a:graphic>
          </wp:inline>
        </w:drawing>
      </w:r>
    </w:p>
    <w:p w:rsidR="006D3D34" w:rsidRDefault="006D3D34" w:rsidP="006D3D34">
      <w:pPr>
        <w:jc w:val="center"/>
        <w:rPr>
          <w:rFonts w:ascii="Times New Roman" w:hAnsi="Times New Roman" w:cs="Times New Roman"/>
          <w:b/>
          <w:sz w:val="28"/>
          <w:szCs w:val="28"/>
        </w:rPr>
      </w:pPr>
    </w:p>
    <w:p w:rsidR="006D3D34" w:rsidRDefault="006D3D34" w:rsidP="006D3D34">
      <w:pPr>
        <w:rPr>
          <w:rFonts w:ascii="Times New Roman" w:hAnsi="Times New Roman" w:cs="Times New Roman"/>
          <w:b/>
          <w:sz w:val="28"/>
          <w:szCs w:val="28"/>
        </w:rPr>
      </w:pPr>
      <w:r>
        <w:rPr>
          <w:rFonts w:ascii="Times New Roman" w:hAnsi="Times New Roman" w:cs="Times New Roman"/>
          <w:b/>
          <w:sz w:val="28"/>
          <w:szCs w:val="28"/>
        </w:rPr>
        <w:lastRenderedPageBreak/>
        <w:t>Ronde 2</w:t>
      </w:r>
    </w:p>
    <w:p w:rsidR="006D3D34" w:rsidRPr="000345A3" w:rsidRDefault="006D3D34" w:rsidP="006D3D34">
      <w:pPr>
        <w:jc w:val="center"/>
        <w:rPr>
          <w:rFonts w:ascii="Times New Roman" w:hAnsi="Times New Roman" w:cs="Times New Roman"/>
          <w:sz w:val="28"/>
          <w:szCs w:val="28"/>
        </w:rPr>
      </w:pPr>
      <w:r w:rsidRPr="006F13B3">
        <w:rPr>
          <w:rFonts w:ascii="Times New Roman" w:hAnsi="Times New Roman" w:cs="Times New Roman"/>
          <w:b/>
          <w:sz w:val="28"/>
          <w:szCs w:val="28"/>
        </w:rPr>
        <w:t>Bron 1</w:t>
      </w:r>
      <w:r>
        <w:rPr>
          <w:rFonts w:ascii="Times New Roman" w:hAnsi="Times New Roman" w:cs="Times New Roman"/>
          <w:sz w:val="28"/>
          <w:szCs w:val="28"/>
        </w:rPr>
        <w:t xml:space="preserve"> </w:t>
      </w:r>
      <w:r w:rsidRPr="000345A3">
        <w:rPr>
          <w:rFonts w:ascii="Times New Roman" w:hAnsi="Times New Roman" w:cs="Times New Roman"/>
          <w:sz w:val="28"/>
          <w:szCs w:val="28"/>
        </w:rPr>
        <w:t xml:space="preserve">‘Een langzame dood’, </w:t>
      </w:r>
      <w:r>
        <w:rPr>
          <w:rFonts w:ascii="Times New Roman" w:hAnsi="Times New Roman" w:cs="Times New Roman"/>
          <w:sz w:val="28"/>
          <w:szCs w:val="28"/>
        </w:rPr>
        <w:t xml:space="preserve">zomer </w:t>
      </w:r>
      <w:r w:rsidRPr="000345A3">
        <w:rPr>
          <w:rFonts w:ascii="Times New Roman" w:hAnsi="Times New Roman" w:cs="Times New Roman"/>
          <w:sz w:val="28"/>
          <w:szCs w:val="28"/>
        </w:rPr>
        <w:t>1900</w:t>
      </w:r>
    </w:p>
    <w:p w:rsidR="006D3D34" w:rsidRDefault="006D3D34" w:rsidP="006D3D34">
      <w:pPr>
        <w:jc w:val="center"/>
      </w:pPr>
      <w:r>
        <w:rPr>
          <w:noProof/>
          <w:lang w:eastAsia="nl-NL"/>
        </w:rPr>
        <w:drawing>
          <wp:inline distT="0" distB="0" distL="0" distR="0">
            <wp:extent cx="4479420" cy="4754281"/>
            <wp:effectExtent l="0" t="0" r="0" b="8255"/>
            <wp:docPr id="1" name="Afbeelding 1" descr="Afbeeldingsresultaat voor james a rical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james a ricalt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84443" cy="4759612"/>
                    </a:xfrm>
                    <a:prstGeom prst="rect">
                      <a:avLst/>
                    </a:prstGeom>
                    <a:noFill/>
                    <a:ln>
                      <a:noFill/>
                    </a:ln>
                  </pic:spPr>
                </pic:pic>
              </a:graphicData>
            </a:graphic>
          </wp:inline>
        </w:drawing>
      </w:r>
    </w:p>
    <w:p w:rsidR="006D3D34" w:rsidRDefault="006D3D34" w:rsidP="006D3D34">
      <w:r w:rsidRPr="00A37254">
        <w:rPr>
          <w:b/>
        </w:rPr>
        <w:t>Maker:</w:t>
      </w:r>
      <w:r>
        <w:t xml:space="preserve"> James </w:t>
      </w:r>
      <w:proofErr w:type="spellStart"/>
      <w:r>
        <w:t>Ricalton</w:t>
      </w:r>
      <w:proofErr w:type="spellEnd"/>
      <w:r>
        <w:t xml:space="preserve"> (1844-1929). Deze Amerikaan werkte ruim vijftien jaar als professionele fotograaf en oorlogsjournalist voor het Amerikaanse mediabedrijf </w:t>
      </w:r>
      <w:proofErr w:type="spellStart"/>
      <w:r>
        <w:t>Underwood</w:t>
      </w:r>
      <w:proofErr w:type="spellEnd"/>
      <w:r>
        <w:t xml:space="preserve"> &amp; </w:t>
      </w:r>
      <w:proofErr w:type="spellStart"/>
      <w:r>
        <w:t>Underwood</w:t>
      </w:r>
      <w:proofErr w:type="spellEnd"/>
      <w:r>
        <w:t xml:space="preserve">, op dat moment de grootste producent van fotografisch en filmisch materiaal ter wereld. </w:t>
      </w:r>
      <w:proofErr w:type="spellStart"/>
      <w:r>
        <w:t>Ricalton</w:t>
      </w:r>
      <w:proofErr w:type="spellEnd"/>
      <w:r>
        <w:t xml:space="preserve"> werd internationaal bekend door het maken van foto’s tijdens de Bokseropstand. </w:t>
      </w:r>
    </w:p>
    <w:p w:rsidR="006D3D34" w:rsidRDefault="006D3D34" w:rsidP="006D3D34">
      <w:r w:rsidRPr="002F3B6C">
        <w:rPr>
          <w:b/>
        </w:rPr>
        <w:t xml:space="preserve">Afbeelding: </w:t>
      </w:r>
      <w:r>
        <w:t xml:space="preserve">Op bron 1 zie je een ‘bokser’ die veroordeeld is tot de doodstraf. </w:t>
      </w:r>
    </w:p>
    <w:p w:rsidR="006D3D34" w:rsidRPr="00A37254" w:rsidRDefault="006D3D34" w:rsidP="006D3D34">
      <w:r w:rsidRPr="00A37254">
        <w:rPr>
          <w:b/>
        </w:rPr>
        <w:t xml:space="preserve">Publicatie: </w:t>
      </w:r>
      <w:r>
        <w:t xml:space="preserve">In de zomer van 1900 reisde </w:t>
      </w:r>
      <w:proofErr w:type="spellStart"/>
      <w:r>
        <w:t>Ricalton</w:t>
      </w:r>
      <w:proofErr w:type="spellEnd"/>
      <w:r>
        <w:t xml:space="preserve"> naar China om verslag te doen van de Bokseropstand. Hij besloot de opstand te beschrijven in het boek </w:t>
      </w:r>
      <w:proofErr w:type="spellStart"/>
      <w:r w:rsidRPr="00853752">
        <w:rPr>
          <w:i/>
        </w:rPr>
        <w:t>Photographs</w:t>
      </w:r>
      <w:proofErr w:type="spellEnd"/>
      <w:r w:rsidRPr="00853752">
        <w:rPr>
          <w:i/>
        </w:rPr>
        <w:t xml:space="preserve"> of China </w:t>
      </w:r>
      <w:proofErr w:type="spellStart"/>
      <w:r w:rsidRPr="00853752">
        <w:rPr>
          <w:i/>
        </w:rPr>
        <w:t>During</w:t>
      </w:r>
      <w:proofErr w:type="spellEnd"/>
      <w:r w:rsidRPr="00853752">
        <w:rPr>
          <w:i/>
        </w:rPr>
        <w:t xml:space="preserve"> The Boxer </w:t>
      </w:r>
      <w:proofErr w:type="spellStart"/>
      <w:r w:rsidRPr="00853752">
        <w:rPr>
          <w:i/>
        </w:rPr>
        <w:t>Rebellion</w:t>
      </w:r>
      <w:proofErr w:type="spellEnd"/>
      <w:r>
        <w:t xml:space="preserve"> (1900). In deze publicatie zijn veel foto’s opgenomen die </w:t>
      </w:r>
      <w:proofErr w:type="spellStart"/>
      <w:r>
        <w:t>Ricalton</w:t>
      </w:r>
      <w:proofErr w:type="spellEnd"/>
      <w:r>
        <w:t xml:space="preserve"> tijdens zijn reis door China heeft gemaakt. </w:t>
      </w:r>
    </w:p>
    <w:p w:rsidR="006D3D34" w:rsidRDefault="006D3D34" w:rsidP="006D3D34"/>
    <w:p w:rsidR="006D3D34" w:rsidRDefault="006D3D34" w:rsidP="006D3D34"/>
    <w:p w:rsidR="006D3D34" w:rsidRDefault="006D3D34" w:rsidP="006D3D34"/>
    <w:p w:rsidR="006D3D34" w:rsidRDefault="006D3D34" w:rsidP="006D3D34"/>
    <w:p w:rsidR="006D3D34" w:rsidRPr="000345A3" w:rsidRDefault="006D3D34" w:rsidP="006D3D34">
      <w:pPr>
        <w:jc w:val="center"/>
        <w:rPr>
          <w:rFonts w:ascii="Times New Roman" w:hAnsi="Times New Roman" w:cs="Times New Roman"/>
          <w:sz w:val="28"/>
          <w:szCs w:val="28"/>
        </w:rPr>
      </w:pPr>
      <w:r w:rsidRPr="006F13B3">
        <w:rPr>
          <w:rFonts w:ascii="Times New Roman" w:hAnsi="Times New Roman" w:cs="Times New Roman"/>
          <w:b/>
          <w:sz w:val="28"/>
          <w:szCs w:val="28"/>
        </w:rPr>
        <w:lastRenderedPageBreak/>
        <w:t>Bron 2</w:t>
      </w:r>
      <w:r>
        <w:rPr>
          <w:rFonts w:ascii="Times New Roman" w:hAnsi="Times New Roman" w:cs="Times New Roman"/>
          <w:sz w:val="28"/>
          <w:szCs w:val="28"/>
        </w:rPr>
        <w:t xml:space="preserve"> ‘Slag om </w:t>
      </w:r>
      <w:proofErr w:type="spellStart"/>
      <w:r>
        <w:rPr>
          <w:rFonts w:ascii="Times New Roman" w:hAnsi="Times New Roman" w:cs="Times New Roman"/>
          <w:sz w:val="28"/>
          <w:szCs w:val="28"/>
        </w:rPr>
        <w:t>T’ien-chin</w:t>
      </w:r>
      <w:proofErr w:type="spellEnd"/>
      <w:r>
        <w:rPr>
          <w:rFonts w:ascii="Times New Roman" w:hAnsi="Times New Roman" w:cs="Times New Roman"/>
          <w:sz w:val="28"/>
          <w:szCs w:val="28"/>
        </w:rPr>
        <w:t>’, zomer 1900</w:t>
      </w:r>
    </w:p>
    <w:p w:rsidR="006D3D34" w:rsidRDefault="006D3D34" w:rsidP="006D3D34">
      <w:r>
        <w:rPr>
          <w:noProof/>
          <w:lang w:eastAsia="nl-NL"/>
        </w:rPr>
        <w:drawing>
          <wp:inline distT="0" distB="0" distL="0" distR="0">
            <wp:extent cx="6293708" cy="4739947"/>
            <wp:effectExtent l="0" t="0" r="0" b="3810"/>
            <wp:docPr id="2" name="Afbeelding 2" descr="[Battle at the machine works, Tʻien-chin, Ch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ttle at the machine works, Tʻien-chin, Chin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04487" cy="4748065"/>
                    </a:xfrm>
                    <a:prstGeom prst="rect">
                      <a:avLst/>
                    </a:prstGeom>
                    <a:noFill/>
                    <a:ln>
                      <a:noFill/>
                    </a:ln>
                  </pic:spPr>
                </pic:pic>
              </a:graphicData>
            </a:graphic>
          </wp:inline>
        </w:drawing>
      </w:r>
    </w:p>
    <w:p w:rsidR="006D3D34" w:rsidRDefault="006D3D34" w:rsidP="006D3D34">
      <w:r w:rsidRPr="00C76CB9">
        <w:rPr>
          <w:b/>
        </w:rPr>
        <w:t xml:space="preserve">Maker: </w:t>
      </w:r>
      <w:proofErr w:type="spellStart"/>
      <w:r w:rsidRPr="00280201">
        <w:t>Torajiro</w:t>
      </w:r>
      <w:proofErr w:type="spellEnd"/>
      <w:r w:rsidRPr="00280201">
        <w:t xml:space="preserve"> Kasai</w:t>
      </w:r>
      <w:r>
        <w:rPr>
          <w:b/>
        </w:rPr>
        <w:t xml:space="preserve">, </w:t>
      </w:r>
      <w:r>
        <w:t xml:space="preserve">een Japanse kunstenaar. Kasai werd vooral bekend door schilderijen en houtsnijwerken waarop hij de Japanse keizerlijke familie afbeeldde. </w:t>
      </w:r>
    </w:p>
    <w:p w:rsidR="006D3D34" w:rsidRPr="00E87633" w:rsidRDefault="006D3D34" w:rsidP="006D3D34">
      <w:r w:rsidRPr="00946EA3">
        <w:rPr>
          <w:b/>
        </w:rPr>
        <w:t>Afbeelding</w:t>
      </w:r>
      <w:r>
        <w:rPr>
          <w:b/>
        </w:rPr>
        <w:t xml:space="preserve">: </w:t>
      </w:r>
      <w:r w:rsidRPr="00E87633">
        <w:t>Op bron 2</w:t>
      </w:r>
      <w:r>
        <w:rPr>
          <w:b/>
        </w:rPr>
        <w:t xml:space="preserve"> </w:t>
      </w:r>
      <w:r>
        <w:t>is te zien hoe Britse en Japanse legereenheden in gevecht zijn met Chinese troepen bij Tien-</w:t>
      </w:r>
      <w:proofErr w:type="spellStart"/>
      <w:r>
        <w:t>chin</w:t>
      </w:r>
      <w:proofErr w:type="spellEnd"/>
      <w:r>
        <w:t xml:space="preserve">, een strategisch belangrijke plek vlakbij Beijing. Na enkele dagen van hevige gevechten won de Alliantie. </w:t>
      </w:r>
    </w:p>
    <w:p w:rsidR="006D3D34" w:rsidRPr="005E4C76" w:rsidRDefault="006D3D34" w:rsidP="006D3D34">
      <w:r w:rsidRPr="00C76CB9">
        <w:rPr>
          <w:b/>
        </w:rPr>
        <w:t xml:space="preserve">Publicatie: </w:t>
      </w:r>
      <w:r w:rsidRPr="00280201">
        <w:t>Dit kunstwerk komt uit een reeks afbeeldingen die Kasai maakte over de Bokseropstand.</w:t>
      </w:r>
      <w:r>
        <w:rPr>
          <w:b/>
        </w:rPr>
        <w:t xml:space="preserve"> </w:t>
      </w:r>
    </w:p>
    <w:p w:rsidR="006D3D34" w:rsidRDefault="006D3D34" w:rsidP="006D3D34"/>
    <w:p w:rsidR="006D3D34" w:rsidRDefault="006D3D34" w:rsidP="006D3D34"/>
    <w:p w:rsidR="006D3D34" w:rsidRDefault="006D3D34" w:rsidP="006D3D34"/>
    <w:p w:rsidR="006D3D34" w:rsidRDefault="006D3D34" w:rsidP="006D3D34"/>
    <w:p w:rsidR="006D3D34" w:rsidRDefault="006D3D34" w:rsidP="006D3D34"/>
    <w:p w:rsidR="006D3D34" w:rsidRDefault="006D3D34" w:rsidP="006D3D34"/>
    <w:p w:rsidR="006D3D34" w:rsidRPr="00E043C9" w:rsidRDefault="006D3D34" w:rsidP="006D3D34">
      <w:pPr>
        <w:jc w:val="center"/>
        <w:rPr>
          <w:rFonts w:ascii="Times New Roman" w:hAnsi="Times New Roman" w:cs="Times New Roman"/>
          <w:sz w:val="36"/>
          <w:szCs w:val="36"/>
        </w:rPr>
      </w:pPr>
      <w:r w:rsidRPr="006F13B3">
        <w:rPr>
          <w:rFonts w:ascii="Times New Roman" w:hAnsi="Times New Roman" w:cs="Times New Roman"/>
          <w:b/>
          <w:sz w:val="28"/>
          <w:szCs w:val="28"/>
        </w:rPr>
        <w:lastRenderedPageBreak/>
        <w:t>Bron 3</w:t>
      </w:r>
      <w:r>
        <w:rPr>
          <w:rFonts w:ascii="Times New Roman" w:hAnsi="Times New Roman" w:cs="Times New Roman"/>
          <w:sz w:val="28"/>
          <w:szCs w:val="28"/>
        </w:rPr>
        <w:t xml:space="preserve"> ‘</w:t>
      </w:r>
      <w:r w:rsidRPr="00E043C9">
        <w:rPr>
          <w:sz w:val="28"/>
          <w:szCs w:val="28"/>
        </w:rPr>
        <w:t>Het echte probleem ontstaat bij het wakker worden</w:t>
      </w:r>
      <w:r>
        <w:rPr>
          <w:sz w:val="28"/>
          <w:szCs w:val="28"/>
        </w:rPr>
        <w:t>’, 15 augustus 1900</w:t>
      </w:r>
    </w:p>
    <w:p w:rsidR="006D3D34" w:rsidRDefault="006D3D34" w:rsidP="006D3D34">
      <w:pPr>
        <w:jc w:val="center"/>
      </w:pPr>
      <w:r>
        <w:rPr>
          <w:noProof/>
          <w:lang w:eastAsia="nl-NL"/>
        </w:rPr>
        <w:drawing>
          <wp:inline distT="0" distB="0" distL="0" distR="0">
            <wp:extent cx="5030145" cy="3314700"/>
            <wp:effectExtent l="0" t="0" r="0" b="0"/>
            <wp:docPr id="3" name="Afbeelding 3" descr="Afbeeldingsresultaat voor boxer rebellion cartoons le petit jour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boxer rebellion cartoons le petit journ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41851" cy="3322414"/>
                    </a:xfrm>
                    <a:prstGeom prst="rect">
                      <a:avLst/>
                    </a:prstGeom>
                    <a:noFill/>
                    <a:ln>
                      <a:noFill/>
                    </a:ln>
                  </pic:spPr>
                </pic:pic>
              </a:graphicData>
            </a:graphic>
          </wp:inline>
        </w:drawing>
      </w:r>
    </w:p>
    <w:p w:rsidR="006D3D34" w:rsidRDefault="006D3D34" w:rsidP="006D3D34">
      <w:r>
        <w:rPr>
          <w:b/>
        </w:rPr>
        <w:t xml:space="preserve">Maker: </w:t>
      </w:r>
      <w:r>
        <w:t xml:space="preserve">Udo. J. </w:t>
      </w:r>
      <w:proofErr w:type="spellStart"/>
      <w:r w:rsidRPr="002E3BD5">
        <w:t>Keppler</w:t>
      </w:r>
      <w:proofErr w:type="spellEnd"/>
      <w:r>
        <w:rPr>
          <w:b/>
        </w:rPr>
        <w:t xml:space="preserve"> </w:t>
      </w:r>
      <w:r w:rsidRPr="002E3BD5">
        <w:t>(1838-1894)</w:t>
      </w:r>
      <w:r>
        <w:t xml:space="preserve"> was een Amerikaanse cartoonist die vooral werkte voor het in Amerika populaire satirische tijdschrift Puck Magazine. </w:t>
      </w:r>
    </w:p>
    <w:p w:rsidR="006D3D34" w:rsidRDefault="006D3D34" w:rsidP="006D3D34">
      <w:r w:rsidRPr="00946EA3">
        <w:rPr>
          <w:b/>
        </w:rPr>
        <w:t xml:space="preserve">Afbeelding: </w:t>
      </w:r>
      <w:r>
        <w:t xml:space="preserve">Op bron 3 representeren dieren de verschillende landen van de Alliantie. </w:t>
      </w:r>
    </w:p>
    <w:p w:rsidR="006D3D34" w:rsidRDefault="006D3D34" w:rsidP="006D3D34">
      <w:r w:rsidRPr="00570092">
        <w:rPr>
          <w:b/>
        </w:rPr>
        <w:t>Publicatie:</w:t>
      </w:r>
      <w:r>
        <w:t xml:space="preserve">. De publicatie was op 15 augustus 1900 in Puck Magazine, een dag nadat troepen van de Alliantie Beijing waren binnengevallen. </w:t>
      </w:r>
    </w:p>
    <w:p w:rsidR="006D3D34" w:rsidRDefault="006D3D34" w:rsidP="006D3D34"/>
    <w:p w:rsidR="006D3D34" w:rsidRDefault="006D3D34" w:rsidP="006D3D34"/>
    <w:p w:rsidR="006D3D34" w:rsidRDefault="006D3D34" w:rsidP="006D3D34"/>
    <w:p w:rsidR="006D3D34" w:rsidRDefault="006D3D34" w:rsidP="006D3D34"/>
    <w:p w:rsidR="006D3D34" w:rsidRDefault="006D3D34" w:rsidP="006D3D34"/>
    <w:p w:rsidR="006D3D34" w:rsidRDefault="006D3D34" w:rsidP="006D3D34"/>
    <w:p w:rsidR="006D3D34" w:rsidRDefault="006D3D34" w:rsidP="006D3D34"/>
    <w:p w:rsidR="006D3D34" w:rsidRDefault="006D3D34" w:rsidP="006D3D34"/>
    <w:p w:rsidR="006D3D34" w:rsidRDefault="006D3D34" w:rsidP="006D3D34"/>
    <w:p w:rsidR="006D3D34" w:rsidRDefault="006D3D34" w:rsidP="006D3D34"/>
    <w:p w:rsidR="006D3D34" w:rsidRDefault="006D3D34" w:rsidP="006D3D34"/>
    <w:p w:rsidR="006D3D34" w:rsidRDefault="006D3D34" w:rsidP="006D3D34"/>
    <w:p w:rsidR="006D3D34" w:rsidRPr="00E043C9" w:rsidRDefault="006D3D34" w:rsidP="006D3D34">
      <w:pPr>
        <w:jc w:val="center"/>
        <w:rPr>
          <w:rFonts w:ascii="Times New Roman" w:hAnsi="Times New Roman" w:cs="Times New Roman"/>
          <w:sz w:val="32"/>
          <w:szCs w:val="32"/>
        </w:rPr>
      </w:pPr>
      <w:r w:rsidRPr="006F13B3">
        <w:rPr>
          <w:rFonts w:ascii="Times New Roman" w:hAnsi="Times New Roman" w:cs="Times New Roman"/>
          <w:b/>
          <w:sz w:val="32"/>
          <w:szCs w:val="32"/>
        </w:rPr>
        <w:lastRenderedPageBreak/>
        <w:t>Bron 4</w:t>
      </w:r>
      <w:r>
        <w:rPr>
          <w:rFonts w:ascii="Times New Roman" w:hAnsi="Times New Roman" w:cs="Times New Roman"/>
          <w:sz w:val="32"/>
          <w:szCs w:val="32"/>
        </w:rPr>
        <w:t xml:space="preserve"> ‘De situatie in het verre Oosten’, 1899</w:t>
      </w:r>
    </w:p>
    <w:p w:rsidR="006D3D34" w:rsidRDefault="006D3D34" w:rsidP="006D3D34">
      <w:pPr>
        <w:jc w:val="center"/>
      </w:pPr>
      <w:r>
        <w:rPr>
          <w:noProof/>
          <w:lang w:eastAsia="nl-NL"/>
        </w:rPr>
        <w:drawing>
          <wp:inline distT="0" distB="0" distL="0" distR="0">
            <wp:extent cx="3649362" cy="5257361"/>
            <wp:effectExtent l="0" t="0" r="8255" b="635"/>
            <wp:docPr id="4" name="Afbeelding 4" descr="https://ericrossacademic.files.wordpress.com/2015/02/32-asia-1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ericrossacademic.files.wordpress.com/2015/02/32-asia-190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57664" cy="5269320"/>
                    </a:xfrm>
                    <a:prstGeom prst="rect">
                      <a:avLst/>
                    </a:prstGeom>
                    <a:noFill/>
                    <a:ln>
                      <a:noFill/>
                    </a:ln>
                  </pic:spPr>
                </pic:pic>
              </a:graphicData>
            </a:graphic>
          </wp:inline>
        </w:drawing>
      </w:r>
    </w:p>
    <w:p w:rsidR="006D3D34" w:rsidRDefault="006D3D34" w:rsidP="006D3D34">
      <w:r w:rsidRPr="007C6B87">
        <w:rPr>
          <w:b/>
        </w:rPr>
        <w:t>Maker:</w:t>
      </w:r>
      <w:r>
        <w:t xml:space="preserve"> Tse </w:t>
      </w:r>
      <w:proofErr w:type="spellStart"/>
      <w:r>
        <w:t>Tsan</w:t>
      </w:r>
      <w:proofErr w:type="spellEnd"/>
      <w:r>
        <w:t xml:space="preserve">-Tai (1872-1938). Tse-Tai was een nationalistische Chinees die kritiek uitte op de </w:t>
      </w:r>
      <w:proofErr w:type="spellStart"/>
      <w:r>
        <w:t>Qing</w:t>
      </w:r>
      <w:proofErr w:type="spellEnd"/>
      <w:r>
        <w:t xml:space="preserve"> dynastie. In 1892 was hij de mede oprichter van de </w:t>
      </w:r>
      <w:proofErr w:type="spellStart"/>
      <w:r>
        <w:t>Furen</w:t>
      </w:r>
      <w:proofErr w:type="spellEnd"/>
      <w:r>
        <w:t xml:space="preserve"> </w:t>
      </w:r>
      <w:proofErr w:type="spellStart"/>
      <w:r>
        <w:t>Literary</w:t>
      </w:r>
      <w:proofErr w:type="spellEnd"/>
      <w:r>
        <w:t xml:space="preserve"> Society, een organisatie die ideeën verspreidde om de </w:t>
      </w:r>
      <w:proofErr w:type="spellStart"/>
      <w:r>
        <w:t>Qing</w:t>
      </w:r>
      <w:proofErr w:type="spellEnd"/>
      <w:r>
        <w:t xml:space="preserve"> dynastie af te zetten en om van China een republiek te maken. </w:t>
      </w:r>
    </w:p>
    <w:p w:rsidR="006D3D34" w:rsidRDefault="006D3D34" w:rsidP="006D3D34">
      <w:r w:rsidRPr="00946EA3">
        <w:rPr>
          <w:b/>
        </w:rPr>
        <w:t xml:space="preserve">Afbeelding: </w:t>
      </w:r>
      <w:r>
        <w:t>De dieren symboliseren landen die hun invloed op China wilden vergroten.</w:t>
      </w:r>
    </w:p>
    <w:p w:rsidR="006D3D34" w:rsidRPr="007C6B87" w:rsidRDefault="006D3D34" w:rsidP="006D3D34">
      <w:r w:rsidRPr="007C6B87">
        <w:rPr>
          <w:b/>
        </w:rPr>
        <w:t>Publicatie:</w:t>
      </w:r>
      <w:r>
        <w:rPr>
          <w:b/>
        </w:rPr>
        <w:t xml:space="preserve"> ‘</w:t>
      </w:r>
      <w:r>
        <w:t>De situatie in het verre Oosten’ was de eerste politieke cartoon die werd gemaakt door een Chinese burger die woonachtig was in Hong Kong. De cartoon werd begin 19</w:t>
      </w:r>
      <w:r w:rsidRPr="004F0B5D">
        <w:rPr>
          <w:vertAlign w:val="superscript"/>
        </w:rPr>
        <w:t>e</w:t>
      </w:r>
      <w:r>
        <w:t xml:space="preserve"> eeuw over een groot deel van China verspreid om de Chinese bevolking te waarschuwen voor buitenlandse bemoeienissen. </w:t>
      </w:r>
    </w:p>
    <w:p w:rsidR="006D3D34" w:rsidRDefault="006D3D34" w:rsidP="006D3D34"/>
    <w:p w:rsidR="006D3D34" w:rsidRDefault="006D3D34" w:rsidP="006D3D34"/>
    <w:p w:rsidR="006D3D34" w:rsidRDefault="006D3D34" w:rsidP="006D3D34">
      <w:pPr>
        <w:ind w:firstLine="708"/>
      </w:pPr>
    </w:p>
    <w:p w:rsidR="006D3D34" w:rsidRDefault="006D3D34" w:rsidP="006D3D34">
      <w:pPr>
        <w:rPr>
          <w:rFonts w:asciiTheme="minorHAnsi" w:hAnsiTheme="minorHAnsi" w:cs="Times New Roman"/>
          <w:sz w:val="24"/>
          <w:szCs w:val="24"/>
        </w:rPr>
      </w:pPr>
    </w:p>
    <w:p w:rsidR="006D3D34" w:rsidRPr="006D3D34" w:rsidRDefault="006D3D34" w:rsidP="006D3D34">
      <w:pPr>
        <w:spacing w:after="240"/>
        <w:rPr>
          <w:rFonts w:cs="Times New Roman"/>
          <w:b/>
          <w:sz w:val="24"/>
          <w:szCs w:val="24"/>
        </w:rPr>
      </w:pPr>
      <w:r w:rsidRPr="006D3D34">
        <w:rPr>
          <w:rFonts w:cs="Times New Roman"/>
          <w:b/>
          <w:sz w:val="24"/>
          <w:szCs w:val="24"/>
        </w:rPr>
        <w:lastRenderedPageBreak/>
        <w:t>Opdrachtenblad ronde 1</w:t>
      </w:r>
    </w:p>
    <w:p w:rsidR="006D3D34" w:rsidRPr="00D500AB" w:rsidRDefault="006D3D34" w:rsidP="006D3D34">
      <w:pPr>
        <w:spacing w:after="240"/>
        <w:rPr>
          <w:rFonts w:cs="Times New Roman"/>
          <w:sz w:val="24"/>
          <w:szCs w:val="24"/>
        </w:rPr>
      </w:pPr>
      <w:r>
        <w:rPr>
          <w:rFonts w:cs="Times New Roman"/>
          <w:sz w:val="24"/>
          <w:szCs w:val="24"/>
        </w:rPr>
        <w:t xml:space="preserve">Namen: </w:t>
      </w:r>
    </w:p>
    <w:p w:rsidR="006D3D34" w:rsidRPr="00D500AB" w:rsidRDefault="006D3D34" w:rsidP="006D3D34">
      <w:pPr>
        <w:spacing w:after="0"/>
        <w:rPr>
          <w:rFonts w:cs="Times New Roman"/>
          <w:sz w:val="24"/>
          <w:szCs w:val="24"/>
        </w:rPr>
      </w:pPr>
      <w:r w:rsidRPr="00D500AB">
        <w:rPr>
          <w:rFonts w:cs="Times New Roman"/>
          <w:sz w:val="24"/>
          <w:szCs w:val="24"/>
        </w:rPr>
        <w:t>Klas:</w:t>
      </w:r>
    </w:p>
    <w:p w:rsidR="006D3D34" w:rsidRPr="00D500AB" w:rsidRDefault="006D3D34" w:rsidP="006D3D34">
      <w:pPr>
        <w:spacing w:after="0"/>
        <w:rPr>
          <w:rFonts w:cs="Times New Roman"/>
          <w:b/>
          <w:sz w:val="24"/>
          <w:szCs w:val="24"/>
        </w:rPr>
      </w:pPr>
    </w:p>
    <w:p w:rsidR="006D3D34" w:rsidRPr="00D500AB" w:rsidRDefault="006D3D34" w:rsidP="006D3D34">
      <w:pPr>
        <w:spacing w:after="0"/>
        <w:rPr>
          <w:rFonts w:cs="Times New Roman"/>
          <w:b/>
          <w:sz w:val="24"/>
          <w:szCs w:val="24"/>
        </w:rPr>
      </w:pPr>
      <w:r w:rsidRPr="00D500AB">
        <w:rPr>
          <w:rFonts w:cs="Times New Roman"/>
          <w:b/>
          <w:sz w:val="24"/>
          <w:szCs w:val="24"/>
        </w:rPr>
        <w:t xml:space="preserve">Wat ga je doen? </w:t>
      </w:r>
    </w:p>
    <w:p w:rsidR="006D3D34" w:rsidRPr="00D500AB" w:rsidRDefault="006D3D34" w:rsidP="006D3D34">
      <w:pPr>
        <w:spacing w:after="0"/>
        <w:rPr>
          <w:rFonts w:cs="Times New Roman"/>
        </w:rPr>
      </w:pPr>
      <w:r w:rsidRPr="00D500AB">
        <w:rPr>
          <w:rFonts w:cs="Times New Roman"/>
        </w:rPr>
        <w:t xml:space="preserve">Geschiedenis draait om mensen. Het gaat vooral om wat mensen hebben gedaan en hoe mensen handelden op een bepaald moment op een bepaalde plaats. Deze gebeurtenissen worden vaak vastgelegd op foto’s, spotprenten, schilderijen en tekeningen. De makers van deze bronnen denken vanuit een bepaald (politiek) perspectief. In deze opdracht ga je kijken naar vier verschillende soorten beeldbronnen die gaan over de Bokseropstand in China. </w:t>
      </w:r>
      <w:r>
        <w:rPr>
          <w:rFonts w:cs="Times New Roman"/>
        </w:rPr>
        <w:t>Daarbij werk je in tweetallen. Jullie onderzoeken</w:t>
      </w:r>
      <w:r w:rsidRPr="00D500AB">
        <w:rPr>
          <w:rFonts w:cs="Times New Roman"/>
        </w:rPr>
        <w:t xml:space="preserve"> op basis van beeldelementen waarom en vanuit welk perspectief een</w:t>
      </w:r>
      <w:r>
        <w:rPr>
          <w:rFonts w:cs="Times New Roman"/>
        </w:rPr>
        <w:t xml:space="preserve"> bron is gemaakt. Jullie </w:t>
      </w:r>
      <w:r w:rsidRPr="00D500AB">
        <w:rPr>
          <w:rFonts w:cs="Times New Roman"/>
        </w:rPr>
        <w:t>gaat als volgt te werk:</w:t>
      </w:r>
    </w:p>
    <w:p w:rsidR="006D3D34" w:rsidRPr="00D500AB" w:rsidRDefault="006D3D34" w:rsidP="006D3D34">
      <w:pPr>
        <w:spacing w:after="0"/>
        <w:rPr>
          <w:rFonts w:cs="Times New Roman"/>
          <w:sz w:val="24"/>
          <w:szCs w:val="24"/>
        </w:rPr>
      </w:pPr>
    </w:p>
    <w:p w:rsidR="006D3D34" w:rsidRPr="00D500AB" w:rsidRDefault="006D3D34" w:rsidP="006D3D34">
      <w:pPr>
        <w:pStyle w:val="Lijstalinea"/>
        <w:numPr>
          <w:ilvl w:val="0"/>
          <w:numId w:val="1"/>
        </w:numPr>
      </w:pPr>
      <w:r w:rsidRPr="00D500AB">
        <w:t xml:space="preserve">Bekijk alle vier de bronnen en geef daarna </w:t>
      </w:r>
      <w:r w:rsidRPr="00D500AB">
        <w:rPr>
          <w:i/>
        </w:rPr>
        <w:t xml:space="preserve">eerst </w:t>
      </w:r>
      <w:r w:rsidRPr="00D500AB">
        <w:t xml:space="preserve">antwoord </w:t>
      </w:r>
      <w:r>
        <w:t xml:space="preserve">op </w:t>
      </w:r>
      <w:r w:rsidRPr="00D500AB">
        <w:t xml:space="preserve">de algemene vragen op deze pagina. </w:t>
      </w:r>
    </w:p>
    <w:p w:rsidR="006D3D34" w:rsidRPr="00D500AB" w:rsidRDefault="006D3D34" w:rsidP="006D3D34">
      <w:pPr>
        <w:pStyle w:val="Lijstalinea"/>
        <w:numPr>
          <w:ilvl w:val="0"/>
          <w:numId w:val="1"/>
        </w:numPr>
      </w:pPr>
      <w:r w:rsidRPr="00D500AB">
        <w:t xml:space="preserve">Beantwoord daarna de vragenlijsten per beeldbron </w:t>
      </w:r>
      <w:r w:rsidRPr="00D500AB">
        <w:rPr>
          <w:b/>
        </w:rPr>
        <w:t>en plaats elke bron in het kwadrant</w:t>
      </w:r>
      <w:r w:rsidRPr="00D500AB">
        <w:t xml:space="preserve"> op de laatste pagina. </w:t>
      </w:r>
      <w:r>
        <w:t xml:space="preserve">Plaats </w:t>
      </w:r>
      <w:r w:rsidRPr="00D500AB">
        <w:t xml:space="preserve">het nummer van de bron </w:t>
      </w:r>
      <w:r>
        <w:t xml:space="preserve">op de </w:t>
      </w:r>
      <w:r w:rsidRPr="00D500AB">
        <w:t xml:space="preserve">volgens jou correcte </w:t>
      </w:r>
      <w:r>
        <w:t xml:space="preserve">plaats. </w:t>
      </w:r>
    </w:p>
    <w:p w:rsidR="006D3D34" w:rsidRPr="00D500AB" w:rsidRDefault="006D3D34" w:rsidP="006D3D34">
      <w:pPr>
        <w:pStyle w:val="Lijstalinea"/>
      </w:pPr>
    </w:p>
    <w:p w:rsidR="006D3D34" w:rsidRPr="00084A77" w:rsidRDefault="006D3D34" w:rsidP="006D3D34">
      <w:pPr>
        <w:rPr>
          <w:b/>
          <w:sz w:val="28"/>
          <w:szCs w:val="28"/>
          <w:u w:val="single"/>
        </w:rPr>
      </w:pPr>
      <w:r w:rsidRPr="00084A77">
        <w:rPr>
          <w:b/>
          <w:sz w:val="28"/>
          <w:szCs w:val="28"/>
          <w:u w:val="single"/>
        </w:rPr>
        <w:t xml:space="preserve">Algemene vragen </w:t>
      </w:r>
    </w:p>
    <w:tbl>
      <w:tblPr>
        <w:tblStyle w:val="Tabelraster"/>
        <w:tblW w:w="0" w:type="auto"/>
        <w:tblLook w:val="04A0" w:firstRow="1" w:lastRow="0" w:firstColumn="1" w:lastColumn="0" w:noHBand="0" w:noVBand="1"/>
      </w:tblPr>
      <w:tblGrid>
        <w:gridCol w:w="9892"/>
      </w:tblGrid>
      <w:tr w:rsidR="006D3D34" w:rsidTr="00E07FA9">
        <w:tc>
          <w:tcPr>
            <w:tcW w:w="9892" w:type="dxa"/>
          </w:tcPr>
          <w:p w:rsidR="006D3D34" w:rsidRDefault="006D3D34" w:rsidP="00E07FA9">
            <w:pPr>
              <w:rPr>
                <w:b/>
                <w:sz w:val="24"/>
                <w:szCs w:val="24"/>
              </w:rPr>
            </w:pPr>
          </w:p>
          <w:p w:rsidR="006D3D34" w:rsidRDefault="006D3D34" w:rsidP="00E07FA9">
            <w:pPr>
              <w:rPr>
                <w:b/>
                <w:sz w:val="24"/>
                <w:szCs w:val="24"/>
              </w:rPr>
            </w:pPr>
            <w:r>
              <w:rPr>
                <w:b/>
                <w:sz w:val="24"/>
                <w:szCs w:val="24"/>
              </w:rPr>
              <w:t>Welke bron geeft volgens jullie</w:t>
            </w:r>
            <w:r w:rsidRPr="004A4C15">
              <w:rPr>
                <w:b/>
                <w:sz w:val="24"/>
                <w:szCs w:val="24"/>
              </w:rPr>
              <w:t xml:space="preserve"> het beste de situatie van de bokseropstand in China weer</w:t>
            </w:r>
            <w:r>
              <w:rPr>
                <w:b/>
                <w:sz w:val="24"/>
                <w:szCs w:val="24"/>
              </w:rPr>
              <w:t>? Geef een korte toelichting.</w:t>
            </w:r>
          </w:p>
          <w:p w:rsidR="006D3D34" w:rsidRPr="004A4C15" w:rsidRDefault="006D3D34" w:rsidP="00E07FA9">
            <w:pPr>
              <w:rPr>
                <w:b/>
                <w:sz w:val="24"/>
                <w:szCs w:val="24"/>
              </w:rPr>
            </w:pPr>
          </w:p>
        </w:tc>
      </w:tr>
      <w:tr w:rsidR="006D3D34" w:rsidTr="00E07FA9">
        <w:tc>
          <w:tcPr>
            <w:tcW w:w="9892" w:type="dxa"/>
          </w:tcPr>
          <w:p w:rsidR="006D3D34" w:rsidRDefault="006D3D34" w:rsidP="00E07FA9"/>
          <w:p w:rsidR="006D3D34" w:rsidRDefault="006D3D34" w:rsidP="00E07FA9"/>
          <w:p w:rsidR="006D3D34" w:rsidRDefault="006D3D34" w:rsidP="00E07FA9"/>
          <w:p w:rsidR="006D3D34" w:rsidRDefault="006D3D34" w:rsidP="00E07FA9"/>
          <w:p w:rsidR="006D3D34" w:rsidRDefault="006D3D34" w:rsidP="00E07FA9"/>
          <w:p w:rsidR="006D3D34" w:rsidRDefault="006D3D34" w:rsidP="00E07FA9"/>
          <w:p w:rsidR="006D3D34" w:rsidRDefault="006D3D34" w:rsidP="00E07FA9"/>
          <w:p w:rsidR="006D3D34" w:rsidRDefault="006D3D34" w:rsidP="00E07FA9"/>
        </w:tc>
      </w:tr>
      <w:tr w:rsidR="006D3D34" w:rsidTr="00E07FA9">
        <w:tc>
          <w:tcPr>
            <w:tcW w:w="9892" w:type="dxa"/>
          </w:tcPr>
          <w:p w:rsidR="006D3D34" w:rsidRDefault="006D3D34" w:rsidP="00E07FA9">
            <w:pPr>
              <w:rPr>
                <w:b/>
              </w:rPr>
            </w:pPr>
          </w:p>
          <w:p w:rsidR="006D3D34" w:rsidRPr="00084A77" w:rsidRDefault="006D3D34" w:rsidP="00E07FA9">
            <w:pPr>
              <w:rPr>
                <w:b/>
                <w:sz w:val="24"/>
                <w:szCs w:val="24"/>
              </w:rPr>
            </w:pPr>
            <w:r w:rsidRPr="00084A77">
              <w:rPr>
                <w:b/>
                <w:sz w:val="24"/>
                <w:szCs w:val="24"/>
              </w:rPr>
              <w:t>Stel: je schrijft een historisch artikel over de Bokseropstand en moet</w:t>
            </w:r>
            <w:r>
              <w:rPr>
                <w:b/>
                <w:sz w:val="24"/>
                <w:szCs w:val="24"/>
              </w:rPr>
              <w:t xml:space="preserve"> twee</w:t>
            </w:r>
            <w:r w:rsidRPr="00084A77">
              <w:rPr>
                <w:b/>
                <w:sz w:val="24"/>
                <w:szCs w:val="24"/>
              </w:rPr>
              <w:t xml:space="preserve"> </w:t>
            </w:r>
            <w:r>
              <w:rPr>
                <w:b/>
                <w:sz w:val="24"/>
                <w:szCs w:val="24"/>
              </w:rPr>
              <w:t xml:space="preserve">beeldbronnen kiezen. Welke zijn </w:t>
            </w:r>
            <w:r w:rsidRPr="00084A77">
              <w:rPr>
                <w:b/>
                <w:sz w:val="24"/>
                <w:szCs w:val="24"/>
              </w:rPr>
              <w:t>dat? Geef een korte toelichting.</w:t>
            </w:r>
          </w:p>
          <w:p w:rsidR="006D3D34" w:rsidRPr="004A4C15" w:rsidRDefault="006D3D34" w:rsidP="00E07FA9">
            <w:pPr>
              <w:rPr>
                <w:b/>
              </w:rPr>
            </w:pPr>
          </w:p>
        </w:tc>
      </w:tr>
      <w:tr w:rsidR="006D3D34" w:rsidTr="00E07FA9">
        <w:tc>
          <w:tcPr>
            <w:tcW w:w="9892" w:type="dxa"/>
          </w:tcPr>
          <w:p w:rsidR="006D3D34" w:rsidRDefault="006D3D34" w:rsidP="00E07FA9"/>
          <w:p w:rsidR="006D3D34" w:rsidRDefault="006D3D34" w:rsidP="00E07FA9"/>
          <w:p w:rsidR="006D3D34" w:rsidRDefault="006D3D34" w:rsidP="00E07FA9"/>
          <w:p w:rsidR="006D3D34" w:rsidRDefault="006D3D34" w:rsidP="00E07FA9"/>
          <w:p w:rsidR="006D3D34" w:rsidRDefault="006D3D34" w:rsidP="00E07FA9"/>
          <w:p w:rsidR="006D3D34" w:rsidRDefault="006D3D34" w:rsidP="00E07FA9"/>
          <w:p w:rsidR="006D3D34" w:rsidRDefault="006D3D34" w:rsidP="00E07FA9"/>
          <w:p w:rsidR="006D3D34" w:rsidRDefault="006D3D34" w:rsidP="00E07FA9"/>
        </w:tc>
      </w:tr>
    </w:tbl>
    <w:p w:rsidR="006D3D34" w:rsidRDefault="006D3D34" w:rsidP="006D3D34">
      <w:pPr>
        <w:rPr>
          <w:b/>
          <w:sz w:val="28"/>
          <w:szCs w:val="28"/>
          <w:u w:val="single"/>
        </w:rPr>
      </w:pPr>
    </w:p>
    <w:p w:rsidR="006D3D34" w:rsidRPr="00084A77" w:rsidRDefault="006D3D34" w:rsidP="006D3D34">
      <w:pPr>
        <w:rPr>
          <w:b/>
          <w:sz w:val="28"/>
          <w:szCs w:val="28"/>
          <w:u w:val="single"/>
        </w:rPr>
      </w:pPr>
      <w:r w:rsidRPr="00084A77">
        <w:rPr>
          <w:b/>
          <w:sz w:val="28"/>
          <w:szCs w:val="28"/>
          <w:u w:val="single"/>
        </w:rPr>
        <w:lastRenderedPageBreak/>
        <w:t xml:space="preserve">Vragenlijst per bron </w:t>
      </w:r>
    </w:p>
    <w:p w:rsidR="006D3D34" w:rsidRPr="006A2E60" w:rsidRDefault="006D3D34" w:rsidP="006D3D34">
      <w:pPr>
        <w:rPr>
          <w:b/>
          <w:sz w:val="28"/>
          <w:szCs w:val="28"/>
        </w:rPr>
      </w:pPr>
      <w:r w:rsidRPr="006A2E60">
        <w:rPr>
          <w:b/>
          <w:sz w:val="28"/>
          <w:szCs w:val="28"/>
        </w:rPr>
        <w:t>Bron 1</w:t>
      </w:r>
    </w:p>
    <w:tbl>
      <w:tblPr>
        <w:tblStyle w:val="Tabelraster"/>
        <w:tblW w:w="0" w:type="auto"/>
        <w:tblLook w:val="04A0" w:firstRow="1" w:lastRow="0" w:firstColumn="1" w:lastColumn="0" w:noHBand="0" w:noVBand="1"/>
      </w:tblPr>
      <w:tblGrid>
        <w:gridCol w:w="9892"/>
      </w:tblGrid>
      <w:tr w:rsidR="006D3D34" w:rsidTr="00E07FA9">
        <w:tc>
          <w:tcPr>
            <w:tcW w:w="9892" w:type="dxa"/>
          </w:tcPr>
          <w:p w:rsidR="006D3D34" w:rsidRPr="006A2E60" w:rsidRDefault="006D3D34" w:rsidP="00E07FA9">
            <w:pPr>
              <w:rPr>
                <w:b/>
              </w:rPr>
            </w:pPr>
            <w:r>
              <w:rPr>
                <w:b/>
              </w:rPr>
              <w:t xml:space="preserve">Wat voor soort bron is dit? (schilderij, spotprent, foto, ansichtkaart) </w:t>
            </w:r>
            <w:r w:rsidRPr="006A2E60">
              <w:rPr>
                <w:b/>
              </w:rPr>
              <w:t>Wat zie je op de bron?</w:t>
            </w:r>
            <w:r>
              <w:rPr>
                <w:b/>
              </w:rPr>
              <w:t xml:space="preserve"> </w:t>
            </w:r>
          </w:p>
        </w:tc>
      </w:tr>
      <w:tr w:rsidR="006D3D34" w:rsidTr="00E07FA9">
        <w:tc>
          <w:tcPr>
            <w:tcW w:w="9892" w:type="dxa"/>
          </w:tcPr>
          <w:p w:rsidR="006D3D34" w:rsidRDefault="006D3D34" w:rsidP="00E07FA9"/>
          <w:p w:rsidR="006D3D34" w:rsidRDefault="006D3D34" w:rsidP="00E07FA9"/>
          <w:p w:rsidR="006D3D34" w:rsidRDefault="006D3D34" w:rsidP="00E07FA9"/>
          <w:p w:rsidR="006D3D34" w:rsidRDefault="006D3D34" w:rsidP="00E07FA9"/>
          <w:p w:rsidR="006D3D34" w:rsidRDefault="006D3D34" w:rsidP="00E07FA9"/>
          <w:p w:rsidR="006D3D34" w:rsidRDefault="006D3D34" w:rsidP="00E07FA9"/>
          <w:p w:rsidR="006D3D34" w:rsidRDefault="006D3D34" w:rsidP="00E07FA9"/>
          <w:p w:rsidR="006D3D34" w:rsidRDefault="006D3D34" w:rsidP="00E07FA9"/>
          <w:p w:rsidR="006D3D34" w:rsidRDefault="006D3D34" w:rsidP="00E07FA9"/>
          <w:p w:rsidR="006D3D34" w:rsidRDefault="006D3D34" w:rsidP="00E07FA9"/>
        </w:tc>
      </w:tr>
      <w:tr w:rsidR="006D3D34" w:rsidTr="00E07FA9">
        <w:tc>
          <w:tcPr>
            <w:tcW w:w="9892" w:type="dxa"/>
          </w:tcPr>
          <w:p w:rsidR="006D3D34" w:rsidRPr="006A2E60" w:rsidRDefault="006D3D34" w:rsidP="00E07FA9">
            <w:pPr>
              <w:rPr>
                <w:b/>
              </w:rPr>
            </w:pPr>
            <w:r w:rsidRPr="006A2E60">
              <w:rPr>
                <w:b/>
              </w:rPr>
              <w:t>Uit welk land denk je dat de maker komt? Waarom denk je dat?</w:t>
            </w:r>
          </w:p>
        </w:tc>
      </w:tr>
      <w:tr w:rsidR="006D3D34" w:rsidTr="00E07FA9">
        <w:tc>
          <w:tcPr>
            <w:tcW w:w="9892" w:type="dxa"/>
          </w:tcPr>
          <w:p w:rsidR="006D3D34" w:rsidRDefault="006D3D34" w:rsidP="00E07FA9"/>
          <w:p w:rsidR="006D3D34" w:rsidRDefault="006D3D34" w:rsidP="00E07FA9"/>
          <w:p w:rsidR="006D3D34" w:rsidRDefault="006D3D34" w:rsidP="00E07FA9"/>
          <w:p w:rsidR="006D3D34" w:rsidRDefault="006D3D34" w:rsidP="00E07FA9"/>
          <w:p w:rsidR="006D3D34" w:rsidRDefault="006D3D34" w:rsidP="00E07FA9"/>
          <w:p w:rsidR="006D3D34" w:rsidRDefault="006D3D34" w:rsidP="00E07FA9"/>
          <w:p w:rsidR="006D3D34" w:rsidRDefault="006D3D34" w:rsidP="00E07FA9"/>
          <w:p w:rsidR="006D3D34" w:rsidRDefault="006D3D34" w:rsidP="00E07FA9"/>
          <w:p w:rsidR="006D3D34" w:rsidRDefault="006D3D34" w:rsidP="00E07FA9"/>
          <w:p w:rsidR="006D3D34" w:rsidRDefault="006D3D34" w:rsidP="00E07FA9"/>
        </w:tc>
      </w:tr>
      <w:tr w:rsidR="006D3D34" w:rsidTr="00E07FA9">
        <w:tc>
          <w:tcPr>
            <w:tcW w:w="9892" w:type="dxa"/>
          </w:tcPr>
          <w:p w:rsidR="006D3D34" w:rsidRPr="006A2E60" w:rsidRDefault="006D3D34" w:rsidP="00E07FA9">
            <w:pPr>
              <w:rPr>
                <w:b/>
              </w:rPr>
            </w:pPr>
            <w:r w:rsidRPr="006A2E60">
              <w:rPr>
                <w:b/>
              </w:rPr>
              <w:t>Waarom zou deze bron gemaakt zijn?</w:t>
            </w:r>
          </w:p>
        </w:tc>
      </w:tr>
      <w:tr w:rsidR="006D3D34" w:rsidTr="00E07FA9">
        <w:tc>
          <w:tcPr>
            <w:tcW w:w="9892" w:type="dxa"/>
          </w:tcPr>
          <w:p w:rsidR="006D3D34" w:rsidRDefault="006D3D34" w:rsidP="00E07FA9"/>
          <w:p w:rsidR="006D3D34" w:rsidRDefault="006D3D34" w:rsidP="00E07FA9"/>
          <w:p w:rsidR="006D3D34" w:rsidRDefault="006D3D34" w:rsidP="00E07FA9"/>
          <w:p w:rsidR="006D3D34" w:rsidRDefault="006D3D34" w:rsidP="00E07FA9"/>
          <w:p w:rsidR="006D3D34" w:rsidRDefault="006D3D34" w:rsidP="00E07FA9"/>
          <w:p w:rsidR="006D3D34" w:rsidRDefault="006D3D34" w:rsidP="00E07FA9"/>
          <w:p w:rsidR="006D3D34" w:rsidRDefault="006D3D34" w:rsidP="00E07FA9"/>
          <w:p w:rsidR="006D3D34" w:rsidRDefault="006D3D34" w:rsidP="00E07FA9"/>
          <w:p w:rsidR="006D3D34" w:rsidRDefault="006D3D34" w:rsidP="00E07FA9"/>
          <w:p w:rsidR="006D3D34" w:rsidRDefault="006D3D34" w:rsidP="00E07FA9"/>
          <w:p w:rsidR="006D3D34" w:rsidRDefault="006D3D34" w:rsidP="00E07FA9"/>
        </w:tc>
      </w:tr>
      <w:tr w:rsidR="006D3D34" w:rsidTr="00E07FA9">
        <w:tc>
          <w:tcPr>
            <w:tcW w:w="9892" w:type="dxa"/>
          </w:tcPr>
          <w:p w:rsidR="006D3D34" w:rsidRPr="00FE22BC" w:rsidRDefault="006D3D34" w:rsidP="00E07FA9">
            <w:pPr>
              <w:rPr>
                <w:b/>
              </w:rPr>
            </w:pPr>
            <w:r w:rsidRPr="00FE22BC">
              <w:rPr>
                <w:b/>
              </w:rPr>
              <w:t>Waar plaats je deze bron in het kwadrant en waarom?</w:t>
            </w:r>
          </w:p>
        </w:tc>
      </w:tr>
      <w:tr w:rsidR="006D3D34" w:rsidTr="00E07FA9">
        <w:tc>
          <w:tcPr>
            <w:tcW w:w="9892" w:type="dxa"/>
          </w:tcPr>
          <w:p w:rsidR="006D3D34" w:rsidRDefault="006D3D34" w:rsidP="00E07FA9"/>
          <w:p w:rsidR="006D3D34" w:rsidRDefault="006D3D34" w:rsidP="00E07FA9"/>
          <w:p w:rsidR="006D3D34" w:rsidRDefault="006D3D34" w:rsidP="00E07FA9"/>
          <w:p w:rsidR="006D3D34" w:rsidRDefault="006D3D34" w:rsidP="00E07FA9"/>
          <w:p w:rsidR="006D3D34" w:rsidRDefault="006D3D34" w:rsidP="00E07FA9"/>
          <w:p w:rsidR="006D3D34" w:rsidRDefault="006D3D34" w:rsidP="00E07FA9"/>
          <w:p w:rsidR="006D3D34" w:rsidRDefault="006D3D34" w:rsidP="00E07FA9"/>
          <w:p w:rsidR="006D3D34" w:rsidRDefault="006D3D34" w:rsidP="00E07FA9"/>
          <w:p w:rsidR="006D3D34" w:rsidRDefault="006D3D34" w:rsidP="00E07FA9"/>
          <w:p w:rsidR="006D3D34" w:rsidRDefault="006D3D34" w:rsidP="00E07FA9"/>
        </w:tc>
      </w:tr>
    </w:tbl>
    <w:p w:rsidR="006D3D34" w:rsidRDefault="006D3D34" w:rsidP="006D3D34">
      <w:pPr>
        <w:rPr>
          <w:b/>
          <w:sz w:val="28"/>
          <w:szCs w:val="28"/>
        </w:rPr>
      </w:pPr>
    </w:p>
    <w:p w:rsidR="006D3D34" w:rsidRDefault="006D3D34" w:rsidP="006D3D34">
      <w:pPr>
        <w:rPr>
          <w:b/>
          <w:sz w:val="28"/>
          <w:szCs w:val="28"/>
        </w:rPr>
      </w:pPr>
    </w:p>
    <w:p w:rsidR="006D3D34" w:rsidRPr="006A2E60" w:rsidRDefault="006D3D34" w:rsidP="006D3D34">
      <w:pPr>
        <w:rPr>
          <w:b/>
          <w:sz w:val="28"/>
          <w:szCs w:val="28"/>
        </w:rPr>
      </w:pPr>
      <w:r>
        <w:rPr>
          <w:b/>
          <w:sz w:val="28"/>
          <w:szCs w:val="28"/>
        </w:rPr>
        <w:lastRenderedPageBreak/>
        <w:t>Bron 2</w:t>
      </w:r>
    </w:p>
    <w:tbl>
      <w:tblPr>
        <w:tblStyle w:val="Tabelraster"/>
        <w:tblW w:w="0" w:type="auto"/>
        <w:tblLook w:val="04A0" w:firstRow="1" w:lastRow="0" w:firstColumn="1" w:lastColumn="0" w:noHBand="0" w:noVBand="1"/>
      </w:tblPr>
      <w:tblGrid>
        <w:gridCol w:w="9892"/>
      </w:tblGrid>
      <w:tr w:rsidR="006D3D34" w:rsidTr="00E07FA9">
        <w:tc>
          <w:tcPr>
            <w:tcW w:w="9892" w:type="dxa"/>
          </w:tcPr>
          <w:p w:rsidR="006D3D34" w:rsidRPr="006A2E60" w:rsidRDefault="006D3D34" w:rsidP="00E07FA9">
            <w:pPr>
              <w:rPr>
                <w:b/>
              </w:rPr>
            </w:pPr>
            <w:r>
              <w:rPr>
                <w:b/>
              </w:rPr>
              <w:t xml:space="preserve">Wat voor soort bron is dit? (schilderij, spotprent, foto, ansichtkaart) </w:t>
            </w:r>
            <w:r w:rsidRPr="006A2E60">
              <w:rPr>
                <w:b/>
              </w:rPr>
              <w:t>Wat zie je op de bron?</w:t>
            </w:r>
            <w:r>
              <w:rPr>
                <w:b/>
              </w:rPr>
              <w:t xml:space="preserve"> </w:t>
            </w:r>
          </w:p>
        </w:tc>
      </w:tr>
      <w:tr w:rsidR="006D3D34" w:rsidTr="00E07FA9">
        <w:tc>
          <w:tcPr>
            <w:tcW w:w="9892" w:type="dxa"/>
          </w:tcPr>
          <w:p w:rsidR="006D3D34" w:rsidRDefault="006D3D34" w:rsidP="00E07FA9"/>
          <w:p w:rsidR="006D3D34" w:rsidRDefault="006D3D34" w:rsidP="00E07FA9"/>
          <w:p w:rsidR="006D3D34" w:rsidRDefault="006D3D34" w:rsidP="00E07FA9"/>
          <w:p w:rsidR="006D3D34" w:rsidRDefault="006D3D34" w:rsidP="00E07FA9"/>
          <w:p w:rsidR="006D3D34" w:rsidRDefault="006D3D34" w:rsidP="00E07FA9"/>
          <w:p w:rsidR="006D3D34" w:rsidRDefault="006D3D34" w:rsidP="00E07FA9"/>
          <w:p w:rsidR="006D3D34" w:rsidRDefault="006D3D34" w:rsidP="00E07FA9"/>
          <w:p w:rsidR="006D3D34" w:rsidRDefault="006D3D34" w:rsidP="00E07FA9"/>
          <w:p w:rsidR="006D3D34" w:rsidRDefault="006D3D34" w:rsidP="00E07FA9"/>
          <w:p w:rsidR="006D3D34" w:rsidRDefault="006D3D34" w:rsidP="00E07FA9"/>
        </w:tc>
      </w:tr>
      <w:tr w:rsidR="006D3D34" w:rsidTr="00E07FA9">
        <w:tc>
          <w:tcPr>
            <w:tcW w:w="9892" w:type="dxa"/>
          </w:tcPr>
          <w:p w:rsidR="006D3D34" w:rsidRPr="006A2E60" w:rsidRDefault="006D3D34" w:rsidP="00E07FA9">
            <w:pPr>
              <w:rPr>
                <w:b/>
              </w:rPr>
            </w:pPr>
            <w:r w:rsidRPr="006A2E60">
              <w:rPr>
                <w:b/>
              </w:rPr>
              <w:t>Uit welk land denk je dat de maker komt? Waarom denk je dat?</w:t>
            </w:r>
          </w:p>
        </w:tc>
      </w:tr>
      <w:tr w:rsidR="006D3D34" w:rsidTr="00E07FA9">
        <w:tc>
          <w:tcPr>
            <w:tcW w:w="9892" w:type="dxa"/>
          </w:tcPr>
          <w:p w:rsidR="006D3D34" w:rsidRDefault="006D3D34" w:rsidP="00E07FA9"/>
          <w:p w:rsidR="006D3D34" w:rsidRDefault="006D3D34" w:rsidP="00E07FA9"/>
          <w:p w:rsidR="006D3D34" w:rsidRDefault="006D3D34" w:rsidP="00E07FA9"/>
          <w:p w:rsidR="006D3D34" w:rsidRDefault="006D3D34" w:rsidP="00E07FA9"/>
          <w:p w:rsidR="006D3D34" w:rsidRDefault="006D3D34" w:rsidP="00E07FA9"/>
          <w:p w:rsidR="006D3D34" w:rsidRDefault="006D3D34" w:rsidP="00E07FA9"/>
          <w:p w:rsidR="006D3D34" w:rsidRDefault="006D3D34" w:rsidP="00E07FA9"/>
          <w:p w:rsidR="006D3D34" w:rsidRDefault="006D3D34" w:rsidP="00E07FA9"/>
          <w:p w:rsidR="006D3D34" w:rsidRDefault="006D3D34" w:rsidP="00E07FA9"/>
          <w:p w:rsidR="006D3D34" w:rsidRDefault="006D3D34" w:rsidP="00E07FA9"/>
        </w:tc>
      </w:tr>
      <w:tr w:rsidR="006D3D34" w:rsidTr="00E07FA9">
        <w:tc>
          <w:tcPr>
            <w:tcW w:w="9892" w:type="dxa"/>
          </w:tcPr>
          <w:p w:rsidR="006D3D34" w:rsidRPr="006A2E60" w:rsidRDefault="006D3D34" w:rsidP="00E07FA9">
            <w:pPr>
              <w:rPr>
                <w:b/>
              </w:rPr>
            </w:pPr>
            <w:r w:rsidRPr="006A2E60">
              <w:rPr>
                <w:b/>
              </w:rPr>
              <w:t>Waarom zou deze bron gemaakt zijn?</w:t>
            </w:r>
          </w:p>
        </w:tc>
      </w:tr>
      <w:tr w:rsidR="006D3D34" w:rsidTr="00E07FA9">
        <w:tc>
          <w:tcPr>
            <w:tcW w:w="9892" w:type="dxa"/>
          </w:tcPr>
          <w:p w:rsidR="006D3D34" w:rsidRDefault="006D3D34" w:rsidP="00E07FA9"/>
          <w:p w:rsidR="006D3D34" w:rsidRDefault="006D3D34" w:rsidP="00E07FA9"/>
          <w:p w:rsidR="006D3D34" w:rsidRDefault="006D3D34" w:rsidP="00E07FA9"/>
          <w:p w:rsidR="006D3D34" w:rsidRDefault="006D3D34" w:rsidP="00E07FA9"/>
          <w:p w:rsidR="006D3D34" w:rsidRDefault="006D3D34" w:rsidP="00E07FA9"/>
          <w:p w:rsidR="006D3D34" w:rsidRDefault="006D3D34" w:rsidP="00E07FA9"/>
          <w:p w:rsidR="006D3D34" w:rsidRDefault="006D3D34" w:rsidP="00E07FA9"/>
          <w:p w:rsidR="006D3D34" w:rsidRDefault="006D3D34" w:rsidP="00E07FA9"/>
          <w:p w:rsidR="006D3D34" w:rsidRDefault="006D3D34" w:rsidP="00E07FA9"/>
          <w:p w:rsidR="006D3D34" w:rsidRDefault="006D3D34" w:rsidP="00E07FA9"/>
          <w:p w:rsidR="006D3D34" w:rsidRDefault="006D3D34" w:rsidP="00E07FA9"/>
        </w:tc>
      </w:tr>
      <w:tr w:rsidR="006D3D34" w:rsidRPr="00FE22BC" w:rsidTr="00E07FA9">
        <w:tc>
          <w:tcPr>
            <w:tcW w:w="9892" w:type="dxa"/>
          </w:tcPr>
          <w:p w:rsidR="006D3D34" w:rsidRPr="00FE22BC" w:rsidRDefault="006D3D34" w:rsidP="00E07FA9">
            <w:pPr>
              <w:rPr>
                <w:b/>
              </w:rPr>
            </w:pPr>
            <w:r w:rsidRPr="00FE22BC">
              <w:rPr>
                <w:b/>
              </w:rPr>
              <w:t>Waar plaats je deze bron in het kwadrant en waarom?</w:t>
            </w:r>
          </w:p>
        </w:tc>
      </w:tr>
      <w:tr w:rsidR="006D3D34" w:rsidTr="00E07FA9">
        <w:tc>
          <w:tcPr>
            <w:tcW w:w="9892" w:type="dxa"/>
          </w:tcPr>
          <w:p w:rsidR="006D3D34" w:rsidRDefault="006D3D34" w:rsidP="00E07FA9"/>
          <w:p w:rsidR="006D3D34" w:rsidRDefault="006D3D34" w:rsidP="00E07FA9"/>
          <w:p w:rsidR="006D3D34" w:rsidRDefault="006D3D34" w:rsidP="00E07FA9"/>
          <w:p w:rsidR="006D3D34" w:rsidRDefault="006D3D34" w:rsidP="00E07FA9"/>
          <w:p w:rsidR="006D3D34" w:rsidRDefault="006D3D34" w:rsidP="00E07FA9"/>
          <w:p w:rsidR="006D3D34" w:rsidRDefault="006D3D34" w:rsidP="00E07FA9"/>
          <w:p w:rsidR="006D3D34" w:rsidRDefault="006D3D34" w:rsidP="00E07FA9"/>
          <w:p w:rsidR="006D3D34" w:rsidRDefault="006D3D34" w:rsidP="00E07FA9"/>
          <w:p w:rsidR="006D3D34" w:rsidRDefault="006D3D34" w:rsidP="00E07FA9"/>
          <w:p w:rsidR="006D3D34" w:rsidRDefault="006D3D34" w:rsidP="00E07FA9"/>
        </w:tc>
      </w:tr>
    </w:tbl>
    <w:p w:rsidR="006D3D34" w:rsidRDefault="006D3D34" w:rsidP="006D3D34"/>
    <w:p w:rsidR="006D3D34" w:rsidRDefault="006D3D34" w:rsidP="006D3D34"/>
    <w:p w:rsidR="006D3D34" w:rsidRDefault="006D3D34" w:rsidP="006D3D34"/>
    <w:p w:rsidR="006D3D34" w:rsidRPr="006A2E60" w:rsidRDefault="006D3D34" w:rsidP="006D3D34">
      <w:pPr>
        <w:rPr>
          <w:b/>
          <w:sz w:val="28"/>
          <w:szCs w:val="28"/>
        </w:rPr>
      </w:pPr>
      <w:r>
        <w:rPr>
          <w:b/>
          <w:sz w:val="28"/>
          <w:szCs w:val="28"/>
        </w:rPr>
        <w:lastRenderedPageBreak/>
        <w:t>Bron 3</w:t>
      </w:r>
    </w:p>
    <w:tbl>
      <w:tblPr>
        <w:tblStyle w:val="Tabelraster"/>
        <w:tblW w:w="0" w:type="auto"/>
        <w:tblLook w:val="04A0" w:firstRow="1" w:lastRow="0" w:firstColumn="1" w:lastColumn="0" w:noHBand="0" w:noVBand="1"/>
      </w:tblPr>
      <w:tblGrid>
        <w:gridCol w:w="9892"/>
      </w:tblGrid>
      <w:tr w:rsidR="006D3D34" w:rsidTr="00E07FA9">
        <w:tc>
          <w:tcPr>
            <w:tcW w:w="9892" w:type="dxa"/>
          </w:tcPr>
          <w:p w:rsidR="006D3D34" w:rsidRPr="006A2E60" w:rsidRDefault="006D3D34" w:rsidP="00E07FA9">
            <w:pPr>
              <w:rPr>
                <w:b/>
              </w:rPr>
            </w:pPr>
            <w:r>
              <w:rPr>
                <w:b/>
              </w:rPr>
              <w:t xml:space="preserve">Wat voor soort bron is dit? (schilderij, spotprent, foto, ansichtkaart) </w:t>
            </w:r>
            <w:r w:rsidRPr="006A2E60">
              <w:rPr>
                <w:b/>
              </w:rPr>
              <w:t>Wat zie je op de bron?</w:t>
            </w:r>
            <w:r>
              <w:rPr>
                <w:b/>
              </w:rPr>
              <w:t xml:space="preserve"> </w:t>
            </w:r>
          </w:p>
        </w:tc>
      </w:tr>
      <w:tr w:rsidR="006D3D34" w:rsidTr="00E07FA9">
        <w:tc>
          <w:tcPr>
            <w:tcW w:w="9892" w:type="dxa"/>
          </w:tcPr>
          <w:p w:rsidR="006D3D34" w:rsidRDefault="006D3D34" w:rsidP="00E07FA9"/>
          <w:p w:rsidR="006D3D34" w:rsidRDefault="006D3D34" w:rsidP="00E07FA9"/>
          <w:p w:rsidR="006D3D34" w:rsidRDefault="006D3D34" w:rsidP="00E07FA9"/>
          <w:p w:rsidR="006D3D34" w:rsidRDefault="006D3D34" w:rsidP="00E07FA9"/>
          <w:p w:rsidR="006D3D34" w:rsidRDefault="006D3D34" w:rsidP="00E07FA9"/>
          <w:p w:rsidR="006D3D34" w:rsidRDefault="006D3D34" w:rsidP="00E07FA9"/>
          <w:p w:rsidR="006D3D34" w:rsidRDefault="006D3D34" w:rsidP="00E07FA9"/>
          <w:p w:rsidR="006D3D34" w:rsidRDefault="006D3D34" w:rsidP="00E07FA9"/>
          <w:p w:rsidR="006D3D34" w:rsidRDefault="006D3D34" w:rsidP="00E07FA9"/>
          <w:p w:rsidR="006D3D34" w:rsidRDefault="006D3D34" w:rsidP="00E07FA9"/>
        </w:tc>
      </w:tr>
      <w:tr w:rsidR="006D3D34" w:rsidTr="00E07FA9">
        <w:tc>
          <w:tcPr>
            <w:tcW w:w="9892" w:type="dxa"/>
          </w:tcPr>
          <w:p w:rsidR="006D3D34" w:rsidRPr="006A2E60" w:rsidRDefault="006D3D34" w:rsidP="00E07FA9">
            <w:pPr>
              <w:rPr>
                <w:b/>
              </w:rPr>
            </w:pPr>
            <w:r w:rsidRPr="006A2E60">
              <w:rPr>
                <w:b/>
              </w:rPr>
              <w:t>Uit welk land denk je dat de maker komt? Waarom denk je dat?</w:t>
            </w:r>
          </w:p>
        </w:tc>
      </w:tr>
      <w:tr w:rsidR="006D3D34" w:rsidTr="00E07FA9">
        <w:tc>
          <w:tcPr>
            <w:tcW w:w="9892" w:type="dxa"/>
          </w:tcPr>
          <w:p w:rsidR="006D3D34" w:rsidRDefault="006D3D34" w:rsidP="00E07FA9"/>
          <w:p w:rsidR="006D3D34" w:rsidRDefault="006D3D34" w:rsidP="00E07FA9"/>
          <w:p w:rsidR="006D3D34" w:rsidRDefault="006D3D34" w:rsidP="00E07FA9"/>
          <w:p w:rsidR="006D3D34" w:rsidRDefault="006D3D34" w:rsidP="00E07FA9"/>
          <w:p w:rsidR="006D3D34" w:rsidRDefault="006D3D34" w:rsidP="00E07FA9"/>
          <w:p w:rsidR="006D3D34" w:rsidRDefault="006D3D34" w:rsidP="00E07FA9"/>
          <w:p w:rsidR="006D3D34" w:rsidRDefault="006D3D34" w:rsidP="00E07FA9"/>
          <w:p w:rsidR="006D3D34" w:rsidRDefault="006D3D34" w:rsidP="00E07FA9"/>
          <w:p w:rsidR="006D3D34" w:rsidRDefault="006D3D34" w:rsidP="00E07FA9"/>
          <w:p w:rsidR="006D3D34" w:rsidRDefault="006D3D34" w:rsidP="00E07FA9"/>
        </w:tc>
      </w:tr>
      <w:tr w:rsidR="006D3D34" w:rsidTr="00E07FA9">
        <w:tc>
          <w:tcPr>
            <w:tcW w:w="9892" w:type="dxa"/>
          </w:tcPr>
          <w:p w:rsidR="006D3D34" w:rsidRPr="006A2E60" w:rsidRDefault="006D3D34" w:rsidP="00E07FA9">
            <w:pPr>
              <w:rPr>
                <w:b/>
              </w:rPr>
            </w:pPr>
            <w:r w:rsidRPr="006A2E60">
              <w:rPr>
                <w:b/>
              </w:rPr>
              <w:t>Waarom zou deze bron gemaakt zijn?</w:t>
            </w:r>
          </w:p>
        </w:tc>
      </w:tr>
      <w:tr w:rsidR="006D3D34" w:rsidTr="00E07FA9">
        <w:tc>
          <w:tcPr>
            <w:tcW w:w="9892" w:type="dxa"/>
          </w:tcPr>
          <w:p w:rsidR="006D3D34" w:rsidRDefault="006D3D34" w:rsidP="00E07FA9"/>
          <w:p w:rsidR="006D3D34" w:rsidRDefault="006D3D34" w:rsidP="00E07FA9"/>
          <w:p w:rsidR="006D3D34" w:rsidRDefault="006D3D34" w:rsidP="00E07FA9"/>
          <w:p w:rsidR="006D3D34" w:rsidRDefault="006D3D34" w:rsidP="00E07FA9"/>
          <w:p w:rsidR="006D3D34" w:rsidRDefault="006D3D34" w:rsidP="00E07FA9"/>
          <w:p w:rsidR="006D3D34" w:rsidRDefault="006D3D34" w:rsidP="00E07FA9"/>
          <w:p w:rsidR="006D3D34" w:rsidRDefault="006D3D34" w:rsidP="00E07FA9"/>
          <w:p w:rsidR="006D3D34" w:rsidRDefault="006D3D34" w:rsidP="00E07FA9"/>
          <w:p w:rsidR="006D3D34" w:rsidRDefault="006D3D34" w:rsidP="00E07FA9"/>
          <w:p w:rsidR="006D3D34" w:rsidRDefault="006D3D34" w:rsidP="00E07FA9"/>
          <w:p w:rsidR="006D3D34" w:rsidRDefault="006D3D34" w:rsidP="00E07FA9"/>
        </w:tc>
      </w:tr>
      <w:tr w:rsidR="006D3D34" w:rsidRPr="00FE22BC" w:rsidTr="00E07FA9">
        <w:tc>
          <w:tcPr>
            <w:tcW w:w="9892" w:type="dxa"/>
          </w:tcPr>
          <w:p w:rsidR="006D3D34" w:rsidRPr="00FE22BC" w:rsidRDefault="006D3D34" w:rsidP="00E07FA9">
            <w:pPr>
              <w:rPr>
                <w:b/>
              </w:rPr>
            </w:pPr>
            <w:r w:rsidRPr="00FE22BC">
              <w:rPr>
                <w:b/>
              </w:rPr>
              <w:t>Waar plaats je deze bron in het kwadrant en waarom?</w:t>
            </w:r>
          </w:p>
        </w:tc>
      </w:tr>
      <w:tr w:rsidR="006D3D34" w:rsidTr="00E07FA9">
        <w:tc>
          <w:tcPr>
            <w:tcW w:w="9892" w:type="dxa"/>
          </w:tcPr>
          <w:p w:rsidR="006D3D34" w:rsidRDefault="006D3D34" w:rsidP="00E07FA9"/>
          <w:p w:rsidR="006D3D34" w:rsidRDefault="006D3D34" w:rsidP="00E07FA9"/>
          <w:p w:rsidR="006D3D34" w:rsidRDefault="006D3D34" w:rsidP="00E07FA9"/>
          <w:p w:rsidR="006D3D34" w:rsidRDefault="006D3D34" w:rsidP="00E07FA9"/>
          <w:p w:rsidR="006D3D34" w:rsidRDefault="006D3D34" w:rsidP="00E07FA9"/>
          <w:p w:rsidR="006D3D34" w:rsidRDefault="006D3D34" w:rsidP="00E07FA9"/>
          <w:p w:rsidR="006D3D34" w:rsidRDefault="006D3D34" w:rsidP="00E07FA9"/>
          <w:p w:rsidR="006D3D34" w:rsidRDefault="006D3D34" w:rsidP="00E07FA9"/>
          <w:p w:rsidR="006D3D34" w:rsidRDefault="006D3D34" w:rsidP="00E07FA9"/>
          <w:p w:rsidR="006D3D34" w:rsidRDefault="006D3D34" w:rsidP="00E07FA9"/>
        </w:tc>
      </w:tr>
    </w:tbl>
    <w:p w:rsidR="006D3D34" w:rsidRDefault="006D3D34" w:rsidP="006D3D34"/>
    <w:p w:rsidR="006D3D34" w:rsidRDefault="006D3D34" w:rsidP="006D3D34"/>
    <w:p w:rsidR="006D3D34" w:rsidRDefault="006D3D34" w:rsidP="006D3D34"/>
    <w:p w:rsidR="006D3D34" w:rsidRPr="006A2E60" w:rsidRDefault="006D3D34" w:rsidP="006D3D34">
      <w:pPr>
        <w:rPr>
          <w:b/>
          <w:sz w:val="28"/>
          <w:szCs w:val="28"/>
        </w:rPr>
      </w:pPr>
      <w:r>
        <w:rPr>
          <w:b/>
          <w:sz w:val="28"/>
          <w:szCs w:val="28"/>
        </w:rPr>
        <w:lastRenderedPageBreak/>
        <w:t>Bron 4</w:t>
      </w:r>
    </w:p>
    <w:tbl>
      <w:tblPr>
        <w:tblStyle w:val="Tabelraster"/>
        <w:tblW w:w="0" w:type="auto"/>
        <w:tblLook w:val="04A0" w:firstRow="1" w:lastRow="0" w:firstColumn="1" w:lastColumn="0" w:noHBand="0" w:noVBand="1"/>
      </w:tblPr>
      <w:tblGrid>
        <w:gridCol w:w="9892"/>
      </w:tblGrid>
      <w:tr w:rsidR="006D3D34" w:rsidTr="00E07FA9">
        <w:tc>
          <w:tcPr>
            <w:tcW w:w="9892" w:type="dxa"/>
          </w:tcPr>
          <w:p w:rsidR="006D3D34" w:rsidRPr="006A2E60" w:rsidRDefault="006D3D34" w:rsidP="00E07FA9">
            <w:pPr>
              <w:rPr>
                <w:b/>
              </w:rPr>
            </w:pPr>
            <w:r>
              <w:rPr>
                <w:b/>
              </w:rPr>
              <w:t xml:space="preserve">Wat voor soort bron is dit? (schilderij, spotprent, foto, ansichtkaart) </w:t>
            </w:r>
            <w:r w:rsidRPr="006A2E60">
              <w:rPr>
                <w:b/>
              </w:rPr>
              <w:t>Wat zie je op de bron?</w:t>
            </w:r>
            <w:r>
              <w:rPr>
                <w:b/>
              </w:rPr>
              <w:t xml:space="preserve"> </w:t>
            </w:r>
          </w:p>
        </w:tc>
      </w:tr>
      <w:tr w:rsidR="006D3D34" w:rsidTr="00E07FA9">
        <w:tc>
          <w:tcPr>
            <w:tcW w:w="9892" w:type="dxa"/>
          </w:tcPr>
          <w:p w:rsidR="006D3D34" w:rsidRDefault="006D3D34" w:rsidP="00E07FA9"/>
          <w:p w:rsidR="006D3D34" w:rsidRDefault="006D3D34" w:rsidP="00E07FA9"/>
          <w:p w:rsidR="006D3D34" w:rsidRDefault="006D3D34" w:rsidP="00E07FA9"/>
          <w:p w:rsidR="006D3D34" w:rsidRDefault="006D3D34" w:rsidP="00E07FA9"/>
          <w:p w:rsidR="006D3D34" w:rsidRDefault="006D3D34" w:rsidP="00E07FA9"/>
          <w:p w:rsidR="006D3D34" w:rsidRDefault="006D3D34" w:rsidP="00E07FA9"/>
          <w:p w:rsidR="006D3D34" w:rsidRDefault="006D3D34" w:rsidP="00E07FA9"/>
          <w:p w:rsidR="006D3D34" w:rsidRDefault="006D3D34" w:rsidP="00E07FA9"/>
          <w:p w:rsidR="006D3D34" w:rsidRDefault="006D3D34" w:rsidP="00E07FA9"/>
          <w:p w:rsidR="006D3D34" w:rsidRDefault="006D3D34" w:rsidP="00E07FA9"/>
        </w:tc>
      </w:tr>
      <w:tr w:rsidR="006D3D34" w:rsidTr="00E07FA9">
        <w:tc>
          <w:tcPr>
            <w:tcW w:w="9892" w:type="dxa"/>
          </w:tcPr>
          <w:p w:rsidR="006D3D34" w:rsidRPr="006A2E60" w:rsidRDefault="006D3D34" w:rsidP="00E07FA9">
            <w:pPr>
              <w:rPr>
                <w:b/>
              </w:rPr>
            </w:pPr>
            <w:r w:rsidRPr="006A2E60">
              <w:rPr>
                <w:b/>
              </w:rPr>
              <w:t>Uit welk land denk je dat de maker komt? Waarom denk je dat?</w:t>
            </w:r>
          </w:p>
        </w:tc>
      </w:tr>
      <w:tr w:rsidR="006D3D34" w:rsidTr="00E07FA9">
        <w:tc>
          <w:tcPr>
            <w:tcW w:w="9892" w:type="dxa"/>
          </w:tcPr>
          <w:p w:rsidR="006D3D34" w:rsidRDefault="006D3D34" w:rsidP="00E07FA9"/>
          <w:p w:rsidR="006D3D34" w:rsidRDefault="006D3D34" w:rsidP="00E07FA9"/>
          <w:p w:rsidR="006D3D34" w:rsidRDefault="006D3D34" w:rsidP="00E07FA9"/>
          <w:p w:rsidR="006D3D34" w:rsidRDefault="006D3D34" w:rsidP="00E07FA9"/>
          <w:p w:rsidR="006D3D34" w:rsidRDefault="006D3D34" w:rsidP="00E07FA9"/>
          <w:p w:rsidR="006D3D34" w:rsidRDefault="006D3D34" w:rsidP="00E07FA9"/>
          <w:p w:rsidR="006D3D34" w:rsidRDefault="006D3D34" w:rsidP="00E07FA9"/>
          <w:p w:rsidR="006D3D34" w:rsidRDefault="006D3D34" w:rsidP="00E07FA9"/>
          <w:p w:rsidR="006D3D34" w:rsidRDefault="006D3D34" w:rsidP="00E07FA9"/>
          <w:p w:rsidR="006D3D34" w:rsidRDefault="006D3D34" w:rsidP="00E07FA9"/>
        </w:tc>
      </w:tr>
      <w:tr w:rsidR="006D3D34" w:rsidTr="00E07FA9">
        <w:tc>
          <w:tcPr>
            <w:tcW w:w="9892" w:type="dxa"/>
          </w:tcPr>
          <w:p w:rsidR="006D3D34" w:rsidRPr="006A2E60" w:rsidRDefault="006D3D34" w:rsidP="00E07FA9">
            <w:pPr>
              <w:rPr>
                <w:b/>
              </w:rPr>
            </w:pPr>
            <w:r w:rsidRPr="006A2E60">
              <w:rPr>
                <w:b/>
              </w:rPr>
              <w:t>Waarom zou deze bron gemaakt zijn?</w:t>
            </w:r>
          </w:p>
        </w:tc>
      </w:tr>
      <w:tr w:rsidR="006D3D34" w:rsidTr="00E07FA9">
        <w:tc>
          <w:tcPr>
            <w:tcW w:w="9892" w:type="dxa"/>
          </w:tcPr>
          <w:p w:rsidR="006D3D34" w:rsidRDefault="006D3D34" w:rsidP="00E07FA9"/>
          <w:p w:rsidR="006D3D34" w:rsidRDefault="006D3D34" w:rsidP="00E07FA9"/>
          <w:p w:rsidR="006D3D34" w:rsidRDefault="006D3D34" w:rsidP="00E07FA9"/>
          <w:p w:rsidR="006D3D34" w:rsidRDefault="006D3D34" w:rsidP="00E07FA9"/>
          <w:p w:rsidR="006D3D34" w:rsidRDefault="006D3D34" w:rsidP="00E07FA9"/>
          <w:p w:rsidR="006D3D34" w:rsidRDefault="006D3D34" w:rsidP="00E07FA9"/>
          <w:p w:rsidR="006D3D34" w:rsidRDefault="006D3D34" w:rsidP="00E07FA9"/>
          <w:p w:rsidR="006D3D34" w:rsidRDefault="006D3D34" w:rsidP="00E07FA9"/>
          <w:p w:rsidR="006D3D34" w:rsidRDefault="006D3D34" w:rsidP="00E07FA9"/>
          <w:p w:rsidR="006D3D34" w:rsidRDefault="006D3D34" w:rsidP="00E07FA9"/>
          <w:p w:rsidR="006D3D34" w:rsidRDefault="006D3D34" w:rsidP="00E07FA9"/>
        </w:tc>
      </w:tr>
      <w:tr w:rsidR="006D3D34" w:rsidRPr="00FE22BC" w:rsidTr="00E07FA9">
        <w:tc>
          <w:tcPr>
            <w:tcW w:w="9892" w:type="dxa"/>
          </w:tcPr>
          <w:p w:rsidR="006D3D34" w:rsidRPr="00FE22BC" w:rsidRDefault="006D3D34" w:rsidP="00E07FA9">
            <w:pPr>
              <w:rPr>
                <w:b/>
              </w:rPr>
            </w:pPr>
            <w:r w:rsidRPr="00FE22BC">
              <w:rPr>
                <w:b/>
              </w:rPr>
              <w:t>Waar plaats je deze bron in het kwadrant en waarom?</w:t>
            </w:r>
          </w:p>
        </w:tc>
      </w:tr>
      <w:tr w:rsidR="006D3D34" w:rsidTr="00E07FA9">
        <w:tc>
          <w:tcPr>
            <w:tcW w:w="9892" w:type="dxa"/>
          </w:tcPr>
          <w:p w:rsidR="006D3D34" w:rsidRDefault="006D3D34" w:rsidP="00E07FA9"/>
          <w:p w:rsidR="006D3D34" w:rsidRDefault="006D3D34" w:rsidP="00E07FA9"/>
          <w:p w:rsidR="006D3D34" w:rsidRDefault="006D3D34" w:rsidP="00E07FA9"/>
          <w:p w:rsidR="006D3D34" w:rsidRDefault="006D3D34" w:rsidP="00E07FA9"/>
          <w:p w:rsidR="006D3D34" w:rsidRDefault="006D3D34" w:rsidP="00E07FA9"/>
          <w:p w:rsidR="006D3D34" w:rsidRDefault="006D3D34" w:rsidP="00E07FA9"/>
          <w:p w:rsidR="006D3D34" w:rsidRDefault="006D3D34" w:rsidP="00E07FA9"/>
          <w:p w:rsidR="006D3D34" w:rsidRDefault="006D3D34" w:rsidP="00E07FA9"/>
          <w:p w:rsidR="006D3D34" w:rsidRDefault="006D3D34" w:rsidP="00E07FA9"/>
          <w:p w:rsidR="006D3D34" w:rsidRDefault="006D3D34" w:rsidP="00E07FA9"/>
        </w:tc>
      </w:tr>
    </w:tbl>
    <w:p w:rsidR="006D3D34" w:rsidRDefault="006D3D34" w:rsidP="006D3D34"/>
    <w:p w:rsidR="006D3D34" w:rsidRDefault="006D3D34" w:rsidP="006D3D34"/>
    <w:p w:rsidR="006D3D34" w:rsidRDefault="006D3D34" w:rsidP="006D3D34"/>
    <w:p w:rsidR="006D3D34" w:rsidRPr="00C2221C" w:rsidRDefault="006D3D34" w:rsidP="006D3D34">
      <w:pPr>
        <w:jc w:val="center"/>
        <w:rPr>
          <w:b/>
          <w:noProof/>
          <w:sz w:val="36"/>
          <w:szCs w:val="36"/>
          <w:lang w:eastAsia="nl-NL"/>
        </w:rPr>
      </w:pPr>
      <w:r w:rsidRPr="00C2221C">
        <w:rPr>
          <w:b/>
          <w:noProof/>
          <w:sz w:val="36"/>
          <w:szCs w:val="36"/>
          <w:lang w:eastAsia="nl-NL"/>
        </w:rPr>
        <w:lastRenderedPageBreak/>
        <w:t>Kwadrant</w:t>
      </w:r>
    </w:p>
    <w:p w:rsidR="006D3D34" w:rsidRDefault="006D3D34" w:rsidP="006D3D34">
      <w:pPr>
        <w:jc w:val="center"/>
        <w:rPr>
          <w:noProof/>
          <w:lang w:eastAsia="nl-NL"/>
        </w:rPr>
      </w:pPr>
    </w:p>
    <w:p w:rsidR="006D3D34" w:rsidRDefault="00912C63" w:rsidP="006D3D34">
      <w:pPr>
        <w:jc w:val="center"/>
        <w:rPr>
          <w:noProof/>
          <w:lang w:eastAsia="nl-NL"/>
        </w:rPr>
      </w:pPr>
      <w:r>
        <w:rPr>
          <w:rFonts w:ascii="Times New Roman" w:hAnsi="Times New Roman" w:cs="Times New Roman"/>
          <w:noProof/>
          <w:sz w:val="24"/>
          <w:szCs w:val="24"/>
          <w:lang w:eastAsia="nl-NL"/>
        </w:rPr>
        <mc:AlternateContent>
          <mc:Choice Requires="wps">
            <w:drawing>
              <wp:anchor distT="0" distB="0" distL="114300" distR="114300" simplePos="0" relativeHeight="251663360" behindDoc="0" locked="0" layoutInCell="1" allowOverlap="1">
                <wp:simplePos x="0" y="0"/>
                <wp:positionH relativeFrom="column">
                  <wp:posOffset>3078480</wp:posOffset>
                </wp:positionH>
                <wp:positionV relativeFrom="paragraph">
                  <wp:posOffset>215265</wp:posOffset>
                </wp:positionV>
                <wp:extent cx="28575" cy="3495675"/>
                <wp:effectExtent l="0" t="0" r="28575" b="28575"/>
                <wp:wrapNone/>
                <wp:docPr id="12" name="Rechte verbindingslijn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575" cy="34956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0523315B" id="Rechte verbindingslijn 1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42.4pt,16.95pt" to="244.65pt,29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">
                <o:lock v:ext="edit" shapetype="f"/>
              </v:line>
            </w:pict>
          </mc:Fallback>
        </mc:AlternateContent>
      </w:r>
      <w:r w:rsidR="006D3D34">
        <w:rPr>
          <w:noProof/>
          <w:lang w:eastAsia="nl-NL"/>
        </w:rPr>
        <w:t xml:space="preserve">Feit </w:t>
      </w:r>
    </w:p>
    <w:p w:rsidR="006D3D34" w:rsidRDefault="006D3D34" w:rsidP="006D3D34">
      <w:pPr>
        <w:jc w:val="center"/>
        <w:rPr>
          <w:noProof/>
          <w:lang w:eastAsia="nl-NL"/>
        </w:rPr>
      </w:pPr>
    </w:p>
    <w:p w:rsidR="006D3D34" w:rsidRDefault="006D3D34" w:rsidP="006D3D34">
      <w:pPr>
        <w:jc w:val="center"/>
        <w:rPr>
          <w:noProof/>
          <w:lang w:eastAsia="nl-NL"/>
        </w:rPr>
      </w:pPr>
    </w:p>
    <w:p w:rsidR="006D3D34" w:rsidRDefault="006D3D34" w:rsidP="006D3D34">
      <w:pPr>
        <w:rPr>
          <w:noProof/>
          <w:lang w:eastAsia="nl-NL"/>
        </w:rPr>
      </w:pPr>
    </w:p>
    <w:p w:rsidR="006D3D34" w:rsidRDefault="006D3D34" w:rsidP="006D3D34">
      <w:pPr>
        <w:rPr>
          <w:noProof/>
          <w:lang w:eastAsia="nl-NL"/>
        </w:rPr>
      </w:pPr>
      <w:r>
        <w:rPr>
          <w:noProof/>
          <w:lang w:eastAsia="nl-NL"/>
        </w:rPr>
        <w:tab/>
      </w:r>
      <w:r>
        <w:rPr>
          <w:noProof/>
          <w:lang w:eastAsia="nl-NL"/>
        </w:rPr>
        <w:tab/>
      </w:r>
      <w:r>
        <w:rPr>
          <w:noProof/>
          <w:lang w:eastAsia="nl-NL"/>
        </w:rPr>
        <w:tab/>
      </w:r>
      <w:r>
        <w:rPr>
          <w:noProof/>
          <w:lang w:eastAsia="nl-NL"/>
        </w:rPr>
        <w:tab/>
      </w:r>
      <w:r>
        <w:rPr>
          <w:noProof/>
          <w:lang w:eastAsia="nl-NL"/>
        </w:rPr>
        <w:tab/>
      </w:r>
      <w:r>
        <w:rPr>
          <w:noProof/>
          <w:lang w:eastAsia="nl-NL"/>
        </w:rPr>
        <w:tab/>
      </w:r>
      <w:r>
        <w:rPr>
          <w:noProof/>
          <w:lang w:eastAsia="nl-NL"/>
        </w:rPr>
        <w:tab/>
      </w:r>
      <w:r>
        <w:rPr>
          <w:noProof/>
          <w:lang w:eastAsia="nl-NL"/>
        </w:rPr>
        <w:tab/>
      </w:r>
      <w:r>
        <w:rPr>
          <w:noProof/>
          <w:lang w:eastAsia="nl-NL"/>
        </w:rPr>
        <w:tab/>
      </w:r>
      <w:r>
        <w:rPr>
          <w:noProof/>
          <w:lang w:eastAsia="nl-NL"/>
        </w:rPr>
        <w:tab/>
      </w:r>
      <w:r>
        <w:rPr>
          <w:noProof/>
          <w:lang w:eastAsia="nl-NL"/>
        </w:rPr>
        <w:tab/>
      </w:r>
      <w:r>
        <w:rPr>
          <w:noProof/>
          <w:lang w:eastAsia="nl-NL"/>
        </w:rPr>
        <w:tab/>
      </w:r>
    </w:p>
    <w:p w:rsidR="006D3D34" w:rsidRDefault="006D3D34" w:rsidP="006D3D34">
      <w:pPr>
        <w:jc w:val="center"/>
        <w:rPr>
          <w:noProof/>
          <w:lang w:eastAsia="nl-NL"/>
        </w:rPr>
      </w:pPr>
    </w:p>
    <w:p w:rsidR="006D3D34" w:rsidRDefault="00912C63" w:rsidP="006D3D34">
      <w:pPr>
        <w:tabs>
          <w:tab w:val="left" w:pos="8385"/>
        </w:tabs>
        <w:rPr>
          <w:noProof/>
          <w:lang w:eastAsia="nl-NL"/>
        </w:rPr>
      </w:pPr>
      <w:r>
        <w:rPr>
          <w:rFonts w:ascii="Times New Roman" w:hAnsi="Times New Roman" w:cs="Times New Roman"/>
          <w:noProof/>
          <w:sz w:val="24"/>
          <w:szCs w:val="24"/>
          <w:lang w:eastAsia="nl-NL"/>
        </w:rPr>
        <mc:AlternateContent>
          <mc:Choice Requires="wps">
            <w:drawing>
              <wp:anchor distT="4294967295" distB="4294967295" distL="114300" distR="114300" simplePos="0" relativeHeight="251662336" behindDoc="0" locked="0" layoutInCell="1" allowOverlap="1">
                <wp:simplePos x="0" y="0"/>
                <wp:positionH relativeFrom="column">
                  <wp:posOffset>868680</wp:posOffset>
                </wp:positionH>
                <wp:positionV relativeFrom="paragraph">
                  <wp:posOffset>123189</wp:posOffset>
                </wp:positionV>
                <wp:extent cx="4362450" cy="0"/>
                <wp:effectExtent l="0" t="0" r="19050" b="19050"/>
                <wp:wrapNone/>
                <wp:docPr id="11" name="Rechte verbindingslijn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3624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CFCE5C0" id="Rechte verbindingslijn 11" o:spid="_x0000_s1026" style="position:absolute;flip:x;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8.4pt,9.7pt" to="411.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">
                <o:lock v:ext="edit" shapetype="f"/>
              </v:line>
            </w:pict>
          </mc:Fallback>
        </mc:AlternateContent>
      </w:r>
      <w:r w:rsidR="006D3D34">
        <w:rPr>
          <w:noProof/>
          <w:lang w:eastAsia="nl-NL"/>
        </w:rPr>
        <w:t xml:space="preserve">     Alliantie </w:t>
      </w:r>
      <w:r w:rsidR="006D3D34">
        <w:rPr>
          <w:noProof/>
          <w:lang w:eastAsia="nl-NL"/>
        </w:rPr>
        <w:tab/>
        <w:t xml:space="preserve">China </w:t>
      </w:r>
    </w:p>
    <w:p w:rsidR="006D3D34" w:rsidRDefault="006D3D34" w:rsidP="006D3D34">
      <w:pPr>
        <w:tabs>
          <w:tab w:val="left" w:pos="4020"/>
        </w:tabs>
        <w:rPr>
          <w:noProof/>
          <w:lang w:eastAsia="nl-NL"/>
        </w:rPr>
      </w:pPr>
      <w:r>
        <w:rPr>
          <w:noProof/>
          <w:lang w:eastAsia="nl-NL"/>
        </w:rPr>
        <w:tab/>
      </w:r>
    </w:p>
    <w:p w:rsidR="006D3D34" w:rsidRDefault="006D3D34" w:rsidP="006D3D34">
      <w:pPr>
        <w:jc w:val="center"/>
        <w:rPr>
          <w:noProof/>
          <w:lang w:eastAsia="nl-NL"/>
        </w:rPr>
      </w:pPr>
    </w:p>
    <w:p w:rsidR="006D3D34" w:rsidRDefault="006D3D34" w:rsidP="006D3D34">
      <w:pPr>
        <w:jc w:val="center"/>
        <w:rPr>
          <w:noProof/>
          <w:lang w:eastAsia="nl-NL"/>
        </w:rPr>
      </w:pPr>
    </w:p>
    <w:p w:rsidR="006D3D34" w:rsidRDefault="006D3D34" w:rsidP="006D3D34">
      <w:pPr>
        <w:jc w:val="center"/>
        <w:rPr>
          <w:noProof/>
          <w:lang w:eastAsia="nl-NL"/>
        </w:rPr>
      </w:pPr>
    </w:p>
    <w:p w:rsidR="006D3D34" w:rsidRDefault="006D3D34" w:rsidP="006D3D34">
      <w:pPr>
        <w:jc w:val="center"/>
        <w:rPr>
          <w:noProof/>
          <w:lang w:eastAsia="nl-NL"/>
        </w:rPr>
      </w:pPr>
    </w:p>
    <w:p w:rsidR="006D3D34" w:rsidRDefault="006D3D34" w:rsidP="006D3D34">
      <w:pPr>
        <w:jc w:val="center"/>
        <w:rPr>
          <w:noProof/>
          <w:lang w:eastAsia="nl-NL"/>
        </w:rPr>
      </w:pPr>
      <w:r>
        <w:rPr>
          <w:noProof/>
          <w:lang w:eastAsia="nl-NL"/>
        </w:rPr>
        <w:t xml:space="preserve">Mening </w:t>
      </w:r>
    </w:p>
    <w:p w:rsidR="006D3D34" w:rsidRDefault="006D3D34" w:rsidP="006D3D34">
      <w:pPr>
        <w:jc w:val="center"/>
        <w:rPr>
          <w:noProof/>
          <w:lang w:eastAsia="nl-NL"/>
        </w:rPr>
      </w:pPr>
    </w:p>
    <w:p w:rsidR="006D3D34" w:rsidRDefault="006D3D34" w:rsidP="006D3D34">
      <w:pPr>
        <w:jc w:val="center"/>
        <w:rPr>
          <w:noProof/>
          <w:lang w:eastAsia="nl-NL"/>
        </w:rPr>
      </w:pPr>
    </w:p>
    <w:p w:rsidR="006D3D34" w:rsidRDefault="006D3D34" w:rsidP="006D3D34">
      <w:pPr>
        <w:jc w:val="center"/>
        <w:rPr>
          <w:noProof/>
          <w:lang w:eastAsia="nl-NL"/>
        </w:rPr>
      </w:pPr>
    </w:p>
    <w:p w:rsidR="006D3D34" w:rsidRDefault="006D3D34" w:rsidP="006D3D34">
      <w:pPr>
        <w:jc w:val="center"/>
        <w:rPr>
          <w:noProof/>
          <w:lang w:eastAsia="nl-NL"/>
        </w:rPr>
      </w:pPr>
    </w:p>
    <w:p w:rsidR="006D3D34" w:rsidRDefault="006D3D34" w:rsidP="006D3D34">
      <w:pPr>
        <w:jc w:val="center"/>
        <w:rPr>
          <w:noProof/>
          <w:lang w:eastAsia="nl-NL"/>
        </w:rPr>
      </w:pPr>
    </w:p>
    <w:p w:rsidR="006D3D34" w:rsidRDefault="006D3D34" w:rsidP="006D3D34">
      <w:pPr>
        <w:jc w:val="center"/>
        <w:rPr>
          <w:noProof/>
          <w:lang w:eastAsia="nl-NL"/>
        </w:rPr>
      </w:pPr>
    </w:p>
    <w:p w:rsidR="006D3D34" w:rsidRDefault="006D3D34" w:rsidP="006D3D34">
      <w:pPr>
        <w:jc w:val="center"/>
        <w:rPr>
          <w:noProof/>
          <w:lang w:eastAsia="nl-NL"/>
        </w:rPr>
      </w:pPr>
    </w:p>
    <w:p w:rsidR="006D3D34" w:rsidRDefault="006D3D34" w:rsidP="006D3D34">
      <w:pPr>
        <w:jc w:val="center"/>
        <w:rPr>
          <w:noProof/>
          <w:lang w:eastAsia="nl-NL"/>
        </w:rPr>
      </w:pPr>
    </w:p>
    <w:p w:rsidR="006D3D34" w:rsidRDefault="006D3D34" w:rsidP="006D3D34">
      <w:pPr>
        <w:jc w:val="center"/>
        <w:rPr>
          <w:noProof/>
          <w:lang w:eastAsia="nl-NL"/>
        </w:rPr>
      </w:pPr>
    </w:p>
    <w:p w:rsidR="006D3D34" w:rsidRDefault="006D3D34" w:rsidP="006D3D34">
      <w:pPr>
        <w:jc w:val="center"/>
        <w:rPr>
          <w:noProof/>
          <w:lang w:eastAsia="nl-NL"/>
        </w:rPr>
      </w:pPr>
    </w:p>
    <w:p w:rsidR="006D3D34" w:rsidRDefault="006D3D34" w:rsidP="006D3D34">
      <w:pPr>
        <w:jc w:val="center"/>
        <w:rPr>
          <w:noProof/>
          <w:lang w:eastAsia="nl-NL"/>
        </w:rPr>
      </w:pPr>
    </w:p>
    <w:p w:rsidR="006D3D34" w:rsidRDefault="006D3D34" w:rsidP="006D3D34">
      <w:pPr>
        <w:jc w:val="center"/>
        <w:rPr>
          <w:noProof/>
          <w:lang w:eastAsia="nl-NL"/>
        </w:rPr>
      </w:pPr>
    </w:p>
    <w:p w:rsidR="006D3D34" w:rsidRDefault="006D3D34" w:rsidP="006D3D34">
      <w:pPr>
        <w:jc w:val="center"/>
        <w:rPr>
          <w:noProof/>
          <w:lang w:eastAsia="nl-NL"/>
        </w:rPr>
      </w:pPr>
    </w:p>
    <w:p w:rsidR="006D3D34" w:rsidRPr="006D3D34" w:rsidRDefault="006D3D34" w:rsidP="006D3D34">
      <w:pPr>
        <w:spacing w:after="240"/>
        <w:rPr>
          <w:b/>
          <w:noProof/>
          <w:sz w:val="24"/>
          <w:szCs w:val="24"/>
          <w:lang w:eastAsia="nl-NL"/>
        </w:rPr>
      </w:pPr>
      <w:r w:rsidRPr="006D3D34">
        <w:rPr>
          <w:b/>
          <w:noProof/>
          <w:sz w:val="24"/>
          <w:szCs w:val="24"/>
          <w:lang w:eastAsia="nl-NL"/>
        </w:rPr>
        <w:lastRenderedPageBreak/>
        <w:t xml:space="preserve">Opdrachtenblad ronde 2 </w:t>
      </w:r>
    </w:p>
    <w:p w:rsidR="006D3D34" w:rsidRPr="00BF5FC1" w:rsidRDefault="006D3D34" w:rsidP="006D3D34">
      <w:pPr>
        <w:spacing w:after="240"/>
        <w:rPr>
          <w:noProof/>
          <w:sz w:val="24"/>
          <w:szCs w:val="24"/>
          <w:lang w:eastAsia="nl-NL"/>
        </w:rPr>
      </w:pPr>
      <w:r>
        <w:rPr>
          <w:noProof/>
          <w:sz w:val="24"/>
          <w:szCs w:val="24"/>
          <w:lang w:eastAsia="nl-NL"/>
        </w:rPr>
        <w:t xml:space="preserve">Namen: </w:t>
      </w:r>
    </w:p>
    <w:p w:rsidR="006D3D34" w:rsidRDefault="006D3D34" w:rsidP="006D3D34">
      <w:pPr>
        <w:spacing w:after="0"/>
        <w:rPr>
          <w:noProof/>
          <w:sz w:val="24"/>
          <w:szCs w:val="24"/>
          <w:lang w:eastAsia="nl-NL"/>
        </w:rPr>
      </w:pPr>
      <w:r w:rsidRPr="00BF5FC1">
        <w:rPr>
          <w:noProof/>
          <w:sz w:val="24"/>
          <w:szCs w:val="24"/>
          <w:lang w:eastAsia="nl-NL"/>
        </w:rPr>
        <w:t>Klas</w:t>
      </w:r>
      <w:r>
        <w:rPr>
          <w:noProof/>
          <w:sz w:val="24"/>
          <w:szCs w:val="24"/>
          <w:lang w:eastAsia="nl-NL"/>
        </w:rPr>
        <w:t>:</w:t>
      </w:r>
    </w:p>
    <w:p w:rsidR="006D3D34" w:rsidRDefault="006D3D34" w:rsidP="006D3D34">
      <w:pPr>
        <w:spacing w:after="0"/>
        <w:rPr>
          <w:noProof/>
          <w:sz w:val="24"/>
          <w:szCs w:val="24"/>
          <w:lang w:eastAsia="nl-NL"/>
        </w:rPr>
      </w:pPr>
    </w:p>
    <w:p w:rsidR="006D3D34" w:rsidRPr="00D500AB" w:rsidRDefault="006D3D34" w:rsidP="006D3D34">
      <w:pPr>
        <w:spacing w:after="0"/>
        <w:rPr>
          <w:b/>
          <w:noProof/>
          <w:sz w:val="24"/>
          <w:szCs w:val="24"/>
          <w:lang w:eastAsia="nl-NL"/>
        </w:rPr>
      </w:pPr>
      <w:r w:rsidRPr="00D500AB">
        <w:rPr>
          <w:b/>
          <w:noProof/>
          <w:sz w:val="24"/>
          <w:szCs w:val="24"/>
          <w:lang w:eastAsia="nl-NL"/>
        </w:rPr>
        <w:t xml:space="preserve">Wat ga je doen? </w:t>
      </w:r>
    </w:p>
    <w:p w:rsidR="006D3D34" w:rsidRPr="00BF5FC1" w:rsidRDefault="006D3D34" w:rsidP="006D3D34">
      <w:pPr>
        <w:pStyle w:val="Lijstalinea"/>
        <w:numPr>
          <w:ilvl w:val="0"/>
          <w:numId w:val="2"/>
        </w:numPr>
        <w:spacing w:after="0"/>
        <w:rPr>
          <w:b/>
          <w:noProof/>
          <w:sz w:val="28"/>
          <w:szCs w:val="28"/>
          <w:lang w:eastAsia="nl-NL"/>
        </w:rPr>
      </w:pPr>
      <w:r w:rsidRPr="00BF5FC1">
        <w:rPr>
          <w:noProof/>
          <w:sz w:val="24"/>
          <w:szCs w:val="24"/>
          <w:lang w:eastAsia="nl-NL"/>
        </w:rPr>
        <w:t>Bekijk de bronnen 1 tot en met 4.</w:t>
      </w:r>
      <w:r>
        <w:rPr>
          <w:noProof/>
          <w:sz w:val="24"/>
          <w:szCs w:val="24"/>
          <w:lang w:eastAsia="nl-NL"/>
        </w:rPr>
        <w:t xml:space="preserve"> </w:t>
      </w:r>
    </w:p>
    <w:p w:rsidR="006D3D34" w:rsidRPr="00BF5FC1" w:rsidRDefault="006D3D34" w:rsidP="006D3D34">
      <w:pPr>
        <w:pStyle w:val="Lijstalinea"/>
        <w:numPr>
          <w:ilvl w:val="0"/>
          <w:numId w:val="2"/>
        </w:numPr>
        <w:spacing w:after="0"/>
        <w:rPr>
          <w:b/>
          <w:noProof/>
          <w:sz w:val="28"/>
          <w:szCs w:val="28"/>
          <w:lang w:eastAsia="nl-NL"/>
        </w:rPr>
      </w:pPr>
      <w:r w:rsidRPr="00BF5FC1">
        <w:rPr>
          <w:noProof/>
          <w:sz w:val="24"/>
          <w:szCs w:val="24"/>
          <w:lang w:eastAsia="nl-NL"/>
        </w:rPr>
        <w:t xml:space="preserve">Vul daarna onderstaande vragen in per bron. </w:t>
      </w:r>
    </w:p>
    <w:p w:rsidR="006D3D34" w:rsidRPr="00D500AB" w:rsidRDefault="006D3D34" w:rsidP="006D3D34">
      <w:pPr>
        <w:pStyle w:val="Lijstalinea"/>
        <w:numPr>
          <w:ilvl w:val="0"/>
          <w:numId w:val="2"/>
        </w:numPr>
        <w:spacing w:after="0"/>
        <w:rPr>
          <w:b/>
          <w:noProof/>
          <w:sz w:val="28"/>
          <w:szCs w:val="28"/>
          <w:lang w:eastAsia="nl-NL"/>
        </w:rPr>
      </w:pPr>
      <w:r>
        <w:rPr>
          <w:noProof/>
          <w:sz w:val="24"/>
          <w:szCs w:val="24"/>
          <w:lang w:eastAsia="nl-NL"/>
        </w:rPr>
        <w:t xml:space="preserve">Plaats de bron vervolgens in het kwadrant op de laatste pagina. </w:t>
      </w:r>
    </w:p>
    <w:p w:rsidR="006D3D34" w:rsidRPr="00BF5FC1" w:rsidRDefault="006D3D34" w:rsidP="006D3D34">
      <w:pPr>
        <w:pStyle w:val="Lijstalinea"/>
        <w:numPr>
          <w:ilvl w:val="0"/>
          <w:numId w:val="2"/>
        </w:numPr>
        <w:spacing w:after="0"/>
        <w:rPr>
          <w:b/>
          <w:noProof/>
          <w:sz w:val="28"/>
          <w:szCs w:val="28"/>
          <w:lang w:eastAsia="nl-NL"/>
        </w:rPr>
      </w:pPr>
      <w:r>
        <w:rPr>
          <w:noProof/>
          <w:sz w:val="24"/>
          <w:szCs w:val="24"/>
          <w:lang w:eastAsia="nl-NL"/>
        </w:rPr>
        <w:t xml:space="preserve">Geef tot slot antwoord op de algemene vragen. </w:t>
      </w:r>
    </w:p>
    <w:p w:rsidR="006D3D34" w:rsidRPr="00BF5FC1" w:rsidRDefault="006D3D34" w:rsidP="006D3D34">
      <w:pPr>
        <w:pStyle w:val="Lijstalinea"/>
        <w:spacing w:after="0"/>
        <w:rPr>
          <w:b/>
          <w:noProof/>
          <w:sz w:val="28"/>
          <w:szCs w:val="28"/>
          <w:lang w:eastAsia="nl-NL"/>
        </w:rPr>
      </w:pPr>
    </w:p>
    <w:p w:rsidR="006D3D34" w:rsidRPr="00BF5FC1" w:rsidRDefault="006D3D34" w:rsidP="006D3D34">
      <w:pPr>
        <w:spacing w:after="0"/>
        <w:rPr>
          <w:b/>
          <w:noProof/>
          <w:sz w:val="28"/>
          <w:szCs w:val="28"/>
          <w:lang w:eastAsia="nl-NL"/>
        </w:rPr>
      </w:pPr>
      <w:r w:rsidRPr="00BF5FC1">
        <w:rPr>
          <w:b/>
          <w:noProof/>
          <w:sz w:val="28"/>
          <w:szCs w:val="28"/>
          <w:lang w:eastAsia="nl-NL"/>
        </w:rPr>
        <w:t>Bron 1</w:t>
      </w:r>
    </w:p>
    <w:tbl>
      <w:tblPr>
        <w:tblStyle w:val="Tabelraster"/>
        <w:tblW w:w="0" w:type="auto"/>
        <w:tblLook w:val="04A0" w:firstRow="1" w:lastRow="0" w:firstColumn="1" w:lastColumn="0" w:noHBand="0" w:noVBand="1"/>
      </w:tblPr>
      <w:tblGrid>
        <w:gridCol w:w="9892"/>
      </w:tblGrid>
      <w:tr w:rsidR="006D3D34" w:rsidTr="00E07FA9">
        <w:tc>
          <w:tcPr>
            <w:tcW w:w="9892" w:type="dxa"/>
          </w:tcPr>
          <w:p w:rsidR="006D3D34" w:rsidRPr="00FE22BC" w:rsidRDefault="006D3D34" w:rsidP="00E07FA9">
            <w:pPr>
              <w:rPr>
                <w:b/>
                <w:noProof/>
                <w:lang w:eastAsia="nl-NL"/>
              </w:rPr>
            </w:pPr>
            <w:r w:rsidRPr="00FE22BC">
              <w:rPr>
                <w:b/>
                <w:noProof/>
                <w:lang w:eastAsia="nl-NL"/>
              </w:rPr>
              <w:t>Wat zie je op de bron?</w:t>
            </w:r>
          </w:p>
        </w:tc>
      </w:tr>
      <w:tr w:rsidR="006D3D34" w:rsidTr="00E07FA9">
        <w:tc>
          <w:tcPr>
            <w:tcW w:w="9892" w:type="dxa"/>
          </w:tcPr>
          <w:p w:rsidR="006D3D34" w:rsidRDefault="006D3D34" w:rsidP="00E07FA9">
            <w:pPr>
              <w:rPr>
                <w:noProof/>
                <w:lang w:eastAsia="nl-NL"/>
              </w:rPr>
            </w:pPr>
          </w:p>
          <w:p w:rsidR="006D3D34" w:rsidRDefault="006D3D34" w:rsidP="00E07FA9">
            <w:pPr>
              <w:rPr>
                <w:noProof/>
                <w:lang w:eastAsia="nl-NL"/>
              </w:rPr>
            </w:pPr>
          </w:p>
          <w:p w:rsidR="006D3D34" w:rsidRDefault="006D3D34" w:rsidP="00E07FA9">
            <w:pPr>
              <w:rPr>
                <w:noProof/>
                <w:lang w:eastAsia="nl-NL"/>
              </w:rPr>
            </w:pPr>
          </w:p>
          <w:p w:rsidR="006D3D34" w:rsidRDefault="006D3D34" w:rsidP="00E07FA9">
            <w:pPr>
              <w:rPr>
                <w:noProof/>
                <w:lang w:eastAsia="nl-NL"/>
              </w:rPr>
            </w:pPr>
          </w:p>
          <w:p w:rsidR="006D3D34" w:rsidRDefault="006D3D34" w:rsidP="00E07FA9">
            <w:pPr>
              <w:rPr>
                <w:noProof/>
                <w:lang w:eastAsia="nl-NL"/>
              </w:rPr>
            </w:pPr>
          </w:p>
          <w:p w:rsidR="006D3D34" w:rsidRDefault="006D3D34" w:rsidP="00E07FA9">
            <w:pPr>
              <w:rPr>
                <w:noProof/>
                <w:lang w:eastAsia="nl-NL"/>
              </w:rPr>
            </w:pPr>
          </w:p>
          <w:p w:rsidR="006D3D34" w:rsidRDefault="006D3D34" w:rsidP="00E07FA9">
            <w:pPr>
              <w:rPr>
                <w:noProof/>
                <w:lang w:eastAsia="nl-NL"/>
              </w:rPr>
            </w:pPr>
          </w:p>
        </w:tc>
      </w:tr>
      <w:tr w:rsidR="006D3D34" w:rsidTr="00E07FA9">
        <w:tc>
          <w:tcPr>
            <w:tcW w:w="9892" w:type="dxa"/>
          </w:tcPr>
          <w:p w:rsidR="006D3D34" w:rsidRPr="00FE22BC" w:rsidRDefault="006D3D34" w:rsidP="00E07FA9">
            <w:pPr>
              <w:rPr>
                <w:b/>
                <w:noProof/>
                <w:lang w:eastAsia="nl-NL"/>
              </w:rPr>
            </w:pPr>
            <w:r w:rsidRPr="00BB2A71">
              <w:rPr>
                <w:b/>
                <w:noProof/>
                <w:lang w:eastAsia="nl-NL"/>
              </w:rPr>
              <w:t>Is de bron een voorbeeld van een feit of mening? Waaruit blijkt dat?</w:t>
            </w:r>
          </w:p>
        </w:tc>
      </w:tr>
      <w:tr w:rsidR="006D3D34" w:rsidTr="00E07FA9">
        <w:tc>
          <w:tcPr>
            <w:tcW w:w="9892" w:type="dxa"/>
          </w:tcPr>
          <w:p w:rsidR="006D3D34" w:rsidRDefault="006D3D34" w:rsidP="00E07FA9">
            <w:pPr>
              <w:rPr>
                <w:noProof/>
                <w:lang w:eastAsia="nl-NL"/>
              </w:rPr>
            </w:pPr>
          </w:p>
          <w:p w:rsidR="006D3D34" w:rsidRDefault="006D3D34" w:rsidP="00E07FA9">
            <w:pPr>
              <w:rPr>
                <w:noProof/>
                <w:lang w:eastAsia="nl-NL"/>
              </w:rPr>
            </w:pPr>
          </w:p>
          <w:p w:rsidR="006D3D34" w:rsidRDefault="006D3D34" w:rsidP="00E07FA9">
            <w:pPr>
              <w:rPr>
                <w:noProof/>
                <w:lang w:eastAsia="nl-NL"/>
              </w:rPr>
            </w:pPr>
          </w:p>
          <w:p w:rsidR="006D3D34" w:rsidRDefault="006D3D34" w:rsidP="00E07FA9">
            <w:pPr>
              <w:rPr>
                <w:noProof/>
                <w:lang w:eastAsia="nl-NL"/>
              </w:rPr>
            </w:pPr>
          </w:p>
          <w:p w:rsidR="006D3D34" w:rsidRDefault="006D3D34" w:rsidP="00E07FA9">
            <w:pPr>
              <w:rPr>
                <w:noProof/>
                <w:lang w:eastAsia="nl-NL"/>
              </w:rPr>
            </w:pPr>
          </w:p>
          <w:p w:rsidR="006D3D34" w:rsidRDefault="006D3D34" w:rsidP="00E07FA9">
            <w:pPr>
              <w:rPr>
                <w:noProof/>
                <w:lang w:eastAsia="nl-NL"/>
              </w:rPr>
            </w:pPr>
          </w:p>
        </w:tc>
      </w:tr>
      <w:tr w:rsidR="006D3D34" w:rsidTr="00E07FA9">
        <w:tc>
          <w:tcPr>
            <w:tcW w:w="9892" w:type="dxa"/>
          </w:tcPr>
          <w:p w:rsidR="006D3D34" w:rsidRPr="00BB2A71" w:rsidRDefault="006D3D34" w:rsidP="00E07FA9">
            <w:pPr>
              <w:rPr>
                <w:b/>
                <w:noProof/>
                <w:lang w:eastAsia="nl-NL"/>
              </w:rPr>
            </w:pPr>
            <w:r w:rsidRPr="00FE22BC">
              <w:rPr>
                <w:b/>
                <w:noProof/>
                <w:lang w:eastAsia="nl-NL"/>
              </w:rPr>
              <w:t>Waarom zou deze bron gemaakt zijn?</w:t>
            </w:r>
          </w:p>
        </w:tc>
      </w:tr>
      <w:tr w:rsidR="006D3D34" w:rsidTr="00E07FA9">
        <w:tc>
          <w:tcPr>
            <w:tcW w:w="9892" w:type="dxa"/>
          </w:tcPr>
          <w:p w:rsidR="006D3D34" w:rsidRDefault="006D3D34" w:rsidP="00E07FA9">
            <w:pPr>
              <w:rPr>
                <w:noProof/>
                <w:lang w:eastAsia="nl-NL"/>
              </w:rPr>
            </w:pPr>
          </w:p>
          <w:p w:rsidR="006D3D34" w:rsidRDefault="006D3D34" w:rsidP="00E07FA9">
            <w:pPr>
              <w:rPr>
                <w:noProof/>
                <w:lang w:eastAsia="nl-NL"/>
              </w:rPr>
            </w:pPr>
          </w:p>
          <w:p w:rsidR="006D3D34" w:rsidRDefault="006D3D34" w:rsidP="00E07FA9">
            <w:pPr>
              <w:rPr>
                <w:noProof/>
                <w:lang w:eastAsia="nl-NL"/>
              </w:rPr>
            </w:pPr>
          </w:p>
          <w:p w:rsidR="006D3D34" w:rsidRDefault="006D3D34" w:rsidP="00E07FA9">
            <w:pPr>
              <w:rPr>
                <w:noProof/>
                <w:lang w:eastAsia="nl-NL"/>
              </w:rPr>
            </w:pPr>
          </w:p>
          <w:p w:rsidR="006D3D34" w:rsidRDefault="006D3D34" w:rsidP="00E07FA9">
            <w:pPr>
              <w:rPr>
                <w:noProof/>
                <w:lang w:eastAsia="nl-NL"/>
              </w:rPr>
            </w:pPr>
          </w:p>
          <w:p w:rsidR="006D3D34" w:rsidRDefault="006D3D34" w:rsidP="00E07FA9">
            <w:pPr>
              <w:rPr>
                <w:noProof/>
                <w:lang w:eastAsia="nl-NL"/>
              </w:rPr>
            </w:pPr>
          </w:p>
          <w:p w:rsidR="006D3D34" w:rsidRDefault="006D3D34" w:rsidP="00E07FA9">
            <w:pPr>
              <w:rPr>
                <w:noProof/>
                <w:lang w:eastAsia="nl-NL"/>
              </w:rPr>
            </w:pPr>
          </w:p>
        </w:tc>
      </w:tr>
      <w:tr w:rsidR="006D3D34" w:rsidTr="00E07FA9">
        <w:tc>
          <w:tcPr>
            <w:tcW w:w="9892" w:type="dxa"/>
          </w:tcPr>
          <w:p w:rsidR="006D3D34" w:rsidRPr="00BF5FC1" w:rsidRDefault="006D3D34" w:rsidP="00E07FA9">
            <w:pPr>
              <w:rPr>
                <w:b/>
                <w:noProof/>
                <w:lang w:eastAsia="nl-NL"/>
              </w:rPr>
            </w:pPr>
            <w:r w:rsidRPr="00BF5FC1">
              <w:rPr>
                <w:b/>
                <w:noProof/>
                <w:lang w:eastAsia="nl-NL"/>
              </w:rPr>
              <w:t>Waar plaats je deze bron in het kwadrant en waarom?</w:t>
            </w:r>
          </w:p>
        </w:tc>
      </w:tr>
      <w:tr w:rsidR="006D3D34" w:rsidTr="00E07FA9">
        <w:tc>
          <w:tcPr>
            <w:tcW w:w="9892" w:type="dxa"/>
          </w:tcPr>
          <w:p w:rsidR="006D3D34" w:rsidRDefault="006D3D34" w:rsidP="00E07FA9">
            <w:pPr>
              <w:rPr>
                <w:noProof/>
                <w:lang w:eastAsia="nl-NL"/>
              </w:rPr>
            </w:pPr>
          </w:p>
          <w:p w:rsidR="006D3D34" w:rsidRDefault="006D3D34" w:rsidP="00E07FA9">
            <w:pPr>
              <w:rPr>
                <w:noProof/>
                <w:lang w:eastAsia="nl-NL"/>
              </w:rPr>
            </w:pPr>
          </w:p>
          <w:p w:rsidR="006D3D34" w:rsidRDefault="006D3D34" w:rsidP="00E07FA9">
            <w:pPr>
              <w:rPr>
                <w:noProof/>
                <w:lang w:eastAsia="nl-NL"/>
              </w:rPr>
            </w:pPr>
          </w:p>
          <w:p w:rsidR="006D3D34" w:rsidRDefault="006D3D34" w:rsidP="00E07FA9">
            <w:pPr>
              <w:rPr>
                <w:noProof/>
                <w:lang w:eastAsia="nl-NL"/>
              </w:rPr>
            </w:pPr>
          </w:p>
          <w:p w:rsidR="006D3D34" w:rsidRDefault="006D3D34" w:rsidP="00E07FA9">
            <w:pPr>
              <w:rPr>
                <w:noProof/>
                <w:lang w:eastAsia="nl-NL"/>
              </w:rPr>
            </w:pPr>
          </w:p>
          <w:p w:rsidR="006D3D34" w:rsidRDefault="006D3D34" w:rsidP="00E07FA9">
            <w:pPr>
              <w:rPr>
                <w:noProof/>
                <w:lang w:eastAsia="nl-NL"/>
              </w:rPr>
            </w:pPr>
          </w:p>
          <w:p w:rsidR="006D3D34" w:rsidRDefault="006D3D34" w:rsidP="00E07FA9">
            <w:pPr>
              <w:rPr>
                <w:noProof/>
                <w:lang w:eastAsia="nl-NL"/>
              </w:rPr>
            </w:pPr>
          </w:p>
        </w:tc>
      </w:tr>
    </w:tbl>
    <w:p w:rsidR="006D3D34" w:rsidRDefault="006D3D34" w:rsidP="006D3D34">
      <w:pPr>
        <w:rPr>
          <w:noProof/>
          <w:lang w:eastAsia="nl-NL"/>
        </w:rPr>
      </w:pPr>
    </w:p>
    <w:p w:rsidR="006D3D34" w:rsidRDefault="006D3D34" w:rsidP="006D3D34">
      <w:pPr>
        <w:rPr>
          <w:noProof/>
          <w:lang w:eastAsia="nl-NL"/>
        </w:rPr>
      </w:pPr>
    </w:p>
    <w:p w:rsidR="006D3D34" w:rsidRDefault="006D3D34" w:rsidP="006D3D34">
      <w:pPr>
        <w:rPr>
          <w:noProof/>
          <w:lang w:eastAsia="nl-NL"/>
        </w:rPr>
      </w:pPr>
    </w:p>
    <w:p w:rsidR="006D3D34" w:rsidRPr="00BF5FC1" w:rsidRDefault="006D3D34" w:rsidP="006D3D34">
      <w:pPr>
        <w:rPr>
          <w:b/>
          <w:noProof/>
          <w:sz w:val="28"/>
          <w:szCs w:val="28"/>
          <w:lang w:eastAsia="nl-NL"/>
        </w:rPr>
      </w:pPr>
      <w:r w:rsidRPr="00BF5FC1">
        <w:rPr>
          <w:b/>
          <w:noProof/>
          <w:sz w:val="28"/>
          <w:szCs w:val="28"/>
          <w:lang w:eastAsia="nl-NL"/>
        </w:rPr>
        <w:lastRenderedPageBreak/>
        <w:t xml:space="preserve">Bron 2 </w:t>
      </w:r>
    </w:p>
    <w:tbl>
      <w:tblPr>
        <w:tblStyle w:val="Tabelraster"/>
        <w:tblW w:w="0" w:type="auto"/>
        <w:tblLook w:val="04A0" w:firstRow="1" w:lastRow="0" w:firstColumn="1" w:lastColumn="0" w:noHBand="0" w:noVBand="1"/>
      </w:tblPr>
      <w:tblGrid>
        <w:gridCol w:w="9892"/>
      </w:tblGrid>
      <w:tr w:rsidR="006D3D34" w:rsidRPr="00FE22BC" w:rsidTr="00E07FA9">
        <w:tc>
          <w:tcPr>
            <w:tcW w:w="9892" w:type="dxa"/>
          </w:tcPr>
          <w:p w:rsidR="006D3D34" w:rsidRPr="00FE22BC" w:rsidRDefault="006D3D34" w:rsidP="00E07FA9">
            <w:pPr>
              <w:rPr>
                <w:b/>
                <w:noProof/>
                <w:lang w:eastAsia="nl-NL"/>
              </w:rPr>
            </w:pPr>
            <w:r w:rsidRPr="00FE22BC">
              <w:rPr>
                <w:b/>
                <w:noProof/>
                <w:lang w:eastAsia="nl-NL"/>
              </w:rPr>
              <w:t>Wat zie je op de bron?</w:t>
            </w:r>
          </w:p>
        </w:tc>
      </w:tr>
      <w:tr w:rsidR="006D3D34" w:rsidTr="00E07FA9">
        <w:tc>
          <w:tcPr>
            <w:tcW w:w="9892" w:type="dxa"/>
          </w:tcPr>
          <w:p w:rsidR="006D3D34" w:rsidRDefault="006D3D34" w:rsidP="00E07FA9">
            <w:pPr>
              <w:rPr>
                <w:noProof/>
                <w:lang w:eastAsia="nl-NL"/>
              </w:rPr>
            </w:pPr>
          </w:p>
          <w:p w:rsidR="006D3D34" w:rsidRDefault="006D3D34" w:rsidP="00E07FA9">
            <w:pPr>
              <w:rPr>
                <w:noProof/>
                <w:lang w:eastAsia="nl-NL"/>
              </w:rPr>
            </w:pPr>
          </w:p>
          <w:p w:rsidR="006D3D34" w:rsidRDefault="006D3D34" w:rsidP="00E07FA9">
            <w:pPr>
              <w:rPr>
                <w:noProof/>
                <w:lang w:eastAsia="nl-NL"/>
              </w:rPr>
            </w:pPr>
          </w:p>
          <w:p w:rsidR="006D3D34" w:rsidRDefault="006D3D34" w:rsidP="00E07FA9">
            <w:pPr>
              <w:rPr>
                <w:noProof/>
                <w:lang w:eastAsia="nl-NL"/>
              </w:rPr>
            </w:pPr>
          </w:p>
          <w:p w:rsidR="006D3D34" w:rsidRDefault="006D3D34" w:rsidP="00E07FA9">
            <w:pPr>
              <w:rPr>
                <w:noProof/>
                <w:lang w:eastAsia="nl-NL"/>
              </w:rPr>
            </w:pPr>
          </w:p>
          <w:p w:rsidR="006D3D34" w:rsidRDefault="006D3D34" w:rsidP="00E07FA9">
            <w:pPr>
              <w:rPr>
                <w:noProof/>
                <w:lang w:eastAsia="nl-NL"/>
              </w:rPr>
            </w:pPr>
          </w:p>
          <w:p w:rsidR="006D3D34" w:rsidRDefault="006D3D34" w:rsidP="00E07FA9">
            <w:pPr>
              <w:rPr>
                <w:noProof/>
                <w:lang w:eastAsia="nl-NL"/>
              </w:rPr>
            </w:pPr>
          </w:p>
        </w:tc>
      </w:tr>
      <w:tr w:rsidR="006D3D34" w:rsidRPr="00FE22BC" w:rsidTr="00E07FA9">
        <w:tc>
          <w:tcPr>
            <w:tcW w:w="9892" w:type="dxa"/>
          </w:tcPr>
          <w:p w:rsidR="006D3D34" w:rsidRPr="00FE22BC" w:rsidRDefault="006D3D34" w:rsidP="00E07FA9">
            <w:pPr>
              <w:rPr>
                <w:b/>
                <w:noProof/>
                <w:lang w:eastAsia="nl-NL"/>
              </w:rPr>
            </w:pPr>
            <w:r w:rsidRPr="00BB2A71">
              <w:rPr>
                <w:b/>
                <w:noProof/>
                <w:lang w:eastAsia="nl-NL"/>
              </w:rPr>
              <w:t>Is de bron een voorbeeld van een feit of mening? Waaruit blijkt dat?</w:t>
            </w:r>
          </w:p>
        </w:tc>
      </w:tr>
      <w:tr w:rsidR="006D3D34" w:rsidTr="00E07FA9">
        <w:tc>
          <w:tcPr>
            <w:tcW w:w="9892" w:type="dxa"/>
          </w:tcPr>
          <w:p w:rsidR="006D3D34" w:rsidRDefault="006D3D34" w:rsidP="00E07FA9">
            <w:pPr>
              <w:rPr>
                <w:noProof/>
                <w:lang w:eastAsia="nl-NL"/>
              </w:rPr>
            </w:pPr>
          </w:p>
          <w:p w:rsidR="006D3D34" w:rsidRDefault="006D3D34" w:rsidP="00E07FA9">
            <w:pPr>
              <w:rPr>
                <w:noProof/>
                <w:lang w:eastAsia="nl-NL"/>
              </w:rPr>
            </w:pPr>
          </w:p>
          <w:p w:rsidR="006D3D34" w:rsidRDefault="006D3D34" w:rsidP="00E07FA9">
            <w:pPr>
              <w:rPr>
                <w:noProof/>
                <w:lang w:eastAsia="nl-NL"/>
              </w:rPr>
            </w:pPr>
          </w:p>
          <w:p w:rsidR="006D3D34" w:rsidRDefault="006D3D34" w:rsidP="00E07FA9">
            <w:pPr>
              <w:rPr>
                <w:noProof/>
                <w:lang w:eastAsia="nl-NL"/>
              </w:rPr>
            </w:pPr>
          </w:p>
          <w:p w:rsidR="006D3D34" w:rsidRDefault="006D3D34" w:rsidP="00E07FA9">
            <w:pPr>
              <w:rPr>
                <w:noProof/>
                <w:lang w:eastAsia="nl-NL"/>
              </w:rPr>
            </w:pPr>
          </w:p>
          <w:p w:rsidR="006D3D34" w:rsidRDefault="006D3D34" w:rsidP="00E07FA9">
            <w:pPr>
              <w:rPr>
                <w:noProof/>
                <w:lang w:eastAsia="nl-NL"/>
              </w:rPr>
            </w:pPr>
          </w:p>
          <w:p w:rsidR="006D3D34" w:rsidRDefault="006D3D34" w:rsidP="00E07FA9">
            <w:pPr>
              <w:rPr>
                <w:noProof/>
                <w:lang w:eastAsia="nl-NL"/>
              </w:rPr>
            </w:pPr>
          </w:p>
        </w:tc>
      </w:tr>
      <w:tr w:rsidR="006D3D34" w:rsidRPr="00BB2A71" w:rsidTr="00E07FA9">
        <w:trPr>
          <w:trHeight w:val="213"/>
        </w:trPr>
        <w:tc>
          <w:tcPr>
            <w:tcW w:w="9892" w:type="dxa"/>
          </w:tcPr>
          <w:p w:rsidR="006D3D34" w:rsidRPr="00BB2A71" w:rsidRDefault="006D3D34" w:rsidP="00E07FA9">
            <w:pPr>
              <w:rPr>
                <w:b/>
                <w:noProof/>
                <w:lang w:eastAsia="nl-NL"/>
              </w:rPr>
            </w:pPr>
            <w:r w:rsidRPr="00FE22BC">
              <w:rPr>
                <w:b/>
                <w:noProof/>
                <w:lang w:eastAsia="nl-NL"/>
              </w:rPr>
              <w:t>Waarom zou deze bron gemaakt zijn?</w:t>
            </w:r>
          </w:p>
        </w:tc>
      </w:tr>
      <w:tr w:rsidR="006D3D34" w:rsidTr="00E07FA9">
        <w:tc>
          <w:tcPr>
            <w:tcW w:w="9892" w:type="dxa"/>
          </w:tcPr>
          <w:p w:rsidR="006D3D34" w:rsidRDefault="006D3D34" w:rsidP="00E07FA9">
            <w:pPr>
              <w:rPr>
                <w:noProof/>
                <w:lang w:eastAsia="nl-NL"/>
              </w:rPr>
            </w:pPr>
          </w:p>
          <w:p w:rsidR="006D3D34" w:rsidRDefault="006D3D34" w:rsidP="00E07FA9">
            <w:pPr>
              <w:rPr>
                <w:noProof/>
                <w:lang w:eastAsia="nl-NL"/>
              </w:rPr>
            </w:pPr>
          </w:p>
          <w:p w:rsidR="006D3D34" w:rsidRDefault="006D3D34" w:rsidP="00E07FA9">
            <w:pPr>
              <w:rPr>
                <w:noProof/>
                <w:lang w:eastAsia="nl-NL"/>
              </w:rPr>
            </w:pPr>
          </w:p>
          <w:p w:rsidR="006D3D34" w:rsidRDefault="006D3D34" w:rsidP="00E07FA9">
            <w:pPr>
              <w:rPr>
                <w:noProof/>
                <w:lang w:eastAsia="nl-NL"/>
              </w:rPr>
            </w:pPr>
          </w:p>
          <w:p w:rsidR="006D3D34" w:rsidRDefault="006D3D34" w:rsidP="00E07FA9">
            <w:pPr>
              <w:rPr>
                <w:noProof/>
                <w:lang w:eastAsia="nl-NL"/>
              </w:rPr>
            </w:pPr>
          </w:p>
          <w:p w:rsidR="006D3D34" w:rsidRDefault="006D3D34" w:rsidP="00E07FA9">
            <w:pPr>
              <w:rPr>
                <w:noProof/>
                <w:lang w:eastAsia="nl-NL"/>
              </w:rPr>
            </w:pPr>
          </w:p>
          <w:p w:rsidR="006D3D34" w:rsidRDefault="006D3D34" w:rsidP="00E07FA9">
            <w:pPr>
              <w:rPr>
                <w:noProof/>
                <w:lang w:eastAsia="nl-NL"/>
              </w:rPr>
            </w:pPr>
          </w:p>
        </w:tc>
      </w:tr>
      <w:tr w:rsidR="006D3D34" w:rsidRPr="00BF5FC1" w:rsidTr="00E07FA9">
        <w:tc>
          <w:tcPr>
            <w:tcW w:w="9892" w:type="dxa"/>
          </w:tcPr>
          <w:p w:rsidR="006D3D34" w:rsidRPr="00BF5FC1" w:rsidRDefault="006D3D34" w:rsidP="00E07FA9">
            <w:pPr>
              <w:rPr>
                <w:b/>
                <w:noProof/>
                <w:lang w:eastAsia="nl-NL"/>
              </w:rPr>
            </w:pPr>
            <w:r w:rsidRPr="00BF5FC1">
              <w:rPr>
                <w:b/>
                <w:noProof/>
                <w:lang w:eastAsia="nl-NL"/>
              </w:rPr>
              <w:t>Waar plaats je deze bron in het kwadrant en waarom?</w:t>
            </w:r>
          </w:p>
        </w:tc>
      </w:tr>
      <w:tr w:rsidR="006D3D34" w:rsidTr="00E07FA9">
        <w:tc>
          <w:tcPr>
            <w:tcW w:w="9892" w:type="dxa"/>
          </w:tcPr>
          <w:p w:rsidR="006D3D34" w:rsidRDefault="006D3D34" w:rsidP="00E07FA9">
            <w:pPr>
              <w:rPr>
                <w:noProof/>
                <w:lang w:eastAsia="nl-NL"/>
              </w:rPr>
            </w:pPr>
          </w:p>
          <w:p w:rsidR="006D3D34" w:rsidRDefault="006D3D34" w:rsidP="00E07FA9">
            <w:pPr>
              <w:rPr>
                <w:noProof/>
                <w:lang w:eastAsia="nl-NL"/>
              </w:rPr>
            </w:pPr>
          </w:p>
          <w:p w:rsidR="006D3D34" w:rsidRDefault="006D3D34" w:rsidP="00E07FA9">
            <w:pPr>
              <w:rPr>
                <w:noProof/>
                <w:lang w:eastAsia="nl-NL"/>
              </w:rPr>
            </w:pPr>
          </w:p>
          <w:p w:rsidR="006D3D34" w:rsidRDefault="006D3D34" w:rsidP="00E07FA9">
            <w:pPr>
              <w:rPr>
                <w:noProof/>
                <w:lang w:eastAsia="nl-NL"/>
              </w:rPr>
            </w:pPr>
          </w:p>
          <w:p w:rsidR="006D3D34" w:rsidRDefault="006D3D34" w:rsidP="00E07FA9">
            <w:pPr>
              <w:rPr>
                <w:noProof/>
                <w:lang w:eastAsia="nl-NL"/>
              </w:rPr>
            </w:pPr>
          </w:p>
          <w:p w:rsidR="006D3D34" w:rsidRDefault="006D3D34" w:rsidP="00E07FA9">
            <w:pPr>
              <w:rPr>
                <w:noProof/>
                <w:lang w:eastAsia="nl-NL"/>
              </w:rPr>
            </w:pPr>
          </w:p>
          <w:p w:rsidR="006D3D34" w:rsidRDefault="006D3D34" w:rsidP="00E07FA9">
            <w:pPr>
              <w:rPr>
                <w:noProof/>
                <w:lang w:eastAsia="nl-NL"/>
              </w:rPr>
            </w:pPr>
          </w:p>
        </w:tc>
      </w:tr>
    </w:tbl>
    <w:p w:rsidR="006D3D34" w:rsidRDefault="006D3D34" w:rsidP="006D3D34">
      <w:pPr>
        <w:spacing w:after="0"/>
        <w:rPr>
          <w:b/>
          <w:noProof/>
          <w:u w:val="single"/>
          <w:lang w:eastAsia="nl-NL"/>
        </w:rPr>
      </w:pPr>
    </w:p>
    <w:p w:rsidR="006D3D34" w:rsidRDefault="006D3D34" w:rsidP="006D3D34">
      <w:pPr>
        <w:spacing w:after="0"/>
        <w:rPr>
          <w:b/>
          <w:noProof/>
          <w:sz w:val="28"/>
          <w:szCs w:val="28"/>
          <w:lang w:eastAsia="nl-NL"/>
        </w:rPr>
      </w:pPr>
    </w:p>
    <w:p w:rsidR="006D3D34" w:rsidRDefault="006D3D34" w:rsidP="006D3D34">
      <w:pPr>
        <w:spacing w:after="0"/>
        <w:rPr>
          <w:b/>
          <w:noProof/>
          <w:sz w:val="28"/>
          <w:szCs w:val="28"/>
          <w:lang w:eastAsia="nl-NL"/>
        </w:rPr>
      </w:pPr>
    </w:p>
    <w:p w:rsidR="006D3D34" w:rsidRDefault="006D3D34" w:rsidP="006D3D34">
      <w:pPr>
        <w:spacing w:after="0"/>
        <w:rPr>
          <w:b/>
          <w:noProof/>
          <w:sz w:val="28"/>
          <w:szCs w:val="28"/>
          <w:lang w:eastAsia="nl-NL"/>
        </w:rPr>
      </w:pPr>
    </w:p>
    <w:p w:rsidR="006D3D34" w:rsidRDefault="006D3D34" w:rsidP="006D3D34">
      <w:pPr>
        <w:spacing w:after="0"/>
        <w:rPr>
          <w:b/>
          <w:noProof/>
          <w:sz w:val="28"/>
          <w:szCs w:val="28"/>
          <w:lang w:eastAsia="nl-NL"/>
        </w:rPr>
      </w:pPr>
    </w:p>
    <w:p w:rsidR="006D3D34" w:rsidRDefault="006D3D34" w:rsidP="006D3D34">
      <w:pPr>
        <w:spacing w:after="0"/>
        <w:ind w:firstLine="708"/>
        <w:rPr>
          <w:b/>
          <w:noProof/>
          <w:sz w:val="28"/>
          <w:szCs w:val="28"/>
          <w:lang w:eastAsia="nl-NL"/>
        </w:rPr>
      </w:pPr>
    </w:p>
    <w:p w:rsidR="006D3D34" w:rsidRDefault="006D3D34" w:rsidP="006D3D34">
      <w:pPr>
        <w:spacing w:after="0"/>
        <w:ind w:firstLine="708"/>
        <w:rPr>
          <w:b/>
          <w:noProof/>
          <w:sz w:val="28"/>
          <w:szCs w:val="28"/>
          <w:lang w:eastAsia="nl-NL"/>
        </w:rPr>
      </w:pPr>
    </w:p>
    <w:p w:rsidR="006D3D34" w:rsidRDefault="006D3D34" w:rsidP="006D3D34">
      <w:pPr>
        <w:spacing w:after="0"/>
        <w:ind w:firstLine="708"/>
        <w:rPr>
          <w:b/>
          <w:noProof/>
          <w:sz w:val="28"/>
          <w:szCs w:val="28"/>
          <w:lang w:eastAsia="nl-NL"/>
        </w:rPr>
      </w:pPr>
    </w:p>
    <w:p w:rsidR="006D3D34" w:rsidRDefault="006D3D34" w:rsidP="006D3D34">
      <w:pPr>
        <w:spacing w:after="0"/>
        <w:ind w:firstLine="708"/>
        <w:rPr>
          <w:b/>
          <w:noProof/>
          <w:sz w:val="28"/>
          <w:szCs w:val="28"/>
          <w:lang w:eastAsia="nl-NL"/>
        </w:rPr>
      </w:pPr>
    </w:p>
    <w:p w:rsidR="006D3D34" w:rsidRDefault="006D3D34" w:rsidP="006D3D34">
      <w:pPr>
        <w:spacing w:after="0"/>
        <w:ind w:firstLine="708"/>
        <w:rPr>
          <w:b/>
          <w:noProof/>
          <w:sz w:val="28"/>
          <w:szCs w:val="28"/>
          <w:lang w:eastAsia="nl-NL"/>
        </w:rPr>
      </w:pPr>
    </w:p>
    <w:p w:rsidR="006D3D34" w:rsidRDefault="006D3D34" w:rsidP="006D3D34">
      <w:pPr>
        <w:spacing w:after="0"/>
        <w:ind w:firstLine="708"/>
        <w:rPr>
          <w:b/>
          <w:noProof/>
          <w:sz w:val="28"/>
          <w:szCs w:val="28"/>
          <w:lang w:eastAsia="nl-NL"/>
        </w:rPr>
      </w:pPr>
    </w:p>
    <w:p w:rsidR="006D3D34" w:rsidRDefault="006D3D34" w:rsidP="006D3D34">
      <w:pPr>
        <w:spacing w:after="0"/>
        <w:rPr>
          <w:b/>
          <w:noProof/>
          <w:sz w:val="28"/>
          <w:szCs w:val="28"/>
          <w:lang w:eastAsia="nl-NL"/>
        </w:rPr>
      </w:pPr>
    </w:p>
    <w:p w:rsidR="006D3D34" w:rsidRDefault="006D3D34" w:rsidP="006D3D34">
      <w:pPr>
        <w:spacing w:after="0"/>
        <w:rPr>
          <w:b/>
          <w:noProof/>
          <w:sz w:val="28"/>
          <w:szCs w:val="28"/>
          <w:lang w:eastAsia="nl-NL"/>
        </w:rPr>
      </w:pPr>
    </w:p>
    <w:p w:rsidR="006D3D34" w:rsidRPr="00BF5FC1" w:rsidRDefault="006D3D34" w:rsidP="006D3D34">
      <w:pPr>
        <w:spacing w:after="0"/>
        <w:rPr>
          <w:b/>
          <w:noProof/>
          <w:sz w:val="28"/>
          <w:szCs w:val="28"/>
          <w:lang w:eastAsia="nl-NL"/>
        </w:rPr>
      </w:pPr>
      <w:r>
        <w:rPr>
          <w:b/>
          <w:noProof/>
          <w:sz w:val="28"/>
          <w:szCs w:val="28"/>
          <w:lang w:eastAsia="nl-NL"/>
        </w:rPr>
        <w:lastRenderedPageBreak/>
        <w:t>Bron 3</w:t>
      </w:r>
    </w:p>
    <w:tbl>
      <w:tblPr>
        <w:tblStyle w:val="Tabelraster"/>
        <w:tblW w:w="0" w:type="auto"/>
        <w:tblLook w:val="04A0" w:firstRow="1" w:lastRow="0" w:firstColumn="1" w:lastColumn="0" w:noHBand="0" w:noVBand="1"/>
      </w:tblPr>
      <w:tblGrid>
        <w:gridCol w:w="9892"/>
      </w:tblGrid>
      <w:tr w:rsidR="006D3D34" w:rsidTr="00E07FA9">
        <w:tc>
          <w:tcPr>
            <w:tcW w:w="9892" w:type="dxa"/>
          </w:tcPr>
          <w:p w:rsidR="006D3D34" w:rsidRPr="00FE22BC" w:rsidRDefault="006D3D34" w:rsidP="00E07FA9">
            <w:pPr>
              <w:rPr>
                <w:b/>
                <w:noProof/>
                <w:lang w:eastAsia="nl-NL"/>
              </w:rPr>
            </w:pPr>
            <w:r w:rsidRPr="00FE22BC">
              <w:rPr>
                <w:b/>
                <w:noProof/>
                <w:lang w:eastAsia="nl-NL"/>
              </w:rPr>
              <w:t>Wat zie je op de bron?</w:t>
            </w:r>
          </w:p>
        </w:tc>
      </w:tr>
      <w:tr w:rsidR="006D3D34" w:rsidTr="00E07FA9">
        <w:tc>
          <w:tcPr>
            <w:tcW w:w="9892" w:type="dxa"/>
          </w:tcPr>
          <w:p w:rsidR="006D3D34" w:rsidRDefault="006D3D34" w:rsidP="00E07FA9">
            <w:pPr>
              <w:rPr>
                <w:noProof/>
                <w:lang w:eastAsia="nl-NL"/>
              </w:rPr>
            </w:pPr>
          </w:p>
          <w:p w:rsidR="006D3D34" w:rsidRDefault="006D3D34" w:rsidP="00E07FA9">
            <w:pPr>
              <w:rPr>
                <w:noProof/>
                <w:lang w:eastAsia="nl-NL"/>
              </w:rPr>
            </w:pPr>
          </w:p>
          <w:p w:rsidR="006D3D34" w:rsidRDefault="006D3D34" w:rsidP="00E07FA9">
            <w:pPr>
              <w:rPr>
                <w:noProof/>
                <w:lang w:eastAsia="nl-NL"/>
              </w:rPr>
            </w:pPr>
          </w:p>
          <w:p w:rsidR="006D3D34" w:rsidRDefault="006D3D34" w:rsidP="00E07FA9">
            <w:pPr>
              <w:rPr>
                <w:noProof/>
                <w:lang w:eastAsia="nl-NL"/>
              </w:rPr>
            </w:pPr>
          </w:p>
          <w:p w:rsidR="006D3D34" w:rsidRDefault="006D3D34" w:rsidP="00E07FA9">
            <w:pPr>
              <w:rPr>
                <w:noProof/>
                <w:lang w:eastAsia="nl-NL"/>
              </w:rPr>
            </w:pPr>
          </w:p>
          <w:p w:rsidR="006D3D34" w:rsidRDefault="006D3D34" w:rsidP="00E07FA9">
            <w:pPr>
              <w:rPr>
                <w:noProof/>
                <w:lang w:eastAsia="nl-NL"/>
              </w:rPr>
            </w:pPr>
          </w:p>
          <w:p w:rsidR="006D3D34" w:rsidRDefault="006D3D34" w:rsidP="00E07FA9">
            <w:pPr>
              <w:rPr>
                <w:noProof/>
                <w:lang w:eastAsia="nl-NL"/>
              </w:rPr>
            </w:pPr>
          </w:p>
        </w:tc>
      </w:tr>
      <w:tr w:rsidR="006D3D34" w:rsidTr="00E07FA9">
        <w:tc>
          <w:tcPr>
            <w:tcW w:w="9892" w:type="dxa"/>
          </w:tcPr>
          <w:p w:rsidR="006D3D34" w:rsidRPr="00FE22BC" w:rsidRDefault="006D3D34" w:rsidP="00E07FA9">
            <w:pPr>
              <w:rPr>
                <w:b/>
                <w:noProof/>
                <w:lang w:eastAsia="nl-NL"/>
              </w:rPr>
            </w:pPr>
            <w:r w:rsidRPr="00BB2A71">
              <w:rPr>
                <w:b/>
                <w:noProof/>
                <w:lang w:eastAsia="nl-NL"/>
              </w:rPr>
              <w:t>Is de bron een voorbeeld van een feit of mening? Waaruit blijkt dat?</w:t>
            </w:r>
          </w:p>
        </w:tc>
      </w:tr>
      <w:tr w:rsidR="006D3D34" w:rsidTr="00E07FA9">
        <w:tc>
          <w:tcPr>
            <w:tcW w:w="9892" w:type="dxa"/>
          </w:tcPr>
          <w:p w:rsidR="006D3D34" w:rsidRDefault="006D3D34" w:rsidP="00E07FA9">
            <w:pPr>
              <w:rPr>
                <w:noProof/>
                <w:lang w:eastAsia="nl-NL"/>
              </w:rPr>
            </w:pPr>
          </w:p>
          <w:p w:rsidR="006D3D34" w:rsidRDefault="006D3D34" w:rsidP="00E07FA9">
            <w:pPr>
              <w:rPr>
                <w:noProof/>
                <w:lang w:eastAsia="nl-NL"/>
              </w:rPr>
            </w:pPr>
          </w:p>
          <w:p w:rsidR="006D3D34" w:rsidRDefault="006D3D34" w:rsidP="00E07FA9">
            <w:pPr>
              <w:rPr>
                <w:noProof/>
                <w:lang w:eastAsia="nl-NL"/>
              </w:rPr>
            </w:pPr>
          </w:p>
          <w:p w:rsidR="006D3D34" w:rsidRDefault="006D3D34" w:rsidP="00E07FA9">
            <w:pPr>
              <w:rPr>
                <w:noProof/>
                <w:lang w:eastAsia="nl-NL"/>
              </w:rPr>
            </w:pPr>
          </w:p>
          <w:p w:rsidR="006D3D34" w:rsidRDefault="006D3D34" w:rsidP="00E07FA9">
            <w:pPr>
              <w:rPr>
                <w:noProof/>
                <w:lang w:eastAsia="nl-NL"/>
              </w:rPr>
            </w:pPr>
          </w:p>
          <w:p w:rsidR="006D3D34" w:rsidRDefault="006D3D34" w:rsidP="00E07FA9">
            <w:pPr>
              <w:rPr>
                <w:noProof/>
                <w:lang w:eastAsia="nl-NL"/>
              </w:rPr>
            </w:pPr>
          </w:p>
          <w:p w:rsidR="006D3D34" w:rsidRDefault="006D3D34" w:rsidP="00E07FA9">
            <w:pPr>
              <w:rPr>
                <w:noProof/>
                <w:lang w:eastAsia="nl-NL"/>
              </w:rPr>
            </w:pPr>
          </w:p>
        </w:tc>
      </w:tr>
      <w:tr w:rsidR="006D3D34" w:rsidRPr="00BB2A71" w:rsidTr="00E07FA9">
        <w:tc>
          <w:tcPr>
            <w:tcW w:w="9892" w:type="dxa"/>
          </w:tcPr>
          <w:p w:rsidR="006D3D34" w:rsidRPr="00BB2A71" w:rsidRDefault="006D3D34" w:rsidP="00E07FA9">
            <w:pPr>
              <w:rPr>
                <w:b/>
                <w:noProof/>
                <w:lang w:eastAsia="nl-NL"/>
              </w:rPr>
            </w:pPr>
            <w:r w:rsidRPr="00FE22BC">
              <w:rPr>
                <w:b/>
                <w:noProof/>
                <w:lang w:eastAsia="nl-NL"/>
              </w:rPr>
              <w:t>Waarom zou deze bron gemaakt zijn?</w:t>
            </w:r>
          </w:p>
        </w:tc>
      </w:tr>
      <w:tr w:rsidR="006D3D34" w:rsidTr="00E07FA9">
        <w:tc>
          <w:tcPr>
            <w:tcW w:w="9892" w:type="dxa"/>
          </w:tcPr>
          <w:p w:rsidR="006D3D34" w:rsidRDefault="006D3D34" w:rsidP="00E07FA9">
            <w:pPr>
              <w:rPr>
                <w:noProof/>
                <w:lang w:eastAsia="nl-NL"/>
              </w:rPr>
            </w:pPr>
          </w:p>
          <w:p w:rsidR="006D3D34" w:rsidRDefault="006D3D34" w:rsidP="00E07FA9">
            <w:pPr>
              <w:rPr>
                <w:noProof/>
                <w:lang w:eastAsia="nl-NL"/>
              </w:rPr>
            </w:pPr>
          </w:p>
          <w:p w:rsidR="006D3D34" w:rsidRDefault="006D3D34" w:rsidP="00E07FA9">
            <w:pPr>
              <w:rPr>
                <w:noProof/>
                <w:lang w:eastAsia="nl-NL"/>
              </w:rPr>
            </w:pPr>
          </w:p>
          <w:p w:rsidR="006D3D34" w:rsidRDefault="006D3D34" w:rsidP="00E07FA9">
            <w:pPr>
              <w:rPr>
                <w:noProof/>
                <w:lang w:eastAsia="nl-NL"/>
              </w:rPr>
            </w:pPr>
          </w:p>
          <w:p w:rsidR="006D3D34" w:rsidRDefault="006D3D34" w:rsidP="00E07FA9">
            <w:pPr>
              <w:rPr>
                <w:noProof/>
                <w:lang w:eastAsia="nl-NL"/>
              </w:rPr>
            </w:pPr>
          </w:p>
          <w:p w:rsidR="006D3D34" w:rsidRDefault="006D3D34" w:rsidP="00E07FA9">
            <w:pPr>
              <w:rPr>
                <w:noProof/>
                <w:lang w:eastAsia="nl-NL"/>
              </w:rPr>
            </w:pPr>
          </w:p>
          <w:p w:rsidR="006D3D34" w:rsidRDefault="006D3D34" w:rsidP="00E07FA9">
            <w:pPr>
              <w:rPr>
                <w:noProof/>
                <w:lang w:eastAsia="nl-NL"/>
              </w:rPr>
            </w:pPr>
          </w:p>
        </w:tc>
      </w:tr>
      <w:tr w:rsidR="006D3D34" w:rsidTr="00E07FA9">
        <w:tc>
          <w:tcPr>
            <w:tcW w:w="9892" w:type="dxa"/>
          </w:tcPr>
          <w:p w:rsidR="006D3D34" w:rsidRPr="00BF5FC1" w:rsidRDefault="006D3D34" w:rsidP="00E07FA9">
            <w:pPr>
              <w:rPr>
                <w:b/>
                <w:noProof/>
                <w:lang w:eastAsia="nl-NL"/>
              </w:rPr>
            </w:pPr>
            <w:r w:rsidRPr="00BF5FC1">
              <w:rPr>
                <w:b/>
                <w:noProof/>
                <w:lang w:eastAsia="nl-NL"/>
              </w:rPr>
              <w:t>Waar plaats je deze bron in het kwadrant en waarom?</w:t>
            </w:r>
          </w:p>
        </w:tc>
      </w:tr>
      <w:tr w:rsidR="006D3D34" w:rsidTr="00E07FA9">
        <w:tc>
          <w:tcPr>
            <w:tcW w:w="9892" w:type="dxa"/>
          </w:tcPr>
          <w:p w:rsidR="006D3D34" w:rsidRDefault="006D3D34" w:rsidP="00E07FA9">
            <w:pPr>
              <w:rPr>
                <w:noProof/>
                <w:lang w:eastAsia="nl-NL"/>
              </w:rPr>
            </w:pPr>
          </w:p>
          <w:p w:rsidR="006D3D34" w:rsidRDefault="006D3D34" w:rsidP="00E07FA9">
            <w:pPr>
              <w:rPr>
                <w:noProof/>
                <w:lang w:eastAsia="nl-NL"/>
              </w:rPr>
            </w:pPr>
          </w:p>
          <w:p w:rsidR="006D3D34" w:rsidRDefault="006D3D34" w:rsidP="00E07FA9">
            <w:pPr>
              <w:rPr>
                <w:noProof/>
                <w:lang w:eastAsia="nl-NL"/>
              </w:rPr>
            </w:pPr>
          </w:p>
          <w:p w:rsidR="006D3D34" w:rsidRDefault="006D3D34" w:rsidP="00E07FA9">
            <w:pPr>
              <w:rPr>
                <w:noProof/>
                <w:lang w:eastAsia="nl-NL"/>
              </w:rPr>
            </w:pPr>
          </w:p>
          <w:p w:rsidR="006D3D34" w:rsidRDefault="006D3D34" w:rsidP="00E07FA9">
            <w:pPr>
              <w:rPr>
                <w:noProof/>
                <w:lang w:eastAsia="nl-NL"/>
              </w:rPr>
            </w:pPr>
          </w:p>
          <w:p w:rsidR="006D3D34" w:rsidRDefault="006D3D34" w:rsidP="00E07FA9">
            <w:pPr>
              <w:rPr>
                <w:noProof/>
                <w:lang w:eastAsia="nl-NL"/>
              </w:rPr>
            </w:pPr>
          </w:p>
          <w:p w:rsidR="006D3D34" w:rsidRDefault="006D3D34" w:rsidP="00E07FA9">
            <w:pPr>
              <w:rPr>
                <w:noProof/>
                <w:lang w:eastAsia="nl-NL"/>
              </w:rPr>
            </w:pPr>
          </w:p>
        </w:tc>
      </w:tr>
    </w:tbl>
    <w:p w:rsidR="006D3D34" w:rsidRDefault="006D3D34" w:rsidP="006D3D34">
      <w:pPr>
        <w:rPr>
          <w:b/>
          <w:noProof/>
          <w:sz w:val="28"/>
          <w:szCs w:val="28"/>
          <w:lang w:eastAsia="nl-NL"/>
        </w:rPr>
      </w:pPr>
    </w:p>
    <w:p w:rsidR="006D3D34" w:rsidRDefault="006D3D34" w:rsidP="006D3D34">
      <w:pPr>
        <w:rPr>
          <w:b/>
          <w:noProof/>
          <w:sz w:val="28"/>
          <w:szCs w:val="28"/>
          <w:lang w:eastAsia="nl-NL"/>
        </w:rPr>
      </w:pPr>
    </w:p>
    <w:p w:rsidR="006D3D34" w:rsidRDefault="006D3D34" w:rsidP="006D3D34">
      <w:pPr>
        <w:rPr>
          <w:b/>
          <w:noProof/>
          <w:sz w:val="28"/>
          <w:szCs w:val="28"/>
          <w:lang w:eastAsia="nl-NL"/>
        </w:rPr>
      </w:pPr>
    </w:p>
    <w:p w:rsidR="006D3D34" w:rsidRDefault="006D3D34" w:rsidP="006D3D34">
      <w:pPr>
        <w:rPr>
          <w:b/>
          <w:noProof/>
          <w:sz w:val="28"/>
          <w:szCs w:val="28"/>
          <w:lang w:eastAsia="nl-NL"/>
        </w:rPr>
      </w:pPr>
    </w:p>
    <w:p w:rsidR="006D3D34" w:rsidRDefault="006D3D34" w:rsidP="006D3D34">
      <w:pPr>
        <w:rPr>
          <w:b/>
          <w:noProof/>
          <w:sz w:val="28"/>
          <w:szCs w:val="28"/>
          <w:lang w:eastAsia="nl-NL"/>
        </w:rPr>
      </w:pPr>
    </w:p>
    <w:p w:rsidR="006D3D34" w:rsidRDefault="006D3D34" w:rsidP="006D3D34">
      <w:pPr>
        <w:rPr>
          <w:b/>
          <w:noProof/>
          <w:sz w:val="28"/>
          <w:szCs w:val="28"/>
          <w:lang w:eastAsia="nl-NL"/>
        </w:rPr>
      </w:pPr>
    </w:p>
    <w:p w:rsidR="006D3D34" w:rsidRDefault="006D3D34" w:rsidP="006D3D34">
      <w:pPr>
        <w:rPr>
          <w:b/>
          <w:noProof/>
          <w:sz w:val="28"/>
          <w:szCs w:val="28"/>
          <w:lang w:eastAsia="nl-NL"/>
        </w:rPr>
      </w:pPr>
    </w:p>
    <w:p w:rsidR="006D3D34" w:rsidRDefault="006D3D34" w:rsidP="006D3D34">
      <w:pPr>
        <w:rPr>
          <w:b/>
          <w:noProof/>
          <w:sz w:val="28"/>
          <w:szCs w:val="28"/>
          <w:lang w:eastAsia="nl-NL"/>
        </w:rPr>
      </w:pPr>
    </w:p>
    <w:p w:rsidR="006D3D34" w:rsidRDefault="006D3D34" w:rsidP="006D3D34">
      <w:pPr>
        <w:rPr>
          <w:b/>
          <w:noProof/>
          <w:sz w:val="28"/>
          <w:szCs w:val="28"/>
          <w:lang w:eastAsia="nl-NL"/>
        </w:rPr>
      </w:pPr>
    </w:p>
    <w:p w:rsidR="006D3D34" w:rsidRPr="00BF5FC1" w:rsidRDefault="006D3D34" w:rsidP="006D3D34">
      <w:pPr>
        <w:rPr>
          <w:b/>
          <w:noProof/>
          <w:sz w:val="28"/>
          <w:szCs w:val="28"/>
          <w:lang w:eastAsia="nl-NL"/>
        </w:rPr>
      </w:pPr>
      <w:r>
        <w:rPr>
          <w:b/>
          <w:noProof/>
          <w:sz w:val="28"/>
          <w:szCs w:val="28"/>
          <w:lang w:eastAsia="nl-NL"/>
        </w:rPr>
        <w:lastRenderedPageBreak/>
        <w:t>Bron 4</w:t>
      </w:r>
      <w:r w:rsidRPr="00BF5FC1">
        <w:rPr>
          <w:b/>
          <w:noProof/>
          <w:sz w:val="28"/>
          <w:szCs w:val="28"/>
          <w:lang w:eastAsia="nl-NL"/>
        </w:rPr>
        <w:t xml:space="preserve"> </w:t>
      </w:r>
    </w:p>
    <w:tbl>
      <w:tblPr>
        <w:tblStyle w:val="Tabelraster"/>
        <w:tblW w:w="0" w:type="auto"/>
        <w:tblLook w:val="04A0" w:firstRow="1" w:lastRow="0" w:firstColumn="1" w:lastColumn="0" w:noHBand="0" w:noVBand="1"/>
      </w:tblPr>
      <w:tblGrid>
        <w:gridCol w:w="9892"/>
      </w:tblGrid>
      <w:tr w:rsidR="006D3D34" w:rsidRPr="00FE22BC" w:rsidTr="00E07FA9">
        <w:tc>
          <w:tcPr>
            <w:tcW w:w="9892" w:type="dxa"/>
          </w:tcPr>
          <w:p w:rsidR="006D3D34" w:rsidRPr="00FE22BC" w:rsidRDefault="006D3D34" w:rsidP="00E07FA9">
            <w:pPr>
              <w:rPr>
                <w:b/>
                <w:noProof/>
                <w:lang w:eastAsia="nl-NL"/>
              </w:rPr>
            </w:pPr>
            <w:r w:rsidRPr="00FE22BC">
              <w:rPr>
                <w:b/>
                <w:noProof/>
                <w:lang w:eastAsia="nl-NL"/>
              </w:rPr>
              <w:t>Wat zie je op de bron?</w:t>
            </w:r>
          </w:p>
        </w:tc>
      </w:tr>
      <w:tr w:rsidR="006D3D34" w:rsidTr="00E07FA9">
        <w:tc>
          <w:tcPr>
            <w:tcW w:w="9892" w:type="dxa"/>
          </w:tcPr>
          <w:p w:rsidR="006D3D34" w:rsidRDefault="006D3D34" w:rsidP="00E07FA9">
            <w:pPr>
              <w:rPr>
                <w:noProof/>
                <w:lang w:eastAsia="nl-NL"/>
              </w:rPr>
            </w:pPr>
          </w:p>
          <w:p w:rsidR="006D3D34" w:rsidRDefault="006D3D34" w:rsidP="00E07FA9">
            <w:pPr>
              <w:rPr>
                <w:noProof/>
                <w:lang w:eastAsia="nl-NL"/>
              </w:rPr>
            </w:pPr>
          </w:p>
          <w:p w:rsidR="006D3D34" w:rsidRDefault="006D3D34" w:rsidP="00E07FA9">
            <w:pPr>
              <w:rPr>
                <w:noProof/>
                <w:lang w:eastAsia="nl-NL"/>
              </w:rPr>
            </w:pPr>
          </w:p>
          <w:p w:rsidR="006D3D34" w:rsidRDefault="006D3D34" w:rsidP="00E07FA9">
            <w:pPr>
              <w:rPr>
                <w:noProof/>
                <w:lang w:eastAsia="nl-NL"/>
              </w:rPr>
            </w:pPr>
          </w:p>
          <w:p w:rsidR="006D3D34" w:rsidRDefault="006D3D34" w:rsidP="00E07FA9">
            <w:pPr>
              <w:rPr>
                <w:noProof/>
                <w:lang w:eastAsia="nl-NL"/>
              </w:rPr>
            </w:pPr>
          </w:p>
          <w:p w:rsidR="006D3D34" w:rsidRDefault="006D3D34" w:rsidP="00E07FA9">
            <w:pPr>
              <w:rPr>
                <w:noProof/>
                <w:lang w:eastAsia="nl-NL"/>
              </w:rPr>
            </w:pPr>
          </w:p>
          <w:p w:rsidR="006D3D34" w:rsidRDefault="006D3D34" w:rsidP="00E07FA9">
            <w:pPr>
              <w:rPr>
                <w:noProof/>
                <w:lang w:eastAsia="nl-NL"/>
              </w:rPr>
            </w:pPr>
          </w:p>
        </w:tc>
      </w:tr>
      <w:tr w:rsidR="006D3D34" w:rsidRPr="00FE22BC" w:rsidTr="00E07FA9">
        <w:tc>
          <w:tcPr>
            <w:tcW w:w="9892" w:type="dxa"/>
          </w:tcPr>
          <w:p w:rsidR="006D3D34" w:rsidRPr="00FE22BC" w:rsidRDefault="006D3D34" w:rsidP="00E07FA9">
            <w:pPr>
              <w:rPr>
                <w:b/>
                <w:noProof/>
                <w:lang w:eastAsia="nl-NL"/>
              </w:rPr>
            </w:pPr>
            <w:r w:rsidRPr="00BB2A71">
              <w:rPr>
                <w:b/>
                <w:noProof/>
                <w:lang w:eastAsia="nl-NL"/>
              </w:rPr>
              <w:t>Is de bron een voorbeeld van een feit of mening? Waaruit blijkt dat?</w:t>
            </w:r>
          </w:p>
        </w:tc>
      </w:tr>
      <w:tr w:rsidR="006D3D34" w:rsidTr="00E07FA9">
        <w:tc>
          <w:tcPr>
            <w:tcW w:w="9892" w:type="dxa"/>
          </w:tcPr>
          <w:p w:rsidR="006D3D34" w:rsidRDefault="006D3D34" w:rsidP="00E07FA9">
            <w:pPr>
              <w:rPr>
                <w:noProof/>
                <w:lang w:eastAsia="nl-NL"/>
              </w:rPr>
            </w:pPr>
          </w:p>
          <w:p w:rsidR="006D3D34" w:rsidRDefault="006D3D34" w:rsidP="00E07FA9">
            <w:pPr>
              <w:rPr>
                <w:noProof/>
                <w:lang w:eastAsia="nl-NL"/>
              </w:rPr>
            </w:pPr>
          </w:p>
          <w:p w:rsidR="006D3D34" w:rsidRDefault="006D3D34" w:rsidP="00E07FA9">
            <w:pPr>
              <w:rPr>
                <w:noProof/>
                <w:lang w:eastAsia="nl-NL"/>
              </w:rPr>
            </w:pPr>
          </w:p>
          <w:p w:rsidR="006D3D34" w:rsidRDefault="006D3D34" w:rsidP="00E07FA9">
            <w:pPr>
              <w:rPr>
                <w:noProof/>
                <w:lang w:eastAsia="nl-NL"/>
              </w:rPr>
            </w:pPr>
          </w:p>
          <w:p w:rsidR="006D3D34" w:rsidRDefault="006D3D34" w:rsidP="00E07FA9">
            <w:pPr>
              <w:rPr>
                <w:noProof/>
                <w:lang w:eastAsia="nl-NL"/>
              </w:rPr>
            </w:pPr>
          </w:p>
          <w:p w:rsidR="006D3D34" w:rsidRDefault="006D3D34" w:rsidP="00E07FA9">
            <w:pPr>
              <w:rPr>
                <w:noProof/>
                <w:lang w:eastAsia="nl-NL"/>
              </w:rPr>
            </w:pPr>
          </w:p>
          <w:p w:rsidR="006D3D34" w:rsidRDefault="006D3D34" w:rsidP="00E07FA9">
            <w:pPr>
              <w:rPr>
                <w:noProof/>
                <w:lang w:eastAsia="nl-NL"/>
              </w:rPr>
            </w:pPr>
          </w:p>
        </w:tc>
      </w:tr>
      <w:tr w:rsidR="006D3D34" w:rsidRPr="00BB2A71" w:rsidTr="00E07FA9">
        <w:tc>
          <w:tcPr>
            <w:tcW w:w="9892" w:type="dxa"/>
          </w:tcPr>
          <w:p w:rsidR="006D3D34" w:rsidRPr="00BB2A71" w:rsidRDefault="006D3D34" w:rsidP="00E07FA9">
            <w:pPr>
              <w:rPr>
                <w:b/>
                <w:noProof/>
                <w:lang w:eastAsia="nl-NL"/>
              </w:rPr>
            </w:pPr>
            <w:r w:rsidRPr="00FE22BC">
              <w:rPr>
                <w:b/>
                <w:noProof/>
                <w:lang w:eastAsia="nl-NL"/>
              </w:rPr>
              <w:t>Waarom zou deze bron gemaakt zijn?</w:t>
            </w:r>
          </w:p>
        </w:tc>
      </w:tr>
      <w:tr w:rsidR="006D3D34" w:rsidTr="00E07FA9">
        <w:tc>
          <w:tcPr>
            <w:tcW w:w="9892" w:type="dxa"/>
          </w:tcPr>
          <w:p w:rsidR="006D3D34" w:rsidRDefault="006D3D34" w:rsidP="00E07FA9">
            <w:pPr>
              <w:rPr>
                <w:noProof/>
                <w:lang w:eastAsia="nl-NL"/>
              </w:rPr>
            </w:pPr>
          </w:p>
          <w:p w:rsidR="006D3D34" w:rsidRDefault="006D3D34" w:rsidP="00E07FA9">
            <w:pPr>
              <w:rPr>
                <w:noProof/>
                <w:lang w:eastAsia="nl-NL"/>
              </w:rPr>
            </w:pPr>
          </w:p>
          <w:p w:rsidR="006D3D34" w:rsidRDefault="006D3D34" w:rsidP="00E07FA9">
            <w:pPr>
              <w:rPr>
                <w:noProof/>
                <w:lang w:eastAsia="nl-NL"/>
              </w:rPr>
            </w:pPr>
          </w:p>
          <w:p w:rsidR="006D3D34" w:rsidRDefault="006D3D34" w:rsidP="00E07FA9">
            <w:pPr>
              <w:rPr>
                <w:noProof/>
                <w:lang w:eastAsia="nl-NL"/>
              </w:rPr>
            </w:pPr>
          </w:p>
          <w:p w:rsidR="006D3D34" w:rsidRDefault="006D3D34" w:rsidP="00E07FA9">
            <w:pPr>
              <w:rPr>
                <w:noProof/>
                <w:lang w:eastAsia="nl-NL"/>
              </w:rPr>
            </w:pPr>
          </w:p>
          <w:p w:rsidR="006D3D34" w:rsidRDefault="006D3D34" w:rsidP="00E07FA9">
            <w:pPr>
              <w:rPr>
                <w:noProof/>
                <w:lang w:eastAsia="nl-NL"/>
              </w:rPr>
            </w:pPr>
          </w:p>
          <w:p w:rsidR="006D3D34" w:rsidRDefault="006D3D34" w:rsidP="00E07FA9">
            <w:pPr>
              <w:rPr>
                <w:noProof/>
                <w:lang w:eastAsia="nl-NL"/>
              </w:rPr>
            </w:pPr>
          </w:p>
        </w:tc>
      </w:tr>
      <w:tr w:rsidR="006D3D34" w:rsidRPr="00BF5FC1" w:rsidTr="00E07FA9">
        <w:tc>
          <w:tcPr>
            <w:tcW w:w="9892" w:type="dxa"/>
          </w:tcPr>
          <w:p w:rsidR="006D3D34" w:rsidRPr="00BF5FC1" w:rsidRDefault="006D3D34" w:rsidP="00E07FA9">
            <w:pPr>
              <w:rPr>
                <w:b/>
                <w:noProof/>
                <w:lang w:eastAsia="nl-NL"/>
              </w:rPr>
            </w:pPr>
            <w:r w:rsidRPr="00BF5FC1">
              <w:rPr>
                <w:b/>
                <w:noProof/>
                <w:lang w:eastAsia="nl-NL"/>
              </w:rPr>
              <w:t>Waar plaats je deze bron in het kwadrant en waarom?</w:t>
            </w:r>
          </w:p>
        </w:tc>
      </w:tr>
      <w:tr w:rsidR="006D3D34" w:rsidTr="00E07FA9">
        <w:tc>
          <w:tcPr>
            <w:tcW w:w="9892" w:type="dxa"/>
          </w:tcPr>
          <w:p w:rsidR="006D3D34" w:rsidRDefault="006D3D34" w:rsidP="00E07FA9">
            <w:pPr>
              <w:rPr>
                <w:noProof/>
                <w:lang w:eastAsia="nl-NL"/>
              </w:rPr>
            </w:pPr>
          </w:p>
          <w:p w:rsidR="006D3D34" w:rsidRDefault="006D3D34" w:rsidP="00E07FA9">
            <w:pPr>
              <w:rPr>
                <w:noProof/>
                <w:lang w:eastAsia="nl-NL"/>
              </w:rPr>
            </w:pPr>
          </w:p>
          <w:p w:rsidR="006D3D34" w:rsidRDefault="006D3D34" w:rsidP="00E07FA9">
            <w:pPr>
              <w:rPr>
                <w:noProof/>
                <w:lang w:eastAsia="nl-NL"/>
              </w:rPr>
            </w:pPr>
          </w:p>
          <w:p w:rsidR="006D3D34" w:rsidRDefault="006D3D34" w:rsidP="00E07FA9">
            <w:pPr>
              <w:rPr>
                <w:noProof/>
                <w:lang w:eastAsia="nl-NL"/>
              </w:rPr>
            </w:pPr>
          </w:p>
          <w:p w:rsidR="006D3D34" w:rsidRDefault="006D3D34" w:rsidP="00E07FA9">
            <w:pPr>
              <w:rPr>
                <w:noProof/>
                <w:lang w:eastAsia="nl-NL"/>
              </w:rPr>
            </w:pPr>
          </w:p>
          <w:p w:rsidR="006D3D34" w:rsidRDefault="006D3D34" w:rsidP="00E07FA9">
            <w:pPr>
              <w:rPr>
                <w:noProof/>
                <w:lang w:eastAsia="nl-NL"/>
              </w:rPr>
            </w:pPr>
          </w:p>
          <w:p w:rsidR="006D3D34" w:rsidRDefault="006D3D34" w:rsidP="00E07FA9">
            <w:pPr>
              <w:rPr>
                <w:noProof/>
                <w:lang w:eastAsia="nl-NL"/>
              </w:rPr>
            </w:pPr>
          </w:p>
        </w:tc>
      </w:tr>
    </w:tbl>
    <w:p w:rsidR="006D3D34" w:rsidRDefault="006D3D34" w:rsidP="006D3D34">
      <w:pPr>
        <w:rPr>
          <w:b/>
          <w:sz w:val="24"/>
          <w:szCs w:val="24"/>
        </w:rPr>
      </w:pPr>
    </w:p>
    <w:p w:rsidR="006D3D34" w:rsidRDefault="006D3D34" w:rsidP="006D3D34">
      <w:pPr>
        <w:rPr>
          <w:b/>
          <w:sz w:val="24"/>
          <w:szCs w:val="24"/>
        </w:rPr>
      </w:pPr>
    </w:p>
    <w:p w:rsidR="006D3D34" w:rsidRDefault="006D3D34" w:rsidP="006D3D34">
      <w:pPr>
        <w:rPr>
          <w:b/>
          <w:sz w:val="24"/>
          <w:szCs w:val="24"/>
        </w:rPr>
      </w:pPr>
    </w:p>
    <w:p w:rsidR="006D3D34" w:rsidRDefault="006D3D34" w:rsidP="006D3D34">
      <w:pPr>
        <w:rPr>
          <w:b/>
          <w:sz w:val="24"/>
          <w:szCs w:val="24"/>
        </w:rPr>
      </w:pPr>
    </w:p>
    <w:p w:rsidR="006D3D34" w:rsidRDefault="006D3D34" w:rsidP="006D3D34">
      <w:pPr>
        <w:rPr>
          <w:b/>
          <w:sz w:val="24"/>
          <w:szCs w:val="24"/>
        </w:rPr>
      </w:pPr>
    </w:p>
    <w:p w:rsidR="006D3D34" w:rsidRDefault="006D3D34" w:rsidP="006D3D34">
      <w:pPr>
        <w:rPr>
          <w:b/>
          <w:sz w:val="24"/>
          <w:szCs w:val="24"/>
        </w:rPr>
      </w:pPr>
    </w:p>
    <w:p w:rsidR="006D3D34" w:rsidRDefault="006D3D34" w:rsidP="006D3D34">
      <w:pPr>
        <w:rPr>
          <w:b/>
          <w:sz w:val="24"/>
          <w:szCs w:val="24"/>
        </w:rPr>
      </w:pPr>
    </w:p>
    <w:p w:rsidR="006D3D34" w:rsidRDefault="006D3D34" w:rsidP="006D3D34">
      <w:pPr>
        <w:rPr>
          <w:b/>
          <w:sz w:val="24"/>
          <w:szCs w:val="24"/>
        </w:rPr>
      </w:pPr>
    </w:p>
    <w:p w:rsidR="006D3D34" w:rsidRDefault="006D3D34" w:rsidP="006D3D34">
      <w:pPr>
        <w:rPr>
          <w:b/>
          <w:sz w:val="24"/>
          <w:szCs w:val="24"/>
        </w:rPr>
      </w:pPr>
    </w:p>
    <w:p w:rsidR="006D3D34" w:rsidRPr="00BB2A71" w:rsidRDefault="006D3D34" w:rsidP="006D3D34">
      <w:pPr>
        <w:rPr>
          <w:b/>
          <w:sz w:val="28"/>
          <w:szCs w:val="24"/>
          <w:u w:val="single"/>
        </w:rPr>
      </w:pPr>
      <w:r w:rsidRPr="00BB2A71">
        <w:rPr>
          <w:b/>
          <w:sz w:val="28"/>
          <w:szCs w:val="24"/>
          <w:u w:val="single"/>
        </w:rPr>
        <w:lastRenderedPageBreak/>
        <w:t>Algemene vragen</w:t>
      </w:r>
    </w:p>
    <w:tbl>
      <w:tblPr>
        <w:tblStyle w:val="Tabelraster"/>
        <w:tblW w:w="0" w:type="auto"/>
        <w:tblLook w:val="04A0" w:firstRow="1" w:lastRow="0" w:firstColumn="1" w:lastColumn="0" w:noHBand="0" w:noVBand="1"/>
      </w:tblPr>
      <w:tblGrid>
        <w:gridCol w:w="9892"/>
      </w:tblGrid>
      <w:tr w:rsidR="006D3D34" w:rsidTr="00E07FA9">
        <w:tc>
          <w:tcPr>
            <w:tcW w:w="9892" w:type="dxa"/>
          </w:tcPr>
          <w:p w:rsidR="006D3D34" w:rsidRDefault="006D3D34" w:rsidP="00E07FA9">
            <w:pPr>
              <w:rPr>
                <w:noProof/>
                <w:lang w:eastAsia="nl-NL"/>
              </w:rPr>
            </w:pPr>
            <w:r>
              <w:rPr>
                <w:b/>
                <w:sz w:val="24"/>
                <w:szCs w:val="24"/>
              </w:rPr>
              <w:t xml:space="preserve">Welke bron geeft volgens jullie </w:t>
            </w:r>
            <w:r w:rsidRPr="004A4C15">
              <w:rPr>
                <w:b/>
                <w:sz w:val="24"/>
                <w:szCs w:val="24"/>
              </w:rPr>
              <w:t>het beste de situatie van de bokseropstand in China weer</w:t>
            </w:r>
            <w:r>
              <w:rPr>
                <w:b/>
                <w:sz w:val="24"/>
                <w:szCs w:val="24"/>
              </w:rPr>
              <w:t xml:space="preserve">? Geef een korte toelichting. </w:t>
            </w:r>
          </w:p>
        </w:tc>
      </w:tr>
      <w:tr w:rsidR="006D3D34" w:rsidTr="00E07FA9">
        <w:tc>
          <w:tcPr>
            <w:tcW w:w="9892" w:type="dxa"/>
          </w:tcPr>
          <w:p w:rsidR="006D3D34" w:rsidRDefault="006D3D34" w:rsidP="00E07FA9">
            <w:pPr>
              <w:rPr>
                <w:noProof/>
                <w:lang w:eastAsia="nl-NL"/>
              </w:rPr>
            </w:pPr>
          </w:p>
          <w:p w:rsidR="006D3D34" w:rsidRDefault="006D3D34" w:rsidP="00E07FA9">
            <w:pPr>
              <w:rPr>
                <w:noProof/>
                <w:lang w:eastAsia="nl-NL"/>
              </w:rPr>
            </w:pPr>
          </w:p>
          <w:p w:rsidR="006D3D34" w:rsidRDefault="006D3D34" w:rsidP="00E07FA9">
            <w:pPr>
              <w:rPr>
                <w:noProof/>
                <w:lang w:eastAsia="nl-NL"/>
              </w:rPr>
            </w:pPr>
          </w:p>
          <w:p w:rsidR="006D3D34" w:rsidRDefault="006D3D34" w:rsidP="00E07FA9">
            <w:pPr>
              <w:rPr>
                <w:noProof/>
                <w:lang w:eastAsia="nl-NL"/>
              </w:rPr>
            </w:pPr>
          </w:p>
          <w:p w:rsidR="006D3D34" w:rsidRDefault="006D3D34" w:rsidP="00E07FA9">
            <w:pPr>
              <w:rPr>
                <w:noProof/>
                <w:lang w:eastAsia="nl-NL"/>
              </w:rPr>
            </w:pPr>
          </w:p>
          <w:p w:rsidR="006D3D34" w:rsidRDefault="006D3D34" w:rsidP="00E07FA9">
            <w:pPr>
              <w:rPr>
                <w:noProof/>
                <w:lang w:eastAsia="nl-NL"/>
              </w:rPr>
            </w:pPr>
          </w:p>
          <w:p w:rsidR="006D3D34" w:rsidRDefault="006D3D34" w:rsidP="00E07FA9">
            <w:pPr>
              <w:rPr>
                <w:noProof/>
                <w:lang w:eastAsia="nl-NL"/>
              </w:rPr>
            </w:pPr>
          </w:p>
        </w:tc>
      </w:tr>
      <w:tr w:rsidR="006D3D34" w:rsidTr="00E07FA9">
        <w:tc>
          <w:tcPr>
            <w:tcW w:w="9892" w:type="dxa"/>
          </w:tcPr>
          <w:p w:rsidR="006D3D34" w:rsidRPr="00084A77" w:rsidRDefault="006D3D34" w:rsidP="00E07FA9">
            <w:pPr>
              <w:rPr>
                <w:b/>
                <w:sz w:val="24"/>
                <w:szCs w:val="24"/>
              </w:rPr>
            </w:pPr>
            <w:r w:rsidRPr="00084A77">
              <w:rPr>
                <w:b/>
                <w:sz w:val="24"/>
                <w:szCs w:val="24"/>
              </w:rPr>
              <w:t>Stel: je schrijft een historisch artikel over de Bokseropstand en moet</w:t>
            </w:r>
            <w:r>
              <w:rPr>
                <w:b/>
                <w:sz w:val="24"/>
                <w:szCs w:val="24"/>
              </w:rPr>
              <w:t xml:space="preserve"> twee</w:t>
            </w:r>
            <w:r w:rsidRPr="00084A77">
              <w:rPr>
                <w:b/>
                <w:sz w:val="24"/>
                <w:szCs w:val="24"/>
              </w:rPr>
              <w:t xml:space="preserve"> </w:t>
            </w:r>
            <w:r>
              <w:rPr>
                <w:b/>
                <w:sz w:val="24"/>
                <w:szCs w:val="24"/>
              </w:rPr>
              <w:t xml:space="preserve">beeldbronnen kiezen. Welke zijn </w:t>
            </w:r>
            <w:r w:rsidRPr="00084A77">
              <w:rPr>
                <w:b/>
                <w:sz w:val="24"/>
                <w:szCs w:val="24"/>
              </w:rPr>
              <w:t>dat? Geef een korte toelichting.</w:t>
            </w:r>
          </w:p>
          <w:p w:rsidR="006D3D34" w:rsidRDefault="006D3D34" w:rsidP="00E07FA9">
            <w:pPr>
              <w:rPr>
                <w:noProof/>
                <w:lang w:eastAsia="nl-NL"/>
              </w:rPr>
            </w:pPr>
          </w:p>
        </w:tc>
      </w:tr>
      <w:tr w:rsidR="006D3D34" w:rsidTr="00E07FA9">
        <w:tc>
          <w:tcPr>
            <w:tcW w:w="9892" w:type="dxa"/>
          </w:tcPr>
          <w:p w:rsidR="006D3D34" w:rsidRDefault="006D3D34" w:rsidP="00E07FA9">
            <w:pPr>
              <w:rPr>
                <w:noProof/>
                <w:lang w:eastAsia="nl-NL"/>
              </w:rPr>
            </w:pPr>
          </w:p>
          <w:p w:rsidR="006D3D34" w:rsidRDefault="006D3D34" w:rsidP="00E07FA9">
            <w:pPr>
              <w:rPr>
                <w:noProof/>
                <w:lang w:eastAsia="nl-NL"/>
              </w:rPr>
            </w:pPr>
          </w:p>
          <w:p w:rsidR="006D3D34" w:rsidRDefault="006D3D34" w:rsidP="00E07FA9">
            <w:pPr>
              <w:rPr>
                <w:noProof/>
                <w:lang w:eastAsia="nl-NL"/>
              </w:rPr>
            </w:pPr>
          </w:p>
          <w:p w:rsidR="006D3D34" w:rsidRDefault="006D3D34" w:rsidP="00E07FA9">
            <w:pPr>
              <w:rPr>
                <w:noProof/>
                <w:lang w:eastAsia="nl-NL"/>
              </w:rPr>
            </w:pPr>
          </w:p>
          <w:p w:rsidR="006D3D34" w:rsidRDefault="006D3D34" w:rsidP="00E07FA9">
            <w:pPr>
              <w:rPr>
                <w:noProof/>
                <w:lang w:eastAsia="nl-NL"/>
              </w:rPr>
            </w:pPr>
          </w:p>
          <w:p w:rsidR="006D3D34" w:rsidRDefault="006D3D34" w:rsidP="00E07FA9">
            <w:pPr>
              <w:rPr>
                <w:noProof/>
                <w:lang w:eastAsia="nl-NL"/>
              </w:rPr>
            </w:pPr>
          </w:p>
          <w:p w:rsidR="006D3D34" w:rsidRDefault="006D3D34" w:rsidP="00E07FA9">
            <w:pPr>
              <w:rPr>
                <w:noProof/>
                <w:lang w:eastAsia="nl-NL"/>
              </w:rPr>
            </w:pPr>
          </w:p>
          <w:p w:rsidR="006D3D34" w:rsidRDefault="006D3D34" w:rsidP="00E07FA9">
            <w:pPr>
              <w:rPr>
                <w:noProof/>
                <w:lang w:eastAsia="nl-NL"/>
              </w:rPr>
            </w:pPr>
          </w:p>
          <w:p w:rsidR="006D3D34" w:rsidRDefault="006D3D34" w:rsidP="00E07FA9">
            <w:pPr>
              <w:rPr>
                <w:noProof/>
                <w:lang w:eastAsia="nl-NL"/>
              </w:rPr>
            </w:pPr>
          </w:p>
        </w:tc>
      </w:tr>
    </w:tbl>
    <w:p w:rsidR="006D3D34" w:rsidRDefault="006D3D34" w:rsidP="006D3D34">
      <w:pPr>
        <w:rPr>
          <w:noProof/>
          <w:lang w:eastAsia="nl-NL"/>
        </w:rPr>
      </w:pPr>
    </w:p>
    <w:p w:rsidR="006D3D34" w:rsidRPr="00D500AB" w:rsidRDefault="006D3D34" w:rsidP="006D3D34">
      <w:pPr>
        <w:jc w:val="center"/>
        <w:rPr>
          <w:noProof/>
          <w:sz w:val="36"/>
          <w:szCs w:val="36"/>
          <w:lang w:eastAsia="nl-NL"/>
        </w:rPr>
      </w:pPr>
      <w:r w:rsidRPr="00D500AB">
        <w:rPr>
          <w:noProof/>
          <w:sz w:val="36"/>
          <w:szCs w:val="36"/>
          <w:lang w:eastAsia="nl-NL"/>
        </w:rPr>
        <w:t xml:space="preserve">Kwadrant </w:t>
      </w:r>
    </w:p>
    <w:p w:rsidR="006D3D34" w:rsidRDefault="006D3D34" w:rsidP="006D3D34">
      <w:pPr>
        <w:jc w:val="center"/>
        <w:rPr>
          <w:noProof/>
          <w:lang w:eastAsia="nl-NL"/>
        </w:rPr>
      </w:pPr>
    </w:p>
    <w:p w:rsidR="006D3D34" w:rsidRDefault="00912C63" w:rsidP="006D3D34">
      <w:pPr>
        <w:jc w:val="center"/>
        <w:rPr>
          <w:noProof/>
          <w:lang w:eastAsia="nl-NL"/>
        </w:rPr>
      </w:pPr>
      <w:r>
        <w:rPr>
          <w:rFonts w:ascii="Times New Roman" w:hAnsi="Times New Roman" w:cs="Times New Roman"/>
          <w:noProof/>
          <w:sz w:val="24"/>
          <w:szCs w:val="24"/>
          <w:lang w:eastAsia="nl-NL"/>
        </w:rPr>
        <mc:AlternateContent>
          <mc:Choice Requires="wps">
            <w:drawing>
              <wp:anchor distT="0" distB="0" distL="114300" distR="114300" simplePos="0" relativeHeight="251660288" behindDoc="0" locked="0" layoutInCell="1" allowOverlap="1">
                <wp:simplePos x="0" y="0"/>
                <wp:positionH relativeFrom="column">
                  <wp:posOffset>3107055</wp:posOffset>
                </wp:positionH>
                <wp:positionV relativeFrom="paragraph">
                  <wp:posOffset>260985</wp:posOffset>
                </wp:positionV>
                <wp:extent cx="28575" cy="2886075"/>
                <wp:effectExtent l="0" t="0" r="28575" b="28575"/>
                <wp:wrapNone/>
                <wp:docPr id="10" name="Rechte verbindingslijn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575" cy="28860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671B6E2E" id="Rechte verbindingslijn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44.65pt,20.55pt" to="246.9pt,24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">
                <o:lock v:ext="edit" shapetype="f"/>
              </v:line>
            </w:pict>
          </mc:Fallback>
        </mc:AlternateContent>
      </w:r>
      <w:r w:rsidR="006D3D34">
        <w:rPr>
          <w:noProof/>
          <w:lang w:eastAsia="nl-NL"/>
        </w:rPr>
        <w:t>Feit</w:t>
      </w:r>
    </w:p>
    <w:p w:rsidR="006D3D34" w:rsidRDefault="006D3D34" w:rsidP="006D3D34">
      <w:pPr>
        <w:jc w:val="center"/>
        <w:rPr>
          <w:noProof/>
          <w:lang w:eastAsia="nl-NL"/>
        </w:rPr>
      </w:pPr>
    </w:p>
    <w:p w:rsidR="006D3D34" w:rsidRDefault="006D3D34" w:rsidP="006D3D34">
      <w:pPr>
        <w:rPr>
          <w:noProof/>
          <w:lang w:eastAsia="nl-NL"/>
        </w:rPr>
      </w:pPr>
    </w:p>
    <w:p w:rsidR="006D3D34" w:rsidRDefault="006D3D34" w:rsidP="006D3D34">
      <w:pPr>
        <w:jc w:val="both"/>
        <w:rPr>
          <w:noProof/>
          <w:lang w:eastAsia="nl-NL"/>
        </w:rPr>
      </w:pPr>
    </w:p>
    <w:p w:rsidR="006D3D34" w:rsidRDefault="006D3D34" w:rsidP="006D3D34">
      <w:pPr>
        <w:jc w:val="both"/>
        <w:rPr>
          <w:noProof/>
          <w:lang w:eastAsia="nl-NL"/>
        </w:rPr>
      </w:pPr>
    </w:p>
    <w:p w:rsidR="006D3D34" w:rsidRDefault="00912C63" w:rsidP="006D3D34">
      <w:pPr>
        <w:jc w:val="both"/>
        <w:rPr>
          <w:noProof/>
          <w:lang w:eastAsia="nl-NL"/>
        </w:rPr>
      </w:pPr>
      <w:r>
        <w:rPr>
          <w:rFonts w:ascii="Times New Roman" w:hAnsi="Times New Roman" w:cs="Times New Roman"/>
          <w:noProof/>
          <w:sz w:val="24"/>
          <w:szCs w:val="24"/>
          <w:lang w:eastAsia="nl-NL"/>
        </w:rPr>
        <mc:AlternateContent>
          <mc:Choice Requires="wps">
            <w:drawing>
              <wp:anchor distT="4294967295" distB="4294967295" distL="114300" distR="114300" simplePos="0" relativeHeight="251661312" behindDoc="0" locked="0" layoutInCell="1" allowOverlap="1">
                <wp:simplePos x="0" y="0"/>
                <wp:positionH relativeFrom="column">
                  <wp:posOffset>916305</wp:posOffset>
                </wp:positionH>
                <wp:positionV relativeFrom="paragraph">
                  <wp:posOffset>98424</wp:posOffset>
                </wp:positionV>
                <wp:extent cx="4361815" cy="0"/>
                <wp:effectExtent l="0" t="0" r="19685" b="19050"/>
                <wp:wrapNone/>
                <wp:docPr id="9" name="Rechte verbindingslijn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36181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5C7FE05" id="Rechte verbindingslijn 2" o:spid="_x0000_s1026" style="position:absolute;flip:x;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2.15pt,7.75pt" to="415.6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">
                <o:lock v:ext="edit" shapetype="f"/>
              </v:line>
            </w:pict>
          </mc:Fallback>
        </mc:AlternateContent>
      </w:r>
      <w:r w:rsidR="006D3D34">
        <w:rPr>
          <w:noProof/>
          <w:lang w:eastAsia="nl-NL"/>
        </w:rPr>
        <w:t>Alliantie</w:t>
      </w:r>
      <w:r w:rsidR="006D3D34">
        <w:rPr>
          <w:noProof/>
          <w:lang w:eastAsia="nl-NL"/>
        </w:rPr>
        <w:tab/>
      </w:r>
      <w:r w:rsidR="006D3D34">
        <w:rPr>
          <w:noProof/>
          <w:lang w:eastAsia="nl-NL"/>
        </w:rPr>
        <w:tab/>
      </w:r>
      <w:r w:rsidR="006D3D34">
        <w:rPr>
          <w:noProof/>
          <w:lang w:eastAsia="nl-NL"/>
        </w:rPr>
        <w:tab/>
      </w:r>
      <w:r w:rsidR="006D3D34">
        <w:rPr>
          <w:noProof/>
          <w:lang w:eastAsia="nl-NL"/>
        </w:rPr>
        <w:tab/>
      </w:r>
      <w:r w:rsidR="006D3D34">
        <w:rPr>
          <w:noProof/>
          <w:lang w:eastAsia="nl-NL"/>
        </w:rPr>
        <w:tab/>
      </w:r>
      <w:r w:rsidR="006D3D34">
        <w:rPr>
          <w:noProof/>
          <w:lang w:eastAsia="nl-NL"/>
        </w:rPr>
        <w:tab/>
      </w:r>
      <w:r w:rsidR="006D3D34">
        <w:rPr>
          <w:noProof/>
          <w:lang w:eastAsia="nl-NL"/>
        </w:rPr>
        <w:tab/>
      </w:r>
      <w:r w:rsidR="006D3D34">
        <w:rPr>
          <w:noProof/>
          <w:lang w:eastAsia="nl-NL"/>
        </w:rPr>
        <w:tab/>
      </w:r>
      <w:r w:rsidR="006D3D34">
        <w:rPr>
          <w:noProof/>
          <w:lang w:eastAsia="nl-NL"/>
        </w:rPr>
        <w:tab/>
      </w:r>
      <w:r w:rsidR="006D3D34">
        <w:rPr>
          <w:noProof/>
          <w:lang w:eastAsia="nl-NL"/>
        </w:rPr>
        <w:tab/>
      </w:r>
      <w:r w:rsidR="006D3D34">
        <w:rPr>
          <w:noProof/>
          <w:lang w:eastAsia="nl-NL"/>
        </w:rPr>
        <w:tab/>
        <w:t xml:space="preserve">China </w:t>
      </w:r>
    </w:p>
    <w:p w:rsidR="006D3D34" w:rsidRDefault="006D3D34" w:rsidP="006D3D34">
      <w:pPr>
        <w:jc w:val="center"/>
        <w:rPr>
          <w:noProof/>
          <w:lang w:eastAsia="nl-NL"/>
        </w:rPr>
      </w:pPr>
    </w:p>
    <w:p w:rsidR="006D3D34" w:rsidRDefault="006D3D34" w:rsidP="006D3D34">
      <w:pPr>
        <w:jc w:val="center"/>
        <w:rPr>
          <w:noProof/>
          <w:lang w:eastAsia="nl-NL"/>
        </w:rPr>
      </w:pPr>
    </w:p>
    <w:p w:rsidR="006D3D34" w:rsidRDefault="006D3D34" w:rsidP="006D3D34">
      <w:pPr>
        <w:jc w:val="center"/>
        <w:rPr>
          <w:noProof/>
          <w:lang w:eastAsia="nl-NL"/>
        </w:rPr>
      </w:pPr>
    </w:p>
    <w:p w:rsidR="006D3D34" w:rsidRDefault="006D3D34" w:rsidP="006D3D34">
      <w:pPr>
        <w:jc w:val="center"/>
        <w:rPr>
          <w:noProof/>
          <w:lang w:eastAsia="nl-NL"/>
        </w:rPr>
      </w:pPr>
    </w:p>
    <w:p w:rsidR="006D3D34" w:rsidRDefault="006D3D34" w:rsidP="006D3D34">
      <w:pPr>
        <w:jc w:val="center"/>
        <w:rPr>
          <w:noProof/>
          <w:lang w:eastAsia="nl-NL"/>
        </w:rPr>
      </w:pPr>
    </w:p>
    <w:p w:rsidR="00150580" w:rsidRDefault="006D3D34" w:rsidP="006D3D34">
      <w:pPr>
        <w:jc w:val="center"/>
        <w:rPr>
          <w:noProof/>
          <w:lang w:eastAsia="nl-NL"/>
        </w:rPr>
      </w:pPr>
      <w:r>
        <w:rPr>
          <w:noProof/>
          <w:lang w:eastAsia="nl-NL"/>
        </w:rPr>
        <w:t xml:space="preserve">Mening </w:t>
      </w:r>
    </w:p>
    <w:p w:rsidR="00912C63" w:rsidRDefault="00912C63" w:rsidP="00912C63">
      <w:pPr>
        <w:spacing w:after="0"/>
        <w:rPr>
          <w:rFonts w:asciiTheme="minorHAnsi" w:hAnsiTheme="minorHAnsi" w:cstheme="minorHAnsi"/>
          <w:b/>
          <w:sz w:val="24"/>
          <w:szCs w:val="24"/>
        </w:rPr>
      </w:pPr>
      <w:bookmarkStart w:id="0" w:name="_GoBack"/>
      <w:r>
        <w:rPr>
          <w:rFonts w:asciiTheme="minorHAnsi" w:hAnsiTheme="minorHAnsi" w:cstheme="minorHAnsi"/>
          <w:b/>
          <w:sz w:val="24"/>
          <w:szCs w:val="24"/>
        </w:rPr>
        <w:lastRenderedPageBreak/>
        <w:t xml:space="preserve">Kwaliteitscriteria voor het interpreteren van historische beeldbronnen </w:t>
      </w:r>
    </w:p>
    <w:bookmarkEnd w:id="0"/>
    <w:tbl>
      <w:tblPr>
        <w:tblStyle w:val="Tabelraster"/>
        <w:tblW w:w="0" w:type="auto"/>
        <w:tblLook w:val="04A0" w:firstRow="1" w:lastRow="0" w:firstColumn="1" w:lastColumn="0" w:noHBand="0" w:noVBand="1"/>
      </w:tblPr>
      <w:tblGrid>
        <w:gridCol w:w="1842"/>
        <w:gridCol w:w="1842"/>
        <w:gridCol w:w="1842"/>
        <w:gridCol w:w="1843"/>
        <w:gridCol w:w="1843"/>
      </w:tblGrid>
      <w:tr w:rsidR="00912C63" w:rsidTr="00912C63">
        <w:tc>
          <w:tcPr>
            <w:tcW w:w="1842" w:type="dxa"/>
            <w:tcBorders>
              <w:top w:val="single" w:sz="4" w:space="0" w:color="auto"/>
              <w:left w:val="single" w:sz="4" w:space="0" w:color="auto"/>
              <w:bottom w:val="single" w:sz="4" w:space="0" w:color="auto"/>
              <w:right w:val="single" w:sz="4" w:space="0" w:color="auto"/>
            </w:tcBorders>
          </w:tcPr>
          <w:p w:rsidR="00912C63" w:rsidRDefault="00912C63">
            <w:pPr>
              <w:rPr>
                <w:b/>
                <w:sz w:val="16"/>
                <w:szCs w:val="16"/>
              </w:rPr>
            </w:pPr>
          </w:p>
          <w:p w:rsidR="00912C63" w:rsidRDefault="00912C63">
            <w:pPr>
              <w:rPr>
                <w:b/>
                <w:sz w:val="16"/>
                <w:szCs w:val="16"/>
              </w:rPr>
            </w:pPr>
            <w:r>
              <w:rPr>
                <w:b/>
                <w:sz w:val="16"/>
                <w:szCs w:val="16"/>
              </w:rPr>
              <w:t>Kwaliteitscriteria voor het beoordelen en interpreteren van historische beeldbronnen</w:t>
            </w:r>
          </w:p>
          <w:p w:rsidR="00912C63" w:rsidRDefault="00912C63">
            <w:pPr>
              <w:rPr>
                <w:b/>
                <w:sz w:val="16"/>
                <w:szCs w:val="16"/>
              </w:rPr>
            </w:pPr>
          </w:p>
        </w:tc>
        <w:tc>
          <w:tcPr>
            <w:tcW w:w="1842" w:type="dxa"/>
            <w:tcBorders>
              <w:top w:val="single" w:sz="4" w:space="0" w:color="auto"/>
              <w:left w:val="single" w:sz="4" w:space="0" w:color="auto"/>
              <w:bottom w:val="single" w:sz="4" w:space="0" w:color="auto"/>
              <w:right w:val="single" w:sz="4" w:space="0" w:color="auto"/>
            </w:tcBorders>
          </w:tcPr>
          <w:p w:rsidR="00912C63" w:rsidRDefault="00912C63">
            <w:pPr>
              <w:rPr>
                <w:b/>
                <w:sz w:val="16"/>
                <w:szCs w:val="16"/>
              </w:rPr>
            </w:pPr>
          </w:p>
          <w:p w:rsidR="00912C63" w:rsidRDefault="00912C63">
            <w:pPr>
              <w:rPr>
                <w:b/>
                <w:sz w:val="16"/>
                <w:szCs w:val="16"/>
              </w:rPr>
            </w:pPr>
            <w:r>
              <w:rPr>
                <w:b/>
                <w:sz w:val="16"/>
                <w:szCs w:val="16"/>
              </w:rPr>
              <w:t>Niveau:  0 punten</w:t>
            </w:r>
          </w:p>
          <w:p w:rsidR="00912C63" w:rsidRDefault="00912C63">
            <w:pPr>
              <w:rPr>
                <w:b/>
                <w:sz w:val="16"/>
                <w:szCs w:val="16"/>
              </w:rPr>
            </w:pPr>
            <w:r>
              <w:rPr>
                <w:b/>
                <w:sz w:val="16"/>
                <w:szCs w:val="16"/>
              </w:rPr>
              <w:t xml:space="preserve">Onvoldoende </w:t>
            </w:r>
          </w:p>
        </w:tc>
        <w:tc>
          <w:tcPr>
            <w:tcW w:w="1842" w:type="dxa"/>
            <w:tcBorders>
              <w:top w:val="single" w:sz="4" w:space="0" w:color="auto"/>
              <w:left w:val="single" w:sz="4" w:space="0" w:color="auto"/>
              <w:bottom w:val="single" w:sz="4" w:space="0" w:color="auto"/>
              <w:right w:val="single" w:sz="4" w:space="0" w:color="auto"/>
            </w:tcBorders>
          </w:tcPr>
          <w:p w:rsidR="00912C63" w:rsidRDefault="00912C63">
            <w:pPr>
              <w:rPr>
                <w:b/>
                <w:sz w:val="16"/>
                <w:szCs w:val="16"/>
              </w:rPr>
            </w:pPr>
          </w:p>
          <w:p w:rsidR="00912C63" w:rsidRDefault="00912C63">
            <w:pPr>
              <w:rPr>
                <w:b/>
                <w:sz w:val="16"/>
                <w:szCs w:val="16"/>
              </w:rPr>
            </w:pPr>
            <w:r>
              <w:rPr>
                <w:b/>
                <w:sz w:val="16"/>
                <w:szCs w:val="16"/>
              </w:rPr>
              <w:t xml:space="preserve">Niveau:  1 punten </w:t>
            </w:r>
          </w:p>
          <w:p w:rsidR="00912C63" w:rsidRDefault="00912C63">
            <w:pPr>
              <w:rPr>
                <w:b/>
                <w:sz w:val="16"/>
                <w:szCs w:val="16"/>
              </w:rPr>
            </w:pPr>
            <w:r>
              <w:rPr>
                <w:b/>
                <w:sz w:val="16"/>
                <w:szCs w:val="16"/>
              </w:rPr>
              <w:t xml:space="preserve">Matig </w:t>
            </w:r>
          </w:p>
        </w:tc>
        <w:tc>
          <w:tcPr>
            <w:tcW w:w="1843" w:type="dxa"/>
            <w:tcBorders>
              <w:top w:val="single" w:sz="4" w:space="0" w:color="auto"/>
              <w:left w:val="single" w:sz="4" w:space="0" w:color="auto"/>
              <w:bottom w:val="single" w:sz="4" w:space="0" w:color="auto"/>
              <w:right w:val="single" w:sz="4" w:space="0" w:color="auto"/>
            </w:tcBorders>
          </w:tcPr>
          <w:p w:rsidR="00912C63" w:rsidRDefault="00912C63">
            <w:pPr>
              <w:rPr>
                <w:b/>
                <w:sz w:val="16"/>
                <w:szCs w:val="16"/>
              </w:rPr>
            </w:pPr>
          </w:p>
          <w:p w:rsidR="00912C63" w:rsidRDefault="00912C63">
            <w:pPr>
              <w:rPr>
                <w:b/>
                <w:sz w:val="16"/>
                <w:szCs w:val="16"/>
              </w:rPr>
            </w:pPr>
            <w:r>
              <w:rPr>
                <w:b/>
                <w:sz w:val="16"/>
                <w:szCs w:val="16"/>
              </w:rPr>
              <w:t>Niveau:  2 punten</w:t>
            </w:r>
          </w:p>
          <w:p w:rsidR="00912C63" w:rsidRDefault="00912C63">
            <w:pPr>
              <w:rPr>
                <w:b/>
                <w:sz w:val="16"/>
                <w:szCs w:val="16"/>
              </w:rPr>
            </w:pPr>
            <w:r>
              <w:rPr>
                <w:b/>
                <w:sz w:val="16"/>
                <w:szCs w:val="16"/>
              </w:rPr>
              <w:t xml:space="preserve">Redelijk </w:t>
            </w:r>
          </w:p>
        </w:tc>
        <w:tc>
          <w:tcPr>
            <w:tcW w:w="1843" w:type="dxa"/>
            <w:tcBorders>
              <w:top w:val="single" w:sz="4" w:space="0" w:color="auto"/>
              <w:left w:val="single" w:sz="4" w:space="0" w:color="auto"/>
              <w:bottom w:val="single" w:sz="4" w:space="0" w:color="auto"/>
              <w:right w:val="single" w:sz="4" w:space="0" w:color="auto"/>
            </w:tcBorders>
          </w:tcPr>
          <w:p w:rsidR="00912C63" w:rsidRDefault="00912C63">
            <w:pPr>
              <w:rPr>
                <w:b/>
                <w:sz w:val="16"/>
                <w:szCs w:val="16"/>
              </w:rPr>
            </w:pPr>
          </w:p>
          <w:p w:rsidR="00912C63" w:rsidRDefault="00912C63">
            <w:pPr>
              <w:rPr>
                <w:b/>
                <w:sz w:val="16"/>
                <w:szCs w:val="16"/>
              </w:rPr>
            </w:pPr>
            <w:r>
              <w:rPr>
                <w:b/>
                <w:sz w:val="16"/>
                <w:szCs w:val="16"/>
              </w:rPr>
              <w:t>Niveau: 3 punten</w:t>
            </w:r>
          </w:p>
          <w:p w:rsidR="00912C63" w:rsidRDefault="00912C63">
            <w:pPr>
              <w:rPr>
                <w:b/>
                <w:sz w:val="16"/>
                <w:szCs w:val="16"/>
              </w:rPr>
            </w:pPr>
            <w:r>
              <w:rPr>
                <w:b/>
                <w:sz w:val="16"/>
                <w:szCs w:val="16"/>
              </w:rPr>
              <w:t xml:space="preserve">Uitstekend </w:t>
            </w:r>
          </w:p>
        </w:tc>
      </w:tr>
      <w:tr w:rsidR="00912C63" w:rsidTr="00912C63">
        <w:tc>
          <w:tcPr>
            <w:tcW w:w="1842" w:type="dxa"/>
            <w:tcBorders>
              <w:top w:val="single" w:sz="4" w:space="0" w:color="auto"/>
              <w:left w:val="single" w:sz="4" w:space="0" w:color="auto"/>
              <w:bottom w:val="single" w:sz="4" w:space="0" w:color="auto"/>
              <w:right w:val="single" w:sz="4" w:space="0" w:color="auto"/>
            </w:tcBorders>
          </w:tcPr>
          <w:p w:rsidR="00912C63" w:rsidRDefault="00912C63">
            <w:pPr>
              <w:rPr>
                <w:sz w:val="16"/>
                <w:szCs w:val="16"/>
              </w:rPr>
            </w:pPr>
          </w:p>
          <w:p w:rsidR="00912C63" w:rsidRDefault="00912C63">
            <w:pPr>
              <w:spacing w:after="120"/>
              <w:rPr>
                <w:sz w:val="16"/>
                <w:szCs w:val="16"/>
              </w:rPr>
            </w:pPr>
            <w:r>
              <w:rPr>
                <w:sz w:val="16"/>
                <w:szCs w:val="16"/>
              </w:rPr>
              <w:t xml:space="preserve">Leerlingen beginnen met het interpreteren van bronnen. Zij benoemen: </w:t>
            </w:r>
          </w:p>
          <w:p w:rsidR="00912C63" w:rsidRDefault="00912C63">
            <w:pPr>
              <w:rPr>
                <w:sz w:val="16"/>
                <w:szCs w:val="16"/>
              </w:rPr>
            </w:pPr>
            <w:r>
              <w:rPr>
                <w:sz w:val="16"/>
                <w:szCs w:val="16"/>
              </w:rPr>
              <w:t>-wat voor soort beeldbron het is.</w:t>
            </w:r>
          </w:p>
          <w:p w:rsidR="00912C63" w:rsidRDefault="00912C63">
            <w:pPr>
              <w:rPr>
                <w:sz w:val="16"/>
                <w:szCs w:val="16"/>
              </w:rPr>
            </w:pPr>
            <w:r>
              <w:rPr>
                <w:sz w:val="16"/>
                <w:szCs w:val="16"/>
              </w:rPr>
              <w:t xml:space="preserve">-wat op de beeldbron is te zien. </w:t>
            </w:r>
          </w:p>
          <w:p w:rsidR="00912C63" w:rsidRDefault="00912C63">
            <w:pPr>
              <w:rPr>
                <w:sz w:val="16"/>
                <w:szCs w:val="16"/>
              </w:rPr>
            </w:pPr>
          </w:p>
        </w:tc>
        <w:tc>
          <w:tcPr>
            <w:tcW w:w="1842" w:type="dxa"/>
            <w:tcBorders>
              <w:top w:val="single" w:sz="4" w:space="0" w:color="auto"/>
              <w:left w:val="single" w:sz="4" w:space="0" w:color="auto"/>
              <w:bottom w:val="single" w:sz="4" w:space="0" w:color="auto"/>
              <w:right w:val="single" w:sz="4" w:space="0" w:color="auto"/>
            </w:tcBorders>
          </w:tcPr>
          <w:p w:rsidR="00912C63" w:rsidRDefault="00912C63">
            <w:pPr>
              <w:rPr>
                <w:sz w:val="16"/>
                <w:szCs w:val="16"/>
              </w:rPr>
            </w:pPr>
          </w:p>
          <w:p w:rsidR="00912C63" w:rsidRDefault="00912C63">
            <w:pPr>
              <w:rPr>
                <w:sz w:val="16"/>
                <w:szCs w:val="16"/>
              </w:rPr>
            </w:pPr>
            <w:r>
              <w:rPr>
                <w:sz w:val="16"/>
                <w:szCs w:val="16"/>
              </w:rPr>
              <w:t xml:space="preserve">-leerlingen kunnen niet benoemen wat voor soort beeldbron is weergegeven en/of wat er op een bron is te zien. </w:t>
            </w:r>
          </w:p>
        </w:tc>
        <w:tc>
          <w:tcPr>
            <w:tcW w:w="1842" w:type="dxa"/>
            <w:tcBorders>
              <w:top w:val="single" w:sz="4" w:space="0" w:color="auto"/>
              <w:left w:val="single" w:sz="4" w:space="0" w:color="auto"/>
              <w:bottom w:val="single" w:sz="4" w:space="0" w:color="auto"/>
              <w:right w:val="single" w:sz="4" w:space="0" w:color="auto"/>
            </w:tcBorders>
          </w:tcPr>
          <w:p w:rsidR="00912C63" w:rsidRDefault="00912C63">
            <w:pPr>
              <w:rPr>
                <w:sz w:val="16"/>
                <w:szCs w:val="16"/>
              </w:rPr>
            </w:pPr>
          </w:p>
          <w:p w:rsidR="00912C63" w:rsidRDefault="00912C63">
            <w:pPr>
              <w:rPr>
                <w:sz w:val="16"/>
                <w:szCs w:val="16"/>
              </w:rPr>
            </w:pPr>
            <w:r>
              <w:rPr>
                <w:sz w:val="16"/>
                <w:szCs w:val="16"/>
              </w:rPr>
              <w:t xml:space="preserve">-leerlingen benoemen wat voor soort beeldbron het is en wat er op deze bron is te zien. Het antwoord is beschrijvend, zonder dat er wordt gerefereerd aan voorkennis. </w:t>
            </w:r>
          </w:p>
        </w:tc>
        <w:tc>
          <w:tcPr>
            <w:tcW w:w="1843" w:type="dxa"/>
            <w:tcBorders>
              <w:top w:val="single" w:sz="4" w:space="0" w:color="auto"/>
              <w:left w:val="single" w:sz="4" w:space="0" w:color="auto"/>
              <w:bottom w:val="single" w:sz="4" w:space="0" w:color="auto"/>
              <w:right w:val="single" w:sz="4" w:space="0" w:color="auto"/>
            </w:tcBorders>
          </w:tcPr>
          <w:p w:rsidR="00912C63" w:rsidRDefault="00912C63">
            <w:pPr>
              <w:rPr>
                <w:sz w:val="16"/>
                <w:szCs w:val="16"/>
              </w:rPr>
            </w:pPr>
          </w:p>
          <w:p w:rsidR="00912C63" w:rsidRDefault="00912C63">
            <w:pPr>
              <w:rPr>
                <w:sz w:val="16"/>
                <w:szCs w:val="16"/>
              </w:rPr>
            </w:pPr>
            <w:r>
              <w:rPr>
                <w:sz w:val="16"/>
                <w:szCs w:val="16"/>
              </w:rPr>
              <w:t xml:space="preserve">-leerlingen benoemen wat voor soort beeldbron het is en wat er is te zien. Bij het interpreteren gebruiken leerlingen bij het beschrijven ook hun voorkennis die staat beschreven in de klassikaal gelezen tekst. </w:t>
            </w:r>
          </w:p>
          <w:p w:rsidR="00912C63" w:rsidRDefault="00912C63">
            <w:pPr>
              <w:rPr>
                <w:sz w:val="16"/>
                <w:szCs w:val="16"/>
              </w:rPr>
            </w:pPr>
          </w:p>
          <w:p w:rsidR="00912C63" w:rsidRDefault="00912C63">
            <w:pPr>
              <w:rPr>
                <w:sz w:val="16"/>
                <w:szCs w:val="16"/>
              </w:rPr>
            </w:pPr>
            <w:r>
              <w:rPr>
                <w:sz w:val="16"/>
                <w:szCs w:val="16"/>
              </w:rPr>
              <w:t xml:space="preserve">*R2: leerlingen gebruiken in hun antwoord de nieuw gegeven informatie. </w:t>
            </w:r>
          </w:p>
        </w:tc>
        <w:tc>
          <w:tcPr>
            <w:tcW w:w="1843" w:type="dxa"/>
            <w:tcBorders>
              <w:top w:val="single" w:sz="4" w:space="0" w:color="auto"/>
              <w:left w:val="single" w:sz="4" w:space="0" w:color="auto"/>
              <w:bottom w:val="single" w:sz="4" w:space="0" w:color="auto"/>
              <w:right w:val="single" w:sz="4" w:space="0" w:color="auto"/>
            </w:tcBorders>
          </w:tcPr>
          <w:p w:rsidR="00912C63" w:rsidRDefault="00912C63">
            <w:pPr>
              <w:rPr>
                <w:sz w:val="16"/>
                <w:szCs w:val="16"/>
              </w:rPr>
            </w:pPr>
          </w:p>
          <w:p w:rsidR="00912C63" w:rsidRDefault="00912C63">
            <w:pPr>
              <w:rPr>
                <w:sz w:val="16"/>
                <w:szCs w:val="16"/>
              </w:rPr>
            </w:pPr>
            <w:r>
              <w:rPr>
                <w:sz w:val="16"/>
                <w:szCs w:val="16"/>
              </w:rPr>
              <w:t xml:space="preserve">-leerlingen benoemen wat voor soort beeldbron het is en wat er is te zien. Bij het interpreteren gebruiken leerlingen hun voorkennis die staat beschreven in de klassikaal gelezen tekst. De interpretatie komt overeen met het juiste antwoord. </w:t>
            </w:r>
          </w:p>
          <w:p w:rsidR="00912C63" w:rsidRDefault="00912C63">
            <w:pPr>
              <w:rPr>
                <w:sz w:val="16"/>
                <w:szCs w:val="16"/>
              </w:rPr>
            </w:pPr>
          </w:p>
          <w:p w:rsidR="00912C63" w:rsidRDefault="00912C63">
            <w:pPr>
              <w:rPr>
                <w:sz w:val="16"/>
                <w:szCs w:val="16"/>
              </w:rPr>
            </w:pPr>
            <w:r>
              <w:rPr>
                <w:sz w:val="16"/>
                <w:szCs w:val="16"/>
              </w:rPr>
              <w:t xml:space="preserve">*R2: leerlingen gebruiken in hun antwoord de nieuw gegeven informatie over de beeldbron. Zij zoeken daarbij naar tekstueel ‘bewijs’ om hun interpretatie te onderbouwen. </w:t>
            </w:r>
          </w:p>
        </w:tc>
      </w:tr>
      <w:tr w:rsidR="00912C63" w:rsidTr="00912C63">
        <w:tc>
          <w:tcPr>
            <w:tcW w:w="1842" w:type="dxa"/>
            <w:tcBorders>
              <w:top w:val="single" w:sz="4" w:space="0" w:color="auto"/>
              <w:left w:val="single" w:sz="4" w:space="0" w:color="auto"/>
              <w:bottom w:val="single" w:sz="4" w:space="0" w:color="auto"/>
              <w:right w:val="single" w:sz="4" w:space="0" w:color="auto"/>
            </w:tcBorders>
          </w:tcPr>
          <w:p w:rsidR="00912C63" w:rsidRDefault="00912C63">
            <w:pPr>
              <w:spacing w:after="120"/>
              <w:rPr>
                <w:sz w:val="16"/>
                <w:szCs w:val="16"/>
              </w:rPr>
            </w:pPr>
          </w:p>
          <w:p w:rsidR="00912C63" w:rsidRDefault="00912C63">
            <w:pPr>
              <w:spacing w:after="120"/>
              <w:rPr>
                <w:sz w:val="16"/>
                <w:szCs w:val="16"/>
              </w:rPr>
            </w:pPr>
            <w:r>
              <w:rPr>
                <w:sz w:val="16"/>
                <w:szCs w:val="16"/>
              </w:rPr>
              <w:t xml:space="preserve">Als leerlingen beginnen met interpreteren beantwoorden zij vragen over: </w:t>
            </w:r>
          </w:p>
          <w:p w:rsidR="00912C63" w:rsidRDefault="00912C63">
            <w:pPr>
              <w:rPr>
                <w:sz w:val="16"/>
                <w:szCs w:val="16"/>
              </w:rPr>
            </w:pPr>
            <w:r>
              <w:rPr>
                <w:sz w:val="16"/>
                <w:szCs w:val="16"/>
              </w:rPr>
              <w:t xml:space="preserve">-de identiteit van de maker. (wie </w:t>
            </w:r>
          </w:p>
          <w:p w:rsidR="00912C63" w:rsidRDefault="00912C63">
            <w:pPr>
              <w:rPr>
                <w:sz w:val="16"/>
                <w:szCs w:val="16"/>
              </w:rPr>
            </w:pPr>
            <w:r>
              <w:rPr>
                <w:sz w:val="16"/>
                <w:szCs w:val="16"/>
              </w:rPr>
              <w:t xml:space="preserve">-waarop deze interpretatie is gebaseerd. (op basis van wat leerlingen zien op een beeldbron) </w:t>
            </w:r>
          </w:p>
          <w:p w:rsidR="00912C63" w:rsidRDefault="00912C63">
            <w:pPr>
              <w:rPr>
                <w:sz w:val="16"/>
                <w:szCs w:val="16"/>
              </w:rPr>
            </w:pPr>
          </w:p>
        </w:tc>
        <w:tc>
          <w:tcPr>
            <w:tcW w:w="1842" w:type="dxa"/>
            <w:tcBorders>
              <w:top w:val="single" w:sz="4" w:space="0" w:color="auto"/>
              <w:left w:val="single" w:sz="4" w:space="0" w:color="auto"/>
              <w:bottom w:val="single" w:sz="4" w:space="0" w:color="auto"/>
              <w:right w:val="single" w:sz="4" w:space="0" w:color="auto"/>
            </w:tcBorders>
          </w:tcPr>
          <w:p w:rsidR="00912C63" w:rsidRDefault="00912C63">
            <w:pPr>
              <w:rPr>
                <w:sz w:val="16"/>
                <w:szCs w:val="16"/>
              </w:rPr>
            </w:pPr>
          </w:p>
          <w:p w:rsidR="00912C63" w:rsidRDefault="00912C63">
            <w:pPr>
              <w:rPr>
                <w:sz w:val="16"/>
                <w:szCs w:val="16"/>
              </w:rPr>
            </w:pPr>
            <w:r>
              <w:rPr>
                <w:sz w:val="16"/>
                <w:szCs w:val="16"/>
              </w:rPr>
              <w:t xml:space="preserve">-leerlingen kunnen de identiteit van de maker niet benoemen en de interpretatie is niet gebaseerd op de beeldbron. </w:t>
            </w:r>
          </w:p>
        </w:tc>
        <w:tc>
          <w:tcPr>
            <w:tcW w:w="1842" w:type="dxa"/>
            <w:tcBorders>
              <w:top w:val="single" w:sz="4" w:space="0" w:color="auto"/>
              <w:left w:val="single" w:sz="4" w:space="0" w:color="auto"/>
              <w:bottom w:val="single" w:sz="4" w:space="0" w:color="auto"/>
              <w:right w:val="single" w:sz="4" w:space="0" w:color="auto"/>
            </w:tcBorders>
          </w:tcPr>
          <w:p w:rsidR="00912C63" w:rsidRDefault="00912C63">
            <w:pPr>
              <w:rPr>
                <w:sz w:val="16"/>
                <w:szCs w:val="16"/>
              </w:rPr>
            </w:pPr>
          </w:p>
          <w:p w:rsidR="00912C63" w:rsidRDefault="00912C63">
            <w:pPr>
              <w:rPr>
                <w:sz w:val="16"/>
                <w:szCs w:val="16"/>
              </w:rPr>
            </w:pPr>
            <w:r>
              <w:rPr>
                <w:sz w:val="16"/>
                <w:szCs w:val="16"/>
              </w:rPr>
              <w:t xml:space="preserve">-leerlingen benoemen de identiteit van de maker en baseren hun interpretatie op basis van wat is afgebeeld op de beeldbron. Hierbij wordt niet gerefereerd aan voorkennis. </w:t>
            </w:r>
          </w:p>
        </w:tc>
        <w:tc>
          <w:tcPr>
            <w:tcW w:w="1843" w:type="dxa"/>
            <w:tcBorders>
              <w:top w:val="single" w:sz="4" w:space="0" w:color="auto"/>
              <w:left w:val="single" w:sz="4" w:space="0" w:color="auto"/>
              <w:bottom w:val="single" w:sz="4" w:space="0" w:color="auto"/>
              <w:right w:val="single" w:sz="4" w:space="0" w:color="auto"/>
            </w:tcBorders>
          </w:tcPr>
          <w:p w:rsidR="00912C63" w:rsidRDefault="00912C63">
            <w:pPr>
              <w:rPr>
                <w:sz w:val="16"/>
                <w:szCs w:val="16"/>
              </w:rPr>
            </w:pPr>
          </w:p>
          <w:p w:rsidR="00912C63" w:rsidRDefault="00912C63">
            <w:pPr>
              <w:rPr>
                <w:sz w:val="16"/>
                <w:szCs w:val="16"/>
              </w:rPr>
            </w:pPr>
            <w:r>
              <w:rPr>
                <w:sz w:val="16"/>
                <w:szCs w:val="16"/>
              </w:rPr>
              <w:t xml:space="preserve">- leerlingen benoemen de identiteit van de maker en baseren hun interpretatie op basis van wat is afgebeeld op de beeldbron. Deze interpretatie is gebaseerd op voorkennis die staat beschreven in de klassikaal gelezen tekst. </w:t>
            </w:r>
          </w:p>
          <w:p w:rsidR="00912C63" w:rsidRDefault="00912C63">
            <w:pPr>
              <w:rPr>
                <w:sz w:val="16"/>
                <w:szCs w:val="16"/>
              </w:rPr>
            </w:pPr>
          </w:p>
          <w:p w:rsidR="00912C63" w:rsidRDefault="00912C63">
            <w:pPr>
              <w:rPr>
                <w:sz w:val="16"/>
                <w:szCs w:val="16"/>
              </w:rPr>
            </w:pPr>
            <w:r>
              <w:rPr>
                <w:sz w:val="16"/>
                <w:szCs w:val="16"/>
              </w:rPr>
              <w:t>*R2: leerlingen gebruiken in hun antwoord de nieuw gegeven informatie.</w:t>
            </w:r>
          </w:p>
        </w:tc>
        <w:tc>
          <w:tcPr>
            <w:tcW w:w="1843" w:type="dxa"/>
            <w:tcBorders>
              <w:top w:val="single" w:sz="4" w:space="0" w:color="auto"/>
              <w:left w:val="single" w:sz="4" w:space="0" w:color="auto"/>
              <w:bottom w:val="single" w:sz="4" w:space="0" w:color="auto"/>
              <w:right w:val="single" w:sz="4" w:space="0" w:color="auto"/>
            </w:tcBorders>
          </w:tcPr>
          <w:p w:rsidR="00912C63" w:rsidRDefault="00912C63">
            <w:pPr>
              <w:rPr>
                <w:sz w:val="16"/>
                <w:szCs w:val="16"/>
              </w:rPr>
            </w:pPr>
          </w:p>
          <w:p w:rsidR="00912C63" w:rsidRDefault="00912C63">
            <w:pPr>
              <w:rPr>
                <w:sz w:val="16"/>
                <w:szCs w:val="16"/>
              </w:rPr>
            </w:pPr>
            <w:r>
              <w:rPr>
                <w:sz w:val="16"/>
                <w:szCs w:val="16"/>
              </w:rPr>
              <w:t>-leerlingen benoemen de identiteit van de maker en baseren hun interpretatie op basis van wat is afgebeeld op de beeldbron. Deze interpretatie is gebaseerd op voorkennis die staat beschreven in de klassikaal gelezen tekst. De interpretatie komt overeen met het juiste antwoord.</w:t>
            </w:r>
          </w:p>
          <w:p w:rsidR="00912C63" w:rsidRDefault="00912C63">
            <w:pPr>
              <w:rPr>
                <w:sz w:val="16"/>
                <w:szCs w:val="16"/>
              </w:rPr>
            </w:pPr>
          </w:p>
          <w:p w:rsidR="00912C63" w:rsidRDefault="00912C63">
            <w:pPr>
              <w:rPr>
                <w:sz w:val="16"/>
                <w:szCs w:val="16"/>
              </w:rPr>
            </w:pPr>
            <w:r>
              <w:rPr>
                <w:sz w:val="16"/>
                <w:szCs w:val="16"/>
              </w:rPr>
              <w:t>*R2: leerlingen gebruiken in hun antwoord de nieuw gegeven informatie over de beeldbron. Zij zoeken daarbij naar tekstueel ‘bewijs’ om hun interpretatie te onderbouwen.</w:t>
            </w:r>
          </w:p>
        </w:tc>
      </w:tr>
      <w:tr w:rsidR="00912C63" w:rsidTr="00912C63">
        <w:tc>
          <w:tcPr>
            <w:tcW w:w="1842" w:type="dxa"/>
            <w:tcBorders>
              <w:top w:val="single" w:sz="4" w:space="0" w:color="auto"/>
              <w:left w:val="single" w:sz="4" w:space="0" w:color="auto"/>
              <w:bottom w:val="single" w:sz="4" w:space="0" w:color="auto"/>
              <w:right w:val="single" w:sz="4" w:space="0" w:color="auto"/>
            </w:tcBorders>
          </w:tcPr>
          <w:p w:rsidR="00912C63" w:rsidRDefault="00912C63">
            <w:pPr>
              <w:rPr>
                <w:sz w:val="16"/>
                <w:szCs w:val="16"/>
              </w:rPr>
            </w:pPr>
          </w:p>
          <w:p w:rsidR="00912C63" w:rsidRDefault="00912C63">
            <w:pPr>
              <w:rPr>
                <w:sz w:val="16"/>
                <w:szCs w:val="16"/>
              </w:rPr>
            </w:pPr>
            <w:r>
              <w:rPr>
                <w:sz w:val="16"/>
                <w:szCs w:val="16"/>
              </w:rPr>
              <w:t xml:space="preserve">Leerlingen geven antwoord op de vraag waarom een beeldbron is gemaakt. (ingaan op de historische context van de bokseropstand) </w:t>
            </w:r>
          </w:p>
          <w:p w:rsidR="00912C63" w:rsidRDefault="00912C63">
            <w:pPr>
              <w:rPr>
                <w:sz w:val="16"/>
                <w:szCs w:val="16"/>
              </w:rPr>
            </w:pPr>
            <w:r>
              <w:rPr>
                <w:sz w:val="16"/>
                <w:szCs w:val="16"/>
              </w:rPr>
              <w:t xml:space="preserve"> </w:t>
            </w:r>
          </w:p>
        </w:tc>
        <w:tc>
          <w:tcPr>
            <w:tcW w:w="1842" w:type="dxa"/>
            <w:tcBorders>
              <w:top w:val="single" w:sz="4" w:space="0" w:color="auto"/>
              <w:left w:val="single" w:sz="4" w:space="0" w:color="auto"/>
              <w:bottom w:val="single" w:sz="4" w:space="0" w:color="auto"/>
              <w:right w:val="single" w:sz="4" w:space="0" w:color="auto"/>
            </w:tcBorders>
          </w:tcPr>
          <w:p w:rsidR="00912C63" w:rsidRDefault="00912C63">
            <w:pPr>
              <w:rPr>
                <w:sz w:val="16"/>
                <w:szCs w:val="16"/>
              </w:rPr>
            </w:pPr>
          </w:p>
          <w:p w:rsidR="00912C63" w:rsidRDefault="00912C63">
            <w:pPr>
              <w:rPr>
                <w:sz w:val="16"/>
                <w:szCs w:val="16"/>
              </w:rPr>
            </w:pPr>
            <w:r>
              <w:rPr>
                <w:sz w:val="16"/>
                <w:szCs w:val="16"/>
              </w:rPr>
              <w:t xml:space="preserve">-leerlingen kunnen niet aangeven waarom een beeldbron is gemaakt. </w:t>
            </w:r>
          </w:p>
        </w:tc>
        <w:tc>
          <w:tcPr>
            <w:tcW w:w="1842" w:type="dxa"/>
            <w:tcBorders>
              <w:top w:val="single" w:sz="4" w:space="0" w:color="auto"/>
              <w:left w:val="single" w:sz="4" w:space="0" w:color="auto"/>
              <w:bottom w:val="single" w:sz="4" w:space="0" w:color="auto"/>
              <w:right w:val="single" w:sz="4" w:space="0" w:color="auto"/>
            </w:tcBorders>
          </w:tcPr>
          <w:p w:rsidR="00912C63" w:rsidRDefault="00912C63">
            <w:pPr>
              <w:rPr>
                <w:sz w:val="16"/>
                <w:szCs w:val="16"/>
              </w:rPr>
            </w:pPr>
          </w:p>
          <w:p w:rsidR="00912C63" w:rsidRDefault="00912C63">
            <w:pPr>
              <w:rPr>
                <w:sz w:val="16"/>
                <w:szCs w:val="16"/>
              </w:rPr>
            </w:pPr>
            <w:r>
              <w:rPr>
                <w:sz w:val="16"/>
                <w:szCs w:val="16"/>
              </w:rPr>
              <w:t xml:space="preserve">-leerlingen kunnen aangeven waarom een beeldbron is gemaakt. Hierbij wordt niet of nauwelijks gerefereerd aan voorkennis. </w:t>
            </w:r>
          </w:p>
        </w:tc>
        <w:tc>
          <w:tcPr>
            <w:tcW w:w="1843" w:type="dxa"/>
            <w:tcBorders>
              <w:top w:val="single" w:sz="4" w:space="0" w:color="auto"/>
              <w:left w:val="single" w:sz="4" w:space="0" w:color="auto"/>
              <w:bottom w:val="single" w:sz="4" w:space="0" w:color="auto"/>
              <w:right w:val="single" w:sz="4" w:space="0" w:color="auto"/>
            </w:tcBorders>
          </w:tcPr>
          <w:p w:rsidR="00912C63" w:rsidRDefault="00912C63">
            <w:pPr>
              <w:rPr>
                <w:sz w:val="16"/>
                <w:szCs w:val="16"/>
              </w:rPr>
            </w:pPr>
          </w:p>
          <w:p w:rsidR="00912C63" w:rsidRDefault="00912C63">
            <w:pPr>
              <w:rPr>
                <w:sz w:val="16"/>
                <w:szCs w:val="16"/>
              </w:rPr>
            </w:pPr>
            <w:r>
              <w:rPr>
                <w:sz w:val="16"/>
                <w:szCs w:val="16"/>
              </w:rPr>
              <w:t xml:space="preserve">-leerlingen kunnen aangeven waarom een beeldbron is gemaakt en baseren hun interpretatie op de historische context die staat beschreven in de klassikaal gelezen tekst. </w:t>
            </w:r>
          </w:p>
          <w:p w:rsidR="00912C63" w:rsidRDefault="00912C63">
            <w:pPr>
              <w:rPr>
                <w:sz w:val="16"/>
                <w:szCs w:val="16"/>
              </w:rPr>
            </w:pPr>
          </w:p>
          <w:p w:rsidR="00912C63" w:rsidRDefault="00912C63">
            <w:pPr>
              <w:rPr>
                <w:sz w:val="16"/>
                <w:szCs w:val="16"/>
              </w:rPr>
            </w:pPr>
            <w:r>
              <w:rPr>
                <w:sz w:val="16"/>
                <w:szCs w:val="16"/>
              </w:rPr>
              <w:t>*R2: leerlingen gebruiken in hun antwoord de nieuw gegeven informatie.</w:t>
            </w:r>
          </w:p>
        </w:tc>
        <w:tc>
          <w:tcPr>
            <w:tcW w:w="1843" w:type="dxa"/>
            <w:tcBorders>
              <w:top w:val="single" w:sz="4" w:space="0" w:color="auto"/>
              <w:left w:val="single" w:sz="4" w:space="0" w:color="auto"/>
              <w:bottom w:val="single" w:sz="4" w:space="0" w:color="auto"/>
              <w:right w:val="single" w:sz="4" w:space="0" w:color="auto"/>
            </w:tcBorders>
          </w:tcPr>
          <w:p w:rsidR="00912C63" w:rsidRDefault="00912C63">
            <w:pPr>
              <w:rPr>
                <w:sz w:val="16"/>
                <w:szCs w:val="16"/>
              </w:rPr>
            </w:pPr>
          </w:p>
          <w:p w:rsidR="00912C63" w:rsidRDefault="00912C63">
            <w:pPr>
              <w:rPr>
                <w:sz w:val="16"/>
                <w:szCs w:val="16"/>
              </w:rPr>
            </w:pPr>
            <w:r>
              <w:rPr>
                <w:sz w:val="16"/>
                <w:szCs w:val="16"/>
              </w:rPr>
              <w:t>-leerlingen kunnen aangeven waarom een beeldbron is gemaakt en baseren hun interpretatie op de historische context die staat beschreven in de klassikaal gelezen tekst. De interpretatie komt overeen met het juiste antwoord.</w:t>
            </w:r>
          </w:p>
          <w:p w:rsidR="00912C63" w:rsidRDefault="00912C63">
            <w:pPr>
              <w:rPr>
                <w:sz w:val="16"/>
                <w:szCs w:val="16"/>
              </w:rPr>
            </w:pPr>
          </w:p>
          <w:p w:rsidR="00912C63" w:rsidRDefault="00912C63">
            <w:pPr>
              <w:rPr>
                <w:sz w:val="16"/>
                <w:szCs w:val="16"/>
              </w:rPr>
            </w:pPr>
            <w:r>
              <w:rPr>
                <w:sz w:val="16"/>
                <w:szCs w:val="16"/>
              </w:rPr>
              <w:t xml:space="preserve">*R2: leerlingen gebruiken in hun antwoord de nieuw gegeven informatie </w:t>
            </w:r>
            <w:r>
              <w:rPr>
                <w:sz w:val="16"/>
                <w:szCs w:val="16"/>
              </w:rPr>
              <w:lastRenderedPageBreak/>
              <w:t>over de beeldbron. Zij zoeken daarbij naar tekstueel ‘bewijs’ om hun interpretatie te onderbouwen.</w:t>
            </w:r>
          </w:p>
        </w:tc>
      </w:tr>
      <w:tr w:rsidR="00912C63" w:rsidTr="00912C63">
        <w:tc>
          <w:tcPr>
            <w:tcW w:w="1842" w:type="dxa"/>
            <w:tcBorders>
              <w:top w:val="single" w:sz="4" w:space="0" w:color="auto"/>
              <w:left w:val="single" w:sz="4" w:space="0" w:color="auto"/>
              <w:bottom w:val="single" w:sz="4" w:space="0" w:color="auto"/>
              <w:right w:val="single" w:sz="4" w:space="0" w:color="auto"/>
            </w:tcBorders>
          </w:tcPr>
          <w:p w:rsidR="00912C63" w:rsidRDefault="00912C63">
            <w:pPr>
              <w:rPr>
                <w:sz w:val="16"/>
                <w:szCs w:val="16"/>
              </w:rPr>
            </w:pPr>
          </w:p>
          <w:p w:rsidR="00912C63" w:rsidRDefault="00912C63">
            <w:pPr>
              <w:rPr>
                <w:sz w:val="16"/>
                <w:szCs w:val="16"/>
              </w:rPr>
            </w:pPr>
            <w:r>
              <w:rPr>
                <w:sz w:val="16"/>
                <w:szCs w:val="16"/>
              </w:rPr>
              <w:t>Leerlingen kunnen beargumenteren of een beeldbron een voorbeeld is van een feit of mening. Hierbij staat het type bron centraal. (foto, schilderij, spotprent, politieke cartoon)</w:t>
            </w:r>
          </w:p>
        </w:tc>
        <w:tc>
          <w:tcPr>
            <w:tcW w:w="1842" w:type="dxa"/>
            <w:tcBorders>
              <w:top w:val="single" w:sz="4" w:space="0" w:color="auto"/>
              <w:left w:val="single" w:sz="4" w:space="0" w:color="auto"/>
              <w:bottom w:val="single" w:sz="4" w:space="0" w:color="auto"/>
              <w:right w:val="single" w:sz="4" w:space="0" w:color="auto"/>
            </w:tcBorders>
          </w:tcPr>
          <w:p w:rsidR="00912C63" w:rsidRDefault="00912C63">
            <w:pPr>
              <w:rPr>
                <w:sz w:val="16"/>
                <w:szCs w:val="16"/>
              </w:rPr>
            </w:pPr>
          </w:p>
          <w:p w:rsidR="00912C63" w:rsidRDefault="00912C63">
            <w:pPr>
              <w:rPr>
                <w:sz w:val="16"/>
                <w:szCs w:val="16"/>
              </w:rPr>
            </w:pPr>
            <w:r>
              <w:rPr>
                <w:sz w:val="16"/>
                <w:szCs w:val="16"/>
              </w:rPr>
              <w:t xml:space="preserve">-leerlingen kunnen niet aangeven of een beeldbron een mening of feit weergeeft. </w:t>
            </w:r>
          </w:p>
        </w:tc>
        <w:tc>
          <w:tcPr>
            <w:tcW w:w="1842" w:type="dxa"/>
            <w:tcBorders>
              <w:top w:val="single" w:sz="4" w:space="0" w:color="auto"/>
              <w:left w:val="single" w:sz="4" w:space="0" w:color="auto"/>
              <w:bottom w:val="single" w:sz="4" w:space="0" w:color="auto"/>
              <w:right w:val="single" w:sz="4" w:space="0" w:color="auto"/>
            </w:tcBorders>
          </w:tcPr>
          <w:p w:rsidR="00912C63" w:rsidRDefault="00912C63">
            <w:pPr>
              <w:rPr>
                <w:sz w:val="16"/>
                <w:szCs w:val="16"/>
              </w:rPr>
            </w:pPr>
          </w:p>
          <w:p w:rsidR="00912C63" w:rsidRDefault="00912C63">
            <w:pPr>
              <w:rPr>
                <w:sz w:val="16"/>
                <w:szCs w:val="16"/>
              </w:rPr>
            </w:pPr>
            <w:r>
              <w:rPr>
                <w:sz w:val="16"/>
                <w:szCs w:val="16"/>
              </w:rPr>
              <w:t xml:space="preserve">-leerlingen kunnen beargumenteren of een beeldbron een mening of feit weergeeft. Hierbij wordt niet tot nauwelijks ingegaan op het type bron. </w:t>
            </w:r>
          </w:p>
        </w:tc>
        <w:tc>
          <w:tcPr>
            <w:tcW w:w="1843" w:type="dxa"/>
            <w:tcBorders>
              <w:top w:val="single" w:sz="4" w:space="0" w:color="auto"/>
              <w:left w:val="single" w:sz="4" w:space="0" w:color="auto"/>
              <w:bottom w:val="single" w:sz="4" w:space="0" w:color="auto"/>
              <w:right w:val="single" w:sz="4" w:space="0" w:color="auto"/>
            </w:tcBorders>
          </w:tcPr>
          <w:p w:rsidR="00912C63" w:rsidRDefault="00912C63">
            <w:pPr>
              <w:rPr>
                <w:sz w:val="16"/>
                <w:szCs w:val="16"/>
              </w:rPr>
            </w:pPr>
          </w:p>
          <w:p w:rsidR="00912C63" w:rsidRDefault="00912C63">
            <w:pPr>
              <w:rPr>
                <w:sz w:val="16"/>
                <w:szCs w:val="16"/>
              </w:rPr>
            </w:pPr>
            <w:r>
              <w:rPr>
                <w:sz w:val="16"/>
                <w:szCs w:val="16"/>
              </w:rPr>
              <w:t>-leerlingen kunnen beargumenteren of een beeldbron een mening of feit weergeeft. Deze interpretatie is gebaseerd op voorkennis die staat beschreven in de klassikaal gelezen tekst. In hun antwoord wordt ook het type bron betrokken en de mate waarin dit een mening of feit kan representeren. Leerlingen kunnen daarbij verschillende type bronnen van elkaar onderscheiden. (foto, schilderij, spotprent, politieke cartoon) Zo kunnen leerlingen bijvoorbeeld de alliantie in een beeldbron herkennen en benoemen.</w:t>
            </w:r>
          </w:p>
          <w:p w:rsidR="00912C63" w:rsidRDefault="00912C63">
            <w:pPr>
              <w:rPr>
                <w:sz w:val="16"/>
                <w:szCs w:val="16"/>
              </w:rPr>
            </w:pPr>
          </w:p>
          <w:p w:rsidR="00912C63" w:rsidRDefault="00912C63">
            <w:pPr>
              <w:rPr>
                <w:sz w:val="16"/>
                <w:szCs w:val="16"/>
              </w:rPr>
            </w:pPr>
            <w:r>
              <w:rPr>
                <w:sz w:val="16"/>
                <w:szCs w:val="16"/>
              </w:rPr>
              <w:t>*R2: leerlingen gebruiken in hun antwoord de nieuw gegeven informatie.</w:t>
            </w:r>
          </w:p>
        </w:tc>
        <w:tc>
          <w:tcPr>
            <w:tcW w:w="1843" w:type="dxa"/>
            <w:tcBorders>
              <w:top w:val="single" w:sz="4" w:space="0" w:color="auto"/>
              <w:left w:val="single" w:sz="4" w:space="0" w:color="auto"/>
              <w:bottom w:val="single" w:sz="4" w:space="0" w:color="auto"/>
              <w:right w:val="single" w:sz="4" w:space="0" w:color="auto"/>
            </w:tcBorders>
          </w:tcPr>
          <w:p w:rsidR="00912C63" w:rsidRDefault="00912C63">
            <w:pPr>
              <w:rPr>
                <w:sz w:val="16"/>
                <w:szCs w:val="16"/>
              </w:rPr>
            </w:pPr>
          </w:p>
          <w:p w:rsidR="00912C63" w:rsidRDefault="00912C63">
            <w:pPr>
              <w:rPr>
                <w:sz w:val="16"/>
                <w:szCs w:val="16"/>
              </w:rPr>
            </w:pPr>
            <w:r>
              <w:rPr>
                <w:sz w:val="16"/>
                <w:szCs w:val="16"/>
              </w:rPr>
              <w:t>-leerlingen kunnen beargumenteren of een beeldbron een mening of feit weergeeft. Deze interpretatie is gebaseerd op voorkennis die staat beschreven in de klassikaal gelezen tekst. In hun antwoord wordt ook het type bron betrokken en de mate waarin dit een mening of feit kan representeren. Leerlingen kunnen daarbij verschillende type bronnen van elkaar onderscheiden foto, schilderij, spotprent, politieke cartoon) en (politieke) perspectieven benoemen. Zo kunnen leerlingen bijvoorbeeld de alliantie in een beeldbron herkennen en benoemen. De interpretatie komt overeen met het juiste antwoord.</w:t>
            </w:r>
          </w:p>
          <w:p w:rsidR="00912C63" w:rsidRDefault="00912C63">
            <w:pPr>
              <w:rPr>
                <w:sz w:val="16"/>
                <w:szCs w:val="16"/>
              </w:rPr>
            </w:pPr>
          </w:p>
          <w:p w:rsidR="00912C63" w:rsidRDefault="00912C63">
            <w:pPr>
              <w:rPr>
                <w:sz w:val="16"/>
                <w:szCs w:val="16"/>
              </w:rPr>
            </w:pPr>
            <w:r>
              <w:rPr>
                <w:sz w:val="16"/>
                <w:szCs w:val="16"/>
              </w:rPr>
              <w:t>*R2: leerlingen gebruiken in hun antwoord de nieuw gegeven informatie over de beeldbron. Zij zoeken daarbij naar tekstueel ‘bewijs’ om hun interpretatie te onderbouwen.</w:t>
            </w:r>
          </w:p>
        </w:tc>
      </w:tr>
      <w:tr w:rsidR="00912C63" w:rsidTr="00912C63">
        <w:tc>
          <w:tcPr>
            <w:tcW w:w="1842" w:type="dxa"/>
            <w:tcBorders>
              <w:top w:val="single" w:sz="4" w:space="0" w:color="auto"/>
              <w:left w:val="single" w:sz="4" w:space="0" w:color="auto"/>
              <w:bottom w:val="single" w:sz="4" w:space="0" w:color="auto"/>
              <w:right w:val="single" w:sz="4" w:space="0" w:color="auto"/>
            </w:tcBorders>
          </w:tcPr>
          <w:p w:rsidR="00912C63" w:rsidRDefault="00912C63">
            <w:pPr>
              <w:rPr>
                <w:sz w:val="16"/>
                <w:szCs w:val="16"/>
              </w:rPr>
            </w:pPr>
          </w:p>
          <w:p w:rsidR="00912C63" w:rsidRDefault="00912C63">
            <w:pPr>
              <w:rPr>
                <w:sz w:val="16"/>
                <w:szCs w:val="16"/>
              </w:rPr>
            </w:pPr>
            <w:r>
              <w:rPr>
                <w:sz w:val="16"/>
                <w:szCs w:val="16"/>
              </w:rPr>
              <w:t xml:space="preserve">Leerlingen bepalen de plaats van een beeldbron in het kwadrant. </w:t>
            </w:r>
          </w:p>
        </w:tc>
        <w:tc>
          <w:tcPr>
            <w:tcW w:w="1842" w:type="dxa"/>
            <w:tcBorders>
              <w:top w:val="single" w:sz="4" w:space="0" w:color="auto"/>
              <w:left w:val="single" w:sz="4" w:space="0" w:color="auto"/>
              <w:bottom w:val="single" w:sz="4" w:space="0" w:color="auto"/>
              <w:right w:val="single" w:sz="4" w:space="0" w:color="auto"/>
            </w:tcBorders>
          </w:tcPr>
          <w:p w:rsidR="00912C63" w:rsidRDefault="00912C63">
            <w:pPr>
              <w:rPr>
                <w:sz w:val="16"/>
                <w:szCs w:val="16"/>
              </w:rPr>
            </w:pPr>
          </w:p>
          <w:p w:rsidR="00912C63" w:rsidRDefault="00912C63">
            <w:pPr>
              <w:rPr>
                <w:sz w:val="16"/>
                <w:szCs w:val="16"/>
              </w:rPr>
            </w:pPr>
            <w:r>
              <w:rPr>
                <w:sz w:val="16"/>
                <w:szCs w:val="16"/>
              </w:rPr>
              <w:t>-leerlingen kunnen de plaats van een beeldbron niet bepalen.</w:t>
            </w:r>
          </w:p>
        </w:tc>
        <w:tc>
          <w:tcPr>
            <w:tcW w:w="1842" w:type="dxa"/>
            <w:tcBorders>
              <w:top w:val="single" w:sz="4" w:space="0" w:color="auto"/>
              <w:left w:val="single" w:sz="4" w:space="0" w:color="auto"/>
              <w:bottom w:val="single" w:sz="4" w:space="0" w:color="auto"/>
              <w:right w:val="single" w:sz="4" w:space="0" w:color="auto"/>
            </w:tcBorders>
          </w:tcPr>
          <w:p w:rsidR="00912C63" w:rsidRDefault="00912C63">
            <w:pPr>
              <w:rPr>
                <w:sz w:val="16"/>
                <w:szCs w:val="16"/>
              </w:rPr>
            </w:pPr>
          </w:p>
          <w:p w:rsidR="00912C63" w:rsidRDefault="00912C63">
            <w:pPr>
              <w:rPr>
                <w:sz w:val="16"/>
                <w:szCs w:val="16"/>
              </w:rPr>
            </w:pPr>
            <w:r>
              <w:rPr>
                <w:sz w:val="16"/>
                <w:szCs w:val="16"/>
              </w:rPr>
              <w:t xml:space="preserve">-leerlingen kunnen de plaats van een beeldbron bepalen, maar bij hun keuze maken zij niet of nauwelijks gebruik van voorkennis en interpretatie over het type bron. </w:t>
            </w:r>
          </w:p>
        </w:tc>
        <w:tc>
          <w:tcPr>
            <w:tcW w:w="1843" w:type="dxa"/>
            <w:tcBorders>
              <w:top w:val="single" w:sz="4" w:space="0" w:color="auto"/>
              <w:left w:val="single" w:sz="4" w:space="0" w:color="auto"/>
              <w:bottom w:val="single" w:sz="4" w:space="0" w:color="auto"/>
              <w:right w:val="single" w:sz="4" w:space="0" w:color="auto"/>
            </w:tcBorders>
          </w:tcPr>
          <w:p w:rsidR="00912C63" w:rsidRDefault="00912C63">
            <w:pPr>
              <w:rPr>
                <w:sz w:val="16"/>
                <w:szCs w:val="16"/>
              </w:rPr>
            </w:pPr>
          </w:p>
          <w:p w:rsidR="00912C63" w:rsidRDefault="00912C63">
            <w:pPr>
              <w:rPr>
                <w:sz w:val="16"/>
                <w:szCs w:val="16"/>
              </w:rPr>
            </w:pPr>
            <w:r>
              <w:rPr>
                <w:sz w:val="16"/>
                <w:szCs w:val="16"/>
              </w:rPr>
              <w:t xml:space="preserve">-leerlingen kunnen de plaats van een beeldbron bepalen en baseren hun interpretatie op eerder beantwoorde vragen en de klassikaal gelezen tekst. Bij het interpreteren en plaatsing van een bron in het kwadrant wordt een verband gelegd met beeldelementen die overeenkomen met politieke perspectieven. Zo kunnen leerlingen bijvoorbeeld de alliantie in een beeldbron herkennen en benoemen. Ook wordt gerefereerd aan het type bron. </w:t>
            </w:r>
          </w:p>
          <w:p w:rsidR="00912C63" w:rsidRDefault="00912C63">
            <w:pPr>
              <w:rPr>
                <w:sz w:val="16"/>
                <w:szCs w:val="16"/>
              </w:rPr>
            </w:pPr>
          </w:p>
          <w:p w:rsidR="00912C63" w:rsidRDefault="00912C63">
            <w:pPr>
              <w:rPr>
                <w:sz w:val="16"/>
                <w:szCs w:val="16"/>
              </w:rPr>
            </w:pPr>
            <w:r>
              <w:rPr>
                <w:sz w:val="16"/>
                <w:szCs w:val="16"/>
              </w:rPr>
              <w:t xml:space="preserve">*R2: leerlingen gebruiken in hun </w:t>
            </w:r>
            <w:r>
              <w:rPr>
                <w:sz w:val="16"/>
                <w:szCs w:val="16"/>
              </w:rPr>
              <w:lastRenderedPageBreak/>
              <w:t>antwoord de nieuw gegeven informatie.</w:t>
            </w:r>
          </w:p>
        </w:tc>
        <w:tc>
          <w:tcPr>
            <w:tcW w:w="1843" w:type="dxa"/>
            <w:tcBorders>
              <w:top w:val="single" w:sz="4" w:space="0" w:color="auto"/>
              <w:left w:val="single" w:sz="4" w:space="0" w:color="auto"/>
              <w:bottom w:val="single" w:sz="4" w:space="0" w:color="auto"/>
              <w:right w:val="single" w:sz="4" w:space="0" w:color="auto"/>
            </w:tcBorders>
          </w:tcPr>
          <w:p w:rsidR="00912C63" w:rsidRDefault="00912C63">
            <w:pPr>
              <w:rPr>
                <w:sz w:val="16"/>
                <w:szCs w:val="16"/>
              </w:rPr>
            </w:pPr>
          </w:p>
          <w:p w:rsidR="00912C63" w:rsidRDefault="00912C63">
            <w:pPr>
              <w:rPr>
                <w:sz w:val="16"/>
                <w:szCs w:val="16"/>
              </w:rPr>
            </w:pPr>
            <w:r>
              <w:rPr>
                <w:sz w:val="16"/>
                <w:szCs w:val="16"/>
              </w:rPr>
              <w:t>-leerlingen kunnen de plaats van een beeldbron bepalen en baseren hun interpretatie op eerder beantwoorde vragen en de klassikaal gelezen tekst. Bij het interpreteren en plaatsing van een bron in het kwadrant wordt een verband gelegd met beeldelementen die overeenkomen met politieke perspectieven. Zo kunnen leerlingen bijvoorbeeld de alliantie in een beeldbron herkennen en benoemen. Ook wordt gerefereerd aan het type bron. De interpretatie komt overeen met het juiste antwoord</w:t>
            </w:r>
          </w:p>
          <w:p w:rsidR="00912C63" w:rsidRDefault="00912C63">
            <w:pPr>
              <w:rPr>
                <w:sz w:val="16"/>
                <w:szCs w:val="16"/>
              </w:rPr>
            </w:pPr>
          </w:p>
          <w:p w:rsidR="00912C63" w:rsidRDefault="00912C63">
            <w:pPr>
              <w:rPr>
                <w:sz w:val="16"/>
                <w:szCs w:val="16"/>
              </w:rPr>
            </w:pPr>
            <w:r>
              <w:rPr>
                <w:sz w:val="16"/>
                <w:szCs w:val="16"/>
              </w:rPr>
              <w:t xml:space="preserve">*R2: leerlingen gebruiken in hun antwoord de nieuw gegeven informatie over de beeldbron. </w:t>
            </w:r>
          </w:p>
          <w:p w:rsidR="00912C63" w:rsidRDefault="00912C63">
            <w:pPr>
              <w:rPr>
                <w:sz w:val="16"/>
                <w:szCs w:val="16"/>
              </w:rPr>
            </w:pPr>
            <w:r>
              <w:rPr>
                <w:sz w:val="16"/>
                <w:szCs w:val="16"/>
              </w:rPr>
              <w:t>naar tekstueel ‘bewijs’ om hun interpretatie te onderbouwen.</w:t>
            </w:r>
          </w:p>
        </w:tc>
      </w:tr>
    </w:tbl>
    <w:p w:rsidR="00912C63" w:rsidRDefault="00912C63" w:rsidP="00912C63">
      <w:pPr>
        <w:rPr>
          <w:sz w:val="16"/>
          <w:szCs w:val="16"/>
        </w:rPr>
      </w:pPr>
      <w:r>
        <w:rPr>
          <w:sz w:val="16"/>
          <w:szCs w:val="16"/>
        </w:rPr>
        <w:lastRenderedPageBreak/>
        <w:t xml:space="preserve">*R2 = De kwaliteit van interpretatie wordt in ronde 2, ten opzichte van ronde 1, bij niveau 2 (redelijk) en 3 (uitstekend) aangevuld met het toepassen van nieuw gegeven informatie bij beeldbronnen. </w:t>
      </w:r>
    </w:p>
    <w:p w:rsidR="00912C63" w:rsidRDefault="00912C63" w:rsidP="006D3D34">
      <w:pPr>
        <w:jc w:val="center"/>
      </w:pPr>
    </w:p>
    <w:sectPr w:rsidR="00912C63" w:rsidSect="00AC43FA">
      <w:headerReference w:type="default" r:id="rId11"/>
      <w:pgSz w:w="11906" w:h="16838" w:code="9"/>
      <w:pgMar w:top="1440" w:right="1077" w:bottom="1440"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2FE0" w:rsidRDefault="00B72FE0">
      <w:pPr>
        <w:spacing w:after="0" w:line="240" w:lineRule="auto"/>
      </w:pPr>
      <w:r>
        <w:separator/>
      </w:r>
    </w:p>
  </w:endnote>
  <w:endnote w:type="continuationSeparator" w:id="0">
    <w:p w:rsidR="00B72FE0" w:rsidRDefault="00B72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2FE0" w:rsidRDefault="00B72FE0">
      <w:pPr>
        <w:spacing w:after="0" w:line="240" w:lineRule="auto"/>
      </w:pPr>
      <w:r>
        <w:separator/>
      </w:r>
    </w:p>
  </w:footnote>
  <w:footnote w:type="continuationSeparator" w:id="0">
    <w:p w:rsidR="00B72FE0" w:rsidRDefault="00B72F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5857"/>
      <w:docPartObj>
        <w:docPartGallery w:val="Page Numbers (Top of Page)"/>
        <w:docPartUnique/>
      </w:docPartObj>
    </w:sdtPr>
    <w:sdtEndPr/>
    <w:sdtContent>
      <w:p w:rsidR="00F30E76" w:rsidRDefault="00C37409">
        <w:pPr>
          <w:pStyle w:val="Koptekst"/>
          <w:jc w:val="right"/>
        </w:pPr>
        <w:r>
          <w:fldChar w:fldCharType="begin"/>
        </w:r>
        <w:r>
          <w:instrText xml:space="preserve"> PAGE   \* MERGEFORMAT </w:instrText>
        </w:r>
        <w:r>
          <w:fldChar w:fldCharType="separate"/>
        </w:r>
        <w:r w:rsidR="00215913">
          <w:rPr>
            <w:noProof/>
          </w:rPr>
          <w:t>19</w:t>
        </w:r>
        <w:r>
          <w:fldChar w:fldCharType="end"/>
        </w:r>
      </w:p>
    </w:sdtContent>
  </w:sdt>
  <w:p w:rsidR="00F30E76" w:rsidRDefault="00B72FE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BC1BF3"/>
    <w:multiLevelType w:val="hybridMultilevel"/>
    <w:tmpl w:val="033A03AA"/>
    <w:lvl w:ilvl="0" w:tplc="8B941368">
      <w:start w:val="1"/>
      <w:numFmt w:val="decimal"/>
      <w:lvlText w:val="%1."/>
      <w:lvlJc w:val="left"/>
      <w:pPr>
        <w:ind w:left="720" w:hanging="360"/>
      </w:pPr>
      <w:rPr>
        <w:rFonts w:hint="default"/>
        <w:b w:val="0"/>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5227557"/>
    <w:multiLevelType w:val="hybridMultilevel"/>
    <w:tmpl w:val="9FF4F82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3D34"/>
    <w:rsid w:val="00215913"/>
    <w:rsid w:val="006D3D34"/>
    <w:rsid w:val="0077491C"/>
    <w:rsid w:val="008D6537"/>
    <w:rsid w:val="00912C63"/>
    <w:rsid w:val="00B72FE0"/>
    <w:rsid w:val="00C37409"/>
    <w:rsid w:val="00D27C12"/>
    <w:rsid w:val="00F45B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A3D3D"/>
  <w15:docId w15:val="{451023CC-B684-4933-81D5-E30693AC4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D3D34"/>
    <w:rPr>
      <w:rFonts w:asciiTheme="majorHAnsi" w:hAnsiTheme="majorHAnsi" w:cstheme="majorBid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D3D34"/>
    <w:pPr>
      <w:ind w:left="720"/>
      <w:contextualSpacing/>
    </w:pPr>
  </w:style>
  <w:style w:type="paragraph" w:styleId="Koptekst">
    <w:name w:val="header"/>
    <w:basedOn w:val="Standaard"/>
    <w:link w:val="KoptekstChar"/>
    <w:uiPriority w:val="99"/>
    <w:unhideWhenUsed/>
    <w:rsid w:val="006D3D3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D3D34"/>
    <w:rPr>
      <w:rFonts w:asciiTheme="majorHAnsi" w:hAnsiTheme="majorHAnsi" w:cstheme="majorBidi"/>
    </w:rPr>
  </w:style>
  <w:style w:type="table" w:styleId="Tabelraster">
    <w:name w:val="Table Grid"/>
    <w:basedOn w:val="Standaardtabel"/>
    <w:uiPriority w:val="59"/>
    <w:rsid w:val="006D3D34"/>
    <w:pPr>
      <w:spacing w:after="0" w:line="240" w:lineRule="auto"/>
    </w:pPr>
    <w:rPr>
      <w:rFonts w:asciiTheme="majorHAnsi" w:hAnsiTheme="majorHAnsi" w:cstheme="maj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6D3D3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D3D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675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2537</Words>
  <Characters>13956</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Henk</dc:creator>
  <cp:lastModifiedBy>Annemiek de Groot</cp:lastModifiedBy>
  <cp:revision>4</cp:revision>
  <dcterms:created xsi:type="dcterms:W3CDTF">2017-09-30T10:54:00Z</dcterms:created>
  <dcterms:modified xsi:type="dcterms:W3CDTF">2017-12-06T11:50:00Z</dcterms:modified>
</cp:coreProperties>
</file>