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73" w:rsidRDefault="00664673" w:rsidP="00664673">
      <w:pPr>
        <w:rPr>
          <w:sz w:val="24"/>
        </w:rPr>
      </w:pPr>
    </w:p>
    <w:p w:rsidR="00D76C65" w:rsidRDefault="00D76C65" w:rsidP="00D76C65">
      <w:pPr>
        <w:rPr>
          <w:sz w:val="24"/>
        </w:rPr>
      </w:pPr>
      <w:r>
        <w:rPr>
          <w:sz w:val="24"/>
        </w:rPr>
        <w:t xml:space="preserve">        Vakverenigingen dankzij </w:t>
      </w:r>
      <w:r w:rsidR="00D83625" w:rsidRPr="00D83625">
        <w:t xml:space="preserve">Tweede Kamer </w:t>
      </w:r>
      <w:r>
        <w:t>verantwoordelijke rol bij curriculum</w:t>
      </w:r>
      <w:r w:rsidR="00D83625" w:rsidRPr="00D83625">
        <w:t>vernieuwing</w:t>
      </w:r>
      <w:r w:rsidR="00D410E8" w:rsidRPr="00D83625">
        <w:tab/>
      </w:r>
      <w:r w:rsidR="00D410E8">
        <w:rPr>
          <w:sz w:val="24"/>
        </w:rPr>
        <w:tab/>
      </w:r>
      <w:r w:rsidR="00D410E8">
        <w:rPr>
          <w:sz w:val="24"/>
        </w:rPr>
        <w:tab/>
        <w:t xml:space="preserve">         </w:t>
      </w:r>
      <w:r w:rsidR="00B259AC">
        <w:rPr>
          <w:sz w:val="24"/>
        </w:rPr>
        <w:t xml:space="preserve">           </w:t>
      </w:r>
    </w:p>
    <w:p w:rsidR="00D410E8" w:rsidRPr="00D76C65" w:rsidRDefault="00D76C65" w:rsidP="00D76C65">
      <w:pPr>
        <w:rPr>
          <w:sz w:val="24"/>
        </w:rPr>
      </w:pPr>
      <w:r>
        <w:rPr>
          <w:sz w:val="24"/>
        </w:rPr>
        <w:t xml:space="preserve">                                                          </w:t>
      </w:r>
      <w:r w:rsidR="00B259AC">
        <w:rPr>
          <w:sz w:val="24"/>
        </w:rPr>
        <w:t xml:space="preserve"> </w:t>
      </w:r>
      <w:r w:rsidR="00D410E8" w:rsidRPr="00D410E8">
        <w:t>Ton van der Schans</w:t>
      </w:r>
      <w:r w:rsidR="00D83625">
        <w:t xml:space="preserve"> </w:t>
      </w:r>
    </w:p>
    <w:p w:rsidR="005E024A" w:rsidRDefault="002A2BAD" w:rsidP="001149C3">
      <w:r>
        <w:t xml:space="preserve">Nagenoeg elke parlementaire en presidentiele verkiezing in Europa toont aan dat het partijpolitieke stelsel op zijn laatste benen loopt. Hier en daar is nog een klein duwtje nodig en het oude verdwijnt. </w:t>
      </w:r>
      <w:r w:rsidR="008419A8">
        <w:t>We leven in een vloeibare situatie met nauwelijks houvast.</w:t>
      </w:r>
      <w:r w:rsidR="008419A8">
        <w:t xml:space="preserve"> </w:t>
      </w:r>
      <w:r w:rsidR="000B5400">
        <w:t>Een fatsoenlijke en constructieve PvdA die diep in de politiek geschiedenis van Nederland verworteld is</w:t>
      </w:r>
      <w:r w:rsidR="00D76C65">
        <w:t>,</w:t>
      </w:r>
      <w:r w:rsidR="000B5400">
        <w:t xml:space="preserve"> krijgt een </w:t>
      </w:r>
      <w:r w:rsidR="00D76C65">
        <w:t xml:space="preserve">onvergelijkbare </w:t>
      </w:r>
      <w:r w:rsidR="000B5400">
        <w:t xml:space="preserve">optater en verliest 29 zetels, een vijfde deel van de Tweede Kamer. De partijloze Macron wint in </w:t>
      </w:r>
      <w:r>
        <w:t xml:space="preserve">Frankrijk </w:t>
      </w:r>
      <w:r w:rsidR="000B5400">
        <w:t>met overweldigende meerderheid de presidentsverkiezingen. Eigenlijk weet niemand goed waarvoor hij staat. Het</w:t>
      </w:r>
      <w:r>
        <w:t xml:space="preserve"> zou me niet verbazen als in ons landje tegen de tijd dat u dit leest, een groen-rechts kabinet van </w:t>
      </w:r>
      <w:r w:rsidR="00D410E8">
        <w:t xml:space="preserve">VVD, CDA, D66 en CU aan de slag gaat. </w:t>
      </w:r>
      <w:r w:rsidR="00664673" w:rsidRPr="00664673">
        <w:t xml:space="preserve">Over ruim twee weken is het </w:t>
      </w:r>
      <w:r w:rsidR="00664673">
        <w:t xml:space="preserve">Prinsjesdag. </w:t>
      </w:r>
      <w:r w:rsidR="00D410E8">
        <w:t xml:space="preserve">De feestbegroting is zonder politieke kleur want het verantwoordelijke demissionaire kabinet heeft inmiddels alle praatjes verloren. Staatssecretaris </w:t>
      </w:r>
      <w:r w:rsidR="00B259AC">
        <w:t xml:space="preserve">Sander </w:t>
      </w:r>
      <w:r w:rsidR="00D410E8">
        <w:t xml:space="preserve">Dekker van Onderwijs heeft op 7 juli jl. één van zijn laatste daden verricht. Hij informeerde de Kamer per brief over het </w:t>
      </w:r>
      <w:r>
        <w:t>v</w:t>
      </w:r>
      <w:r w:rsidR="00664673">
        <w:t xml:space="preserve">ervolgproces </w:t>
      </w:r>
      <w:r>
        <w:t xml:space="preserve">betreffende de </w:t>
      </w:r>
      <w:r w:rsidR="00664673">
        <w:t xml:space="preserve">curriculumherziening </w:t>
      </w:r>
      <w:r>
        <w:t xml:space="preserve">in het </w:t>
      </w:r>
      <w:r w:rsidR="00664673">
        <w:t>primair en voortgezet onderwijs</w:t>
      </w:r>
      <w:r w:rsidR="00B259AC">
        <w:rPr>
          <w:sz w:val="24"/>
        </w:rPr>
        <w:t xml:space="preserve">. </w:t>
      </w:r>
      <w:r w:rsidR="00664673" w:rsidRPr="00E21CA0">
        <w:t xml:space="preserve">In november 2014 gaf </w:t>
      </w:r>
      <w:r w:rsidR="008017BC">
        <w:t xml:space="preserve">hij </w:t>
      </w:r>
      <w:r w:rsidR="008017BC" w:rsidRPr="00E21CA0">
        <w:t>het</w:t>
      </w:r>
      <w:r w:rsidR="00664673" w:rsidRPr="00E21CA0">
        <w:t xml:space="preserve"> startschot voor een discussie over de toekomst van het onderwijs op basis</w:t>
      </w:r>
      <w:r w:rsidR="00B259AC">
        <w:t xml:space="preserve">- </w:t>
      </w:r>
      <w:r w:rsidR="00664673" w:rsidRPr="00E21CA0">
        <w:t xml:space="preserve">en middelbare scholen. </w:t>
      </w:r>
      <w:r w:rsidR="00664673">
        <w:t xml:space="preserve">Wat moeten kinderen </w:t>
      </w:r>
      <w:r w:rsidR="00B259AC">
        <w:t xml:space="preserve">die nu nog een pamper omhebben, </w:t>
      </w:r>
      <w:r w:rsidR="00664673">
        <w:t xml:space="preserve">kennen en kunnen als ze </w:t>
      </w:r>
      <w:r w:rsidR="00B259AC">
        <w:t xml:space="preserve">straks </w:t>
      </w:r>
      <w:r w:rsidR="00664673">
        <w:t xml:space="preserve">klaar zijn met basis- en middelbare school? </w:t>
      </w:r>
      <w:r w:rsidR="00B259AC">
        <w:t>M</w:t>
      </w:r>
      <w:r w:rsidR="00664673" w:rsidRPr="00E21CA0">
        <w:t xml:space="preserve">eer dan </w:t>
      </w:r>
      <w:r w:rsidR="008017BC" w:rsidRPr="00E21CA0">
        <w:t>16.000 ouders</w:t>
      </w:r>
      <w:r w:rsidR="00B259AC">
        <w:t xml:space="preserve">, </w:t>
      </w:r>
      <w:r w:rsidR="00664673" w:rsidRPr="00E21CA0">
        <w:t>leraren</w:t>
      </w:r>
      <w:r w:rsidR="00B259AC">
        <w:t xml:space="preserve">, leerlingen, </w:t>
      </w:r>
      <w:r w:rsidR="00664673" w:rsidRPr="00E21CA0">
        <w:t xml:space="preserve">studenten </w:t>
      </w:r>
      <w:r w:rsidR="008017BC">
        <w:t xml:space="preserve">en </w:t>
      </w:r>
      <w:r w:rsidR="008017BC" w:rsidRPr="00E21CA0">
        <w:t>wetenschappers</w:t>
      </w:r>
      <w:r w:rsidR="00664673" w:rsidRPr="00E21CA0">
        <w:t xml:space="preserve"> </w:t>
      </w:r>
      <w:r w:rsidR="00B259AC">
        <w:t xml:space="preserve">hebben </w:t>
      </w:r>
      <w:r w:rsidR="00664673" w:rsidRPr="00E21CA0">
        <w:t xml:space="preserve">via de hashtag #onderwijs2032 </w:t>
      </w:r>
      <w:r w:rsidR="008017BC" w:rsidRPr="00E21CA0">
        <w:t>mee</w:t>
      </w:r>
      <w:r w:rsidR="008017BC">
        <w:t xml:space="preserve">gepraat </w:t>
      </w:r>
      <w:r w:rsidR="008017BC" w:rsidRPr="00E21CA0">
        <w:t>dit</w:t>
      </w:r>
      <w:r w:rsidR="00664673" w:rsidRPr="00E21CA0">
        <w:t xml:space="preserve"> onderwerp</w:t>
      </w:r>
      <w:r w:rsidR="00B259AC">
        <w:t xml:space="preserve">. Op 23 januari 2016 presenteerde het </w:t>
      </w:r>
      <w:r w:rsidR="00B259AC" w:rsidRPr="00E21CA0">
        <w:t xml:space="preserve">Platform Onderwijs2032 zijn eindadvies over </w:t>
      </w:r>
      <w:r w:rsidR="008F2D69">
        <w:t xml:space="preserve">het beoogde </w:t>
      </w:r>
      <w:r w:rsidR="00B259AC" w:rsidRPr="00E21CA0">
        <w:t>toekomstgericht</w:t>
      </w:r>
      <w:r w:rsidR="008F2D69">
        <w:t>e</w:t>
      </w:r>
      <w:r w:rsidR="00B259AC" w:rsidRPr="00E21CA0">
        <w:t xml:space="preserve"> onderwijs.</w:t>
      </w:r>
      <w:r w:rsidR="008F2D69">
        <w:t xml:space="preserve"> 18 mei 2016, de dag waarop het Algemeen Overleg over het eindadvies van Schnabel plaatsvond in de Tweede Kamer, evolueerde tot een onvervalste gehaktdag.  Een paar draagbalken onder de constructie van Schnabel zoals het verdwijnen van vakken en het verschijnen van domeinen, werden door een nagenoeg eenstemmig parlement onderuit getrokken. Dekker vroeg </w:t>
      </w:r>
      <w:r w:rsidR="008017BC">
        <w:t>de Onderwijscoöperatie</w:t>
      </w:r>
      <w:r w:rsidR="008F2D69">
        <w:t xml:space="preserve"> met </w:t>
      </w:r>
      <w:r w:rsidR="00F64914">
        <w:t xml:space="preserve">daarin de uitermate kritisch BON met </w:t>
      </w:r>
      <w:r w:rsidR="008F2D69">
        <w:t xml:space="preserve">een nieuw rapport te komen. Met een prachtige term werd dit </w:t>
      </w:r>
      <w:r w:rsidR="00D9656B">
        <w:t xml:space="preserve">vervolg </w:t>
      </w:r>
      <w:r w:rsidR="008F2D69">
        <w:t xml:space="preserve">de Verdiepingsfase genoemd. </w:t>
      </w:r>
      <w:r w:rsidR="00D9656B">
        <w:t xml:space="preserve">Ondertussen </w:t>
      </w:r>
      <w:r w:rsidR="00F64914">
        <w:t>had</w:t>
      </w:r>
      <w:r w:rsidR="00D9656B">
        <w:t xml:space="preserve"> </w:t>
      </w:r>
      <w:r w:rsidR="00F64914">
        <w:t xml:space="preserve">in oktober 2016, BON de </w:t>
      </w:r>
      <w:r w:rsidR="00F64914" w:rsidRPr="00E21CA0">
        <w:t xml:space="preserve">Onderwijscoöperatie </w:t>
      </w:r>
      <w:r w:rsidR="00F64914">
        <w:t xml:space="preserve">verlaten. </w:t>
      </w:r>
      <w:r w:rsidR="008017BC">
        <w:t>Door de</w:t>
      </w:r>
      <w:r w:rsidR="00F64914">
        <w:t xml:space="preserve"> resterende partijen </w:t>
      </w:r>
      <w:r w:rsidR="00F64914" w:rsidRPr="00F64914">
        <w:rPr>
          <w:rFonts w:cs="Arial"/>
        </w:rPr>
        <w:t xml:space="preserve">AOb, CNV Onderwijs </w:t>
      </w:r>
      <w:proofErr w:type="spellStart"/>
      <w:r w:rsidR="00F64914" w:rsidRPr="00F64914">
        <w:rPr>
          <w:rFonts w:cs="Arial"/>
        </w:rPr>
        <w:t>FvOv</w:t>
      </w:r>
      <w:proofErr w:type="spellEnd"/>
      <w:r w:rsidR="00F64914" w:rsidRPr="00F64914">
        <w:rPr>
          <w:rFonts w:cs="Arial"/>
        </w:rPr>
        <w:t xml:space="preserve"> en Platform </w:t>
      </w:r>
      <w:r w:rsidR="008017BC" w:rsidRPr="00F64914">
        <w:rPr>
          <w:rFonts w:cs="Arial"/>
        </w:rPr>
        <w:t>VVVO</w:t>
      </w:r>
      <w:r w:rsidR="008017BC">
        <w:rPr>
          <w:rFonts w:cs="Arial"/>
        </w:rPr>
        <w:t>,</w:t>
      </w:r>
      <w:r w:rsidR="00F64914">
        <w:rPr>
          <w:rFonts w:cs="Arial"/>
        </w:rPr>
        <w:t xml:space="preserve"> verbreed met </w:t>
      </w:r>
      <w:r w:rsidR="00F64914" w:rsidRPr="00E21CA0">
        <w:t>de sectorraden (PO- en VO-raad), de Algemene Vereniging Schoolleiders (AVS), het Landelijk Actie Komitee Scholieren (LAKS) en Ouders en Onderwijs</w:t>
      </w:r>
      <w:r w:rsidR="00F64914">
        <w:t xml:space="preserve">, werd de Coördinatiegroep gevormd. </w:t>
      </w:r>
      <w:r w:rsidR="00D9656B" w:rsidRPr="00E21CA0">
        <w:t xml:space="preserve">Op basis van de resultaten uit de </w:t>
      </w:r>
      <w:r w:rsidR="00F64914">
        <w:t>V</w:t>
      </w:r>
      <w:r w:rsidR="00D9656B" w:rsidRPr="00E21CA0">
        <w:t xml:space="preserve">erdiepingsfase </w:t>
      </w:r>
      <w:r w:rsidR="00F64914">
        <w:t xml:space="preserve">werd een </w:t>
      </w:r>
      <w:r w:rsidR="008017BC">
        <w:t xml:space="preserve">nieuwe </w:t>
      </w:r>
      <w:r w:rsidR="008017BC" w:rsidRPr="00E21CA0">
        <w:t>aanpak</w:t>
      </w:r>
      <w:r w:rsidR="00D9656B" w:rsidRPr="00E21CA0">
        <w:t xml:space="preserve"> voor de benodigde curriculumherziening gemaakt.</w:t>
      </w:r>
      <w:r w:rsidR="00D83625">
        <w:t xml:space="preserve"> Op 13 en 19 april 2017 hebben hier</w:t>
      </w:r>
      <w:r w:rsidR="008017BC">
        <w:t>over</w:t>
      </w:r>
      <w:r w:rsidR="00D83625">
        <w:t xml:space="preserve"> rondetafelgesprekken plaatsgevonden in de Tweede Kamer en op 20 april 2017 een Algemeen Overleg. </w:t>
      </w:r>
      <w:r w:rsidR="008419A8">
        <w:t xml:space="preserve">De parlementaire behandeling van </w:t>
      </w:r>
      <w:r w:rsidR="008419A8">
        <w:t xml:space="preserve">de herziening van het curriculum voor het </w:t>
      </w:r>
      <w:r w:rsidR="008419A8">
        <w:t>primair en voortgezet onderwijs stemt mij hoopvol.</w:t>
      </w:r>
      <w:r w:rsidR="004173E1" w:rsidRPr="004173E1">
        <w:t xml:space="preserve"> </w:t>
      </w:r>
      <w:r w:rsidR="00D76C65">
        <w:t xml:space="preserve">Door moties van de </w:t>
      </w:r>
      <w:r w:rsidR="00D76C65">
        <w:t>Tweede Kamerleden Becker, Bruins, Rog, Van Meenen, Straus, Beertema, Bisschop</w:t>
      </w:r>
      <w:r w:rsidR="00D76C65">
        <w:t xml:space="preserve"> blijft d</w:t>
      </w:r>
      <w:r w:rsidR="004173E1">
        <w:t>e</w:t>
      </w:r>
      <w:r w:rsidR="004173E1">
        <w:t xml:space="preserve"> positie van de vakken in het voortgezet onderwijs behouden</w:t>
      </w:r>
      <w:r w:rsidR="00D76C65">
        <w:t xml:space="preserve">, is er aparte aandacht voor de positie van het VMBO </w:t>
      </w:r>
      <w:r w:rsidR="008017BC">
        <w:t>en vervullen</w:t>
      </w:r>
      <w:r w:rsidR="004173E1">
        <w:t xml:space="preserve"> leraren in de</w:t>
      </w:r>
      <w:r w:rsidR="00D76C65">
        <w:t xml:space="preserve"> </w:t>
      </w:r>
      <w:r w:rsidR="004173E1">
        <w:t>aanpak een sleutelrol.</w:t>
      </w:r>
      <w:r w:rsidR="00D76C65">
        <w:t xml:space="preserve"> Vanaf nu kunt u zich via curriculum.nu </w:t>
      </w:r>
      <w:r w:rsidR="00727A6F">
        <w:t>melden om voor geschiedenis mee te doen in het ontwikkelteam Mens&amp;Maatschappij.</w:t>
      </w:r>
      <w:r w:rsidR="00727A6F" w:rsidRPr="00727A6F">
        <w:t xml:space="preserve"> </w:t>
      </w:r>
      <w:r w:rsidR="00727A6F">
        <w:t xml:space="preserve">In </w:t>
      </w:r>
      <w:r w:rsidR="00727A6F">
        <w:t xml:space="preserve">deze maand </w:t>
      </w:r>
      <w:r w:rsidR="00727A6F">
        <w:t>start</w:t>
      </w:r>
      <w:r w:rsidR="00727A6F">
        <w:t>en de s</w:t>
      </w:r>
      <w:r w:rsidR="00727A6F">
        <w:t xml:space="preserve">electieteams </w:t>
      </w:r>
      <w:r w:rsidR="00727A6F">
        <w:t xml:space="preserve">voor de samenstelling </w:t>
      </w:r>
      <w:r w:rsidR="008017BC">
        <w:t>van de</w:t>
      </w:r>
      <w:r w:rsidR="00727A6F">
        <w:t xml:space="preserve"> </w:t>
      </w:r>
      <w:r w:rsidR="008017BC">
        <w:t xml:space="preserve">negen </w:t>
      </w:r>
      <w:r w:rsidR="00727A6F">
        <w:t xml:space="preserve">ontwikkelteams </w:t>
      </w:r>
      <w:r w:rsidR="00727A6F">
        <w:t xml:space="preserve">die </w:t>
      </w:r>
      <w:r w:rsidR="00727A6F">
        <w:t xml:space="preserve">in </w:t>
      </w:r>
      <w:r w:rsidR="00727A6F">
        <w:t xml:space="preserve">februari </w:t>
      </w:r>
      <w:r w:rsidR="00727A6F">
        <w:t>2018 beginnen</w:t>
      </w:r>
      <w:r w:rsidR="00727A6F">
        <w:t>. Ondertussen zit de VGN niet stil. In drie werkgroepen word</w:t>
      </w:r>
      <w:r w:rsidR="000074FF">
        <w:t>en de koersuitspraken en bouwstenen van</w:t>
      </w:r>
      <w:r w:rsidR="00727A6F">
        <w:t xml:space="preserve"> Bij de Tijd 1 en 2 </w:t>
      </w:r>
      <w:r w:rsidR="000074FF">
        <w:t xml:space="preserve">geconcretiseerd om op ons congres van </w:t>
      </w:r>
      <w:r w:rsidR="008017BC">
        <w:t xml:space="preserve">as. </w:t>
      </w:r>
      <w:r w:rsidR="000074FF">
        <w:t>9 maart te presenteren. Wat hebben we toch een prachtig vak: door het verleden te kennen</w:t>
      </w:r>
      <w:r w:rsidR="00720687">
        <w:t>,</w:t>
      </w:r>
      <w:bookmarkStart w:id="0" w:name="_GoBack"/>
      <w:bookmarkEnd w:id="0"/>
      <w:r w:rsidR="000074FF">
        <w:t xml:space="preserve"> begrijpen we </w:t>
      </w:r>
      <w:r w:rsidR="008017BC">
        <w:t>het</w:t>
      </w:r>
      <w:r w:rsidR="000074FF">
        <w:t xml:space="preserve"> heden en </w:t>
      </w:r>
      <w:r w:rsidR="001149C3">
        <w:t xml:space="preserve">nemen we verantwoordelijkheid voor de toekomst. </w:t>
      </w:r>
    </w:p>
    <w:p w:rsidR="00727A6F" w:rsidRDefault="00727A6F"/>
    <w:sectPr w:rsidR="00727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A69F5"/>
    <w:multiLevelType w:val="hybridMultilevel"/>
    <w:tmpl w:val="846824CA"/>
    <w:lvl w:ilvl="0" w:tplc="04130001">
      <w:start w:val="1"/>
      <w:numFmt w:val="bullet"/>
      <w:lvlText w:val=""/>
      <w:lvlJc w:val="left"/>
      <w:pPr>
        <w:ind w:left="776" w:hanging="360"/>
      </w:pPr>
      <w:rPr>
        <w:rFonts w:ascii="Symbol" w:hAnsi="Symbol" w:hint="default"/>
      </w:rPr>
    </w:lvl>
    <w:lvl w:ilvl="1" w:tplc="04130003">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73"/>
    <w:rsid w:val="000074FF"/>
    <w:rsid w:val="000B5400"/>
    <w:rsid w:val="001149C3"/>
    <w:rsid w:val="002A2BAD"/>
    <w:rsid w:val="004173E1"/>
    <w:rsid w:val="005E024A"/>
    <w:rsid w:val="00664673"/>
    <w:rsid w:val="00720687"/>
    <w:rsid w:val="00727A6F"/>
    <w:rsid w:val="008017BC"/>
    <w:rsid w:val="008419A8"/>
    <w:rsid w:val="0084315A"/>
    <w:rsid w:val="008F2D69"/>
    <w:rsid w:val="00B259AC"/>
    <w:rsid w:val="00D410E8"/>
    <w:rsid w:val="00D76C65"/>
    <w:rsid w:val="00D83625"/>
    <w:rsid w:val="00D9656B"/>
    <w:rsid w:val="00EC6F9B"/>
    <w:rsid w:val="00F64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C2CB"/>
  <w15:chartTrackingRefBased/>
  <w15:docId w15:val="{25EC4283-D921-430F-B0D4-54759BB3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46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673"/>
    <w:pPr>
      <w:ind w:left="720"/>
      <w:contextualSpacing/>
    </w:pPr>
  </w:style>
  <w:style w:type="character" w:styleId="Hyperlink">
    <w:name w:val="Hyperlink"/>
    <w:basedOn w:val="Standaardalinea-lettertype"/>
    <w:uiPriority w:val="99"/>
    <w:unhideWhenUsed/>
    <w:rsid w:val="00664673"/>
    <w:rPr>
      <w:color w:val="0563C1" w:themeColor="hyperlink"/>
      <w:u w:val="single"/>
    </w:rPr>
  </w:style>
  <w:style w:type="character" w:styleId="GevolgdeHyperlink">
    <w:name w:val="FollowedHyperlink"/>
    <w:basedOn w:val="Standaardalinea-lettertype"/>
    <w:uiPriority w:val="99"/>
    <w:semiHidden/>
    <w:unhideWhenUsed/>
    <w:rsid w:val="00664673"/>
    <w:rPr>
      <w:color w:val="954F72" w:themeColor="followedHyperlink"/>
      <w:u w:val="single"/>
    </w:rPr>
  </w:style>
  <w:style w:type="paragraph" w:styleId="Koptekst">
    <w:name w:val="header"/>
    <w:basedOn w:val="Standaard"/>
    <w:link w:val="KoptekstChar"/>
    <w:rsid w:val="008419A8"/>
    <w:pPr>
      <w:tabs>
        <w:tab w:val="center" w:pos="4536"/>
        <w:tab w:val="right" w:pos="9072"/>
      </w:tabs>
      <w:spacing w:after="0" w:line="240" w:lineRule="atLeast"/>
    </w:pPr>
    <w:rPr>
      <w:rFonts w:ascii="Verdana" w:eastAsia="Times New Roman" w:hAnsi="Verdana" w:cs="Times New Roman"/>
      <w:sz w:val="18"/>
      <w:szCs w:val="24"/>
      <w:lang w:eastAsia="nl-NL"/>
    </w:rPr>
  </w:style>
  <w:style w:type="character" w:customStyle="1" w:styleId="KoptekstChar">
    <w:name w:val="Koptekst Char"/>
    <w:basedOn w:val="Standaardalinea-lettertype"/>
    <w:link w:val="Koptekst"/>
    <w:rsid w:val="008419A8"/>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Schans.A.A.vander</dc:creator>
  <cp:keywords/>
  <dc:description/>
  <cp:lastModifiedBy>Schans.A.A.vander</cp:lastModifiedBy>
  <cp:revision>2</cp:revision>
  <dcterms:created xsi:type="dcterms:W3CDTF">2017-07-24T21:33:00Z</dcterms:created>
  <dcterms:modified xsi:type="dcterms:W3CDTF">2017-07-25T09:16:00Z</dcterms:modified>
</cp:coreProperties>
</file>