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F07" w:rsidRDefault="005816B9">
      <w:r>
        <w:rPr>
          <w:noProof/>
          <w:lang w:eastAsia="nl-NL"/>
        </w:rPr>
        <w:drawing>
          <wp:inline distT="0" distB="0" distL="0" distR="0" wp14:anchorId="13A8A707" wp14:editId="39836740">
            <wp:extent cx="942975" cy="759711"/>
            <wp:effectExtent l="0" t="0" r="0" b="2540"/>
            <wp:docPr id="1" name="Afbeelding 1" descr="Afbeeldingsresultaat voor brain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brainpo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4505" cy="760944"/>
                    </a:xfrm>
                    <a:prstGeom prst="rect">
                      <a:avLst/>
                    </a:prstGeom>
                    <a:noFill/>
                    <a:ln>
                      <a:noFill/>
                    </a:ln>
                  </pic:spPr>
                </pic:pic>
              </a:graphicData>
            </a:graphic>
          </wp:inline>
        </w:drawing>
      </w:r>
      <w:r>
        <w:rPr>
          <w:noProof/>
          <w:lang w:eastAsia="nl-NL"/>
        </w:rPr>
        <w:drawing>
          <wp:inline distT="0" distB="0" distL="0" distR="0" wp14:anchorId="6470FEA4" wp14:editId="46E947F8">
            <wp:extent cx="1800225" cy="891929"/>
            <wp:effectExtent l="0" t="0" r="0" b="3810"/>
            <wp:docPr id="2" name="Afbeelding 2" descr="Afbeeldingsresultaat voor industrieel at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industrieel atriu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7946" cy="895754"/>
                    </a:xfrm>
                    <a:prstGeom prst="rect">
                      <a:avLst/>
                    </a:prstGeom>
                    <a:noFill/>
                    <a:ln>
                      <a:noFill/>
                    </a:ln>
                  </pic:spPr>
                </pic:pic>
              </a:graphicData>
            </a:graphic>
          </wp:inline>
        </w:drawing>
      </w:r>
      <w:r>
        <w:rPr>
          <w:noProof/>
          <w:lang w:eastAsia="nl-NL"/>
        </w:rPr>
        <w:drawing>
          <wp:inline distT="0" distB="0" distL="0" distR="0" wp14:anchorId="5B564CB6" wp14:editId="258CFFB7">
            <wp:extent cx="1943923" cy="714375"/>
            <wp:effectExtent l="0" t="0" r="0" b="0"/>
            <wp:docPr id="3" name="Afbeelding 3" descr="Afbeeldingsresultaat voor jan van braba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jan van braban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1127" cy="720697"/>
                    </a:xfrm>
                    <a:prstGeom prst="rect">
                      <a:avLst/>
                    </a:prstGeom>
                    <a:noFill/>
                    <a:ln>
                      <a:noFill/>
                    </a:ln>
                  </pic:spPr>
                </pic:pic>
              </a:graphicData>
            </a:graphic>
          </wp:inline>
        </w:drawing>
      </w:r>
      <w:r>
        <w:rPr>
          <w:noProof/>
          <w:lang w:eastAsia="nl-NL"/>
        </w:rPr>
        <w:drawing>
          <wp:inline distT="0" distB="0" distL="0" distR="0" wp14:anchorId="272AF574" wp14:editId="1C8EA236">
            <wp:extent cx="980852" cy="614831"/>
            <wp:effectExtent l="0" t="0" r="0" b="0"/>
            <wp:docPr id="4" name="Afbeelding 4" descr="Afbeeldingsresultaat voor brainpor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brainport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5462" cy="617721"/>
                    </a:xfrm>
                    <a:prstGeom prst="rect">
                      <a:avLst/>
                    </a:prstGeom>
                    <a:noFill/>
                    <a:ln>
                      <a:noFill/>
                    </a:ln>
                  </pic:spPr>
                </pic:pic>
              </a:graphicData>
            </a:graphic>
          </wp:inline>
        </w:drawing>
      </w:r>
    </w:p>
    <w:p w:rsidR="00606A59" w:rsidRDefault="00606A59" w:rsidP="00606A59">
      <w:pPr>
        <w:jc w:val="center"/>
        <w:rPr>
          <w:rFonts w:ascii="Arial" w:hAnsi="Arial" w:cs="Arial"/>
          <w:b/>
          <w:sz w:val="24"/>
          <w:szCs w:val="24"/>
        </w:rPr>
      </w:pPr>
    </w:p>
    <w:p w:rsidR="005816B9" w:rsidRDefault="005816B9" w:rsidP="00606A59">
      <w:pPr>
        <w:jc w:val="center"/>
        <w:rPr>
          <w:rFonts w:ascii="Arial" w:hAnsi="Arial" w:cs="Arial"/>
          <w:b/>
          <w:sz w:val="24"/>
          <w:szCs w:val="24"/>
        </w:rPr>
      </w:pPr>
      <w:r>
        <w:rPr>
          <w:rFonts w:ascii="Arial" w:hAnsi="Arial" w:cs="Arial"/>
          <w:b/>
          <w:sz w:val="24"/>
          <w:szCs w:val="24"/>
        </w:rPr>
        <w:t xml:space="preserve">Brainport school project de </w:t>
      </w:r>
      <w:r w:rsidR="009E65D2">
        <w:rPr>
          <w:rFonts w:ascii="Arial" w:hAnsi="Arial" w:cs="Arial"/>
          <w:b/>
          <w:sz w:val="24"/>
          <w:szCs w:val="24"/>
        </w:rPr>
        <w:t>industriële</w:t>
      </w:r>
      <w:r>
        <w:rPr>
          <w:rFonts w:ascii="Arial" w:hAnsi="Arial" w:cs="Arial"/>
          <w:b/>
          <w:sz w:val="24"/>
          <w:szCs w:val="24"/>
        </w:rPr>
        <w:t xml:space="preserve"> revolutie in Helmond en omstreken</w:t>
      </w:r>
    </w:p>
    <w:p w:rsidR="005816B9" w:rsidRDefault="005816B9">
      <w:pPr>
        <w:rPr>
          <w:rFonts w:ascii="Arial" w:hAnsi="Arial" w:cs="Arial"/>
          <w:sz w:val="24"/>
          <w:szCs w:val="24"/>
        </w:rPr>
      </w:pPr>
      <w:r>
        <w:rPr>
          <w:rFonts w:ascii="Arial" w:hAnsi="Arial" w:cs="Arial"/>
          <w:sz w:val="24"/>
          <w:szCs w:val="24"/>
        </w:rPr>
        <w:t xml:space="preserve">Doel: </w:t>
      </w:r>
      <w:r w:rsidR="00606A59">
        <w:rPr>
          <w:rFonts w:ascii="Arial" w:hAnsi="Arial" w:cs="Arial"/>
          <w:sz w:val="24"/>
          <w:szCs w:val="24"/>
        </w:rPr>
        <w:t xml:space="preserve">leerlingen van het voortgezet onderwijs bekend maken met de </w:t>
      </w:r>
      <w:r w:rsidR="009E65D2">
        <w:rPr>
          <w:rFonts w:ascii="Arial" w:hAnsi="Arial" w:cs="Arial"/>
          <w:sz w:val="24"/>
          <w:szCs w:val="24"/>
        </w:rPr>
        <w:t>industriële</w:t>
      </w:r>
      <w:r w:rsidR="00606A59">
        <w:rPr>
          <w:rFonts w:ascii="Arial" w:hAnsi="Arial" w:cs="Arial"/>
          <w:sz w:val="24"/>
          <w:szCs w:val="24"/>
        </w:rPr>
        <w:t xml:space="preserve"> revolutie, hoe die in Helmond tot stand is gekomen en welke gevolgen dat heeft gehad. </w:t>
      </w:r>
    </w:p>
    <w:p w:rsidR="00606A59" w:rsidRDefault="00606A59">
      <w:pPr>
        <w:rPr>
          <w:rFonts w:ascii="Arial" w:hAnsi="Arial" w:cs="Arial"/>
          <w:sz w:val="24"/>
          <w:szCs w:val="24"/>
        </w:rPr>
      </w:pPr>
      <w:r>
        <w:rPr>
          <w:rFonts w:ascii="Arial" w:hAnsi="Arial" w:cs="Arial"/>
          <w:sz w:val="24"/>
          <w:szCs w:val="24"/>
        </w:rPr>
        <w:t xml:space="preserve">Werkvorm: leerlingen doen in tweetallen onderzoek en presenteren hun onderzoek op een aangegeven of door hun gekozen manier. </w:t>
      </w:r>
    </w:p>
    <w:p w:rsidR="00606A59" w:rsidRDefault="00606A59">
      <w:pPr>
        <w:rPr>
          <w:rFonts w:ascii="Arial" w:hAnsi="Arial" w:cs="Arial"/>
          <w:sz w:val="24"/>
          <w:szCs w:val="24"/>
        </w:rPr>
      </w:pPr>
      <w:r>
        <w:rPr>
          <w:rFonts w:ascii="Arial" w:hAnsi="Arial" w:cs="Arial"/>
          <w:sz w:val="24"/>
          <w:szCs w:val="24"/>
        </w:rPr>
        <w:t xml:space="preserve">Tijdvak: tijd van burgers en stoommachines (1800 – 1900) </w:t>
      </w:r>
      <w:r>
        <w:rPr>
          <w:noProof/>
          <w:lang w:eastAsia="nl-NL"/>
        </w:rPr>
        <w:drawing>
          <wp:inline distT="0" distB="0" distL="0" distR="0" wp14:anchorId="4F7B7E69" wp14:editId="51380880">
            <wp:extent cx="666750" cy="666750"/>
            <wp:effectExtent l="0" t="0" r="0" b="0"/>
            <wp:docPr id="5" name="Afbeelding 5" descr="Afbeeldingsresultaat voor tijd van burgers en stoommach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beeldingsresultaat voor tijd van burgers en stoommachi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rsidR="00606A59" w:rsidRPr="00606A59" w:rsidRDefault="00606A59">
      <w:pPr>
        <w:rPr>
          <w:rFonts w:ascii="Arial" w:hAnsi="Arial" w:cs="Arial"/>
          <w:i/>
          <w:sz w:val="24"/>
          <w:szCs w:val="24"/>
        </w:rPr>
      </w:pPr>
      <w:r w:rsidRPr="00606A59">
        <w:rPr>
          <w:rFonts w:ascii="Arial" w:hAnsi="Arial" w:cs="Arial"/>
          <w:i/>
          <w:sz w:val="24"/>
          <w:szCs w:val="24"/>
        </w:rPr>
        <w:t>Informatie vooraf:</w:t>
      </w:r>
    </w:p>
    <w:p w:rsidR="00606A59" w:rsidRDefault="00606A59">
      <w:pPr>
        <w:rPr>
          <w:rFonts w:ascii="Arial" w:hAnsi="Arial" w:cs="Arial"/>
          <w:sz w:val="24"/>
          <w:szCs w:val="24"/>
        </w:rPr>
      </w:pPr>
      <w:r>
        <w:rPr>
          <w:rFonts w:ascii="Arial" w:hAnsi="Arial" w:cs="Arial"/>
          <w:sz w:val="24"/>
          <w:szCs w:val="24"/>
        </w:rPr>
        <w:t xml:space="preserve">Revolutie: een (relatief) snelle verandering met grote gevolgen. </w:t>
      </w:r>
    </w:p>
    <w:p w:rsidR="00606A59" w:rsidRDefault="00606A59">
      <w:pPr>
        <w:rPr>
          <w:rFonts w:ascii="Arial" w:hAnsi="Arial" w:cs="Arial"/>
          <w:sz w:val="24"/>
          <w:szCs w:val="24"/>
        </w:rPr>
      </w:pPr>
      <w:r>
        <w:rPr>
          <w:rFonts w:ascii="Arial" w:hAnsi="Arial" w:cs="Arial"/>
          <w:sz w:val="24"/>
          <w:szCs w:val="24"/>
        </w:rPr>
        <w:t xml:space="preserve">Wil er een </w:t>
      </w:r>
      <w:r w:rsidR="009E65D2">
        <w:rPr>
          <w:rFonts w:ascii="Arial" w:hAnsi="Arial" w:cs="Arial"/>
          <w:sz w:val="24"/>
          <w:szCs w:val="24"/>
        </w:rPr>
        <w:t>industriële</w:t>
      </w:r>
      <w:r>
        <w:rPr>
          <w:rFonts w:ascii="Arial" w:hAnsi="Arial" w:cs="Arial"/>
          <w:sz w:val="24"/>
          <w:szCs w:val="24"/>
        </w:rPr>
        <w:t xml:space="preserve"> revolutie plaats vinden, dan moeten de volgende </w:t>
      </w:r>
      <w:r w:rsidR="009E65D2">
        <w:rPr>
          <w:rFonts w:ascii="Arial" w:hAnsi="Arial" w:cs="Arial"/>
          <w:sz w:val="24"/>
          <w:szCs w:val="24"/>
        </w:rPr>
        <w:t>ingrediënten</w:t>
      </w:r>
      <w:r>
        <w:rPr>
          <w:rFonts w:ascii="Arial" w:hAnsi="Arial" w:cs="Arial"/>
          <w:sz w:val="24"/>
          <w:szCs w:val="24"/>
        </w:rPr>
        <w:t xml:space="preserve"> aanwezig zijn:</w:t>
      </w:r>
    </w:p>
    <w:p w:rsidR="00606A59" w:rsidRDefault="00606A59" w:rsidP="00606A59">
      <w:pPr>
        <w:pStyle w:val="Lijstalinea"/>
        <w:numPr>
          <w:ilvl w:val="0"/>
          <w:numId w:val="1"/>
        </w:numPr>
        <w:rPr>
          <w:rFonts w:ascii="Arial" w:hAnsi="Arial" w:cs="Arial"/>
          <w:sz w:val="24"/>
          <w:szCs w:val="24"/>
        </w:rPr>
      </w:pPr>
      <w:r>
        <w:rPr>
          <w:rFonts w:ascii="Arial" w:hAnsi="Arial" w:cs="Arial"/>
          <w:sz w:val="24"/>
          <w:szCs w:val="24"/>
        </w:rPr>
        <w:t>Voldoende grondstoffen</w:t>
      </w:r>
      <w:r w:rsidR="00313F0B">
        <w:rPr>
          <w:rFonts w:ascii="Arial" w:hAnsi="Arial" w:cs="Arial"/>
          <w:sz w:val="24"/>
          <w:szCs w:val="24"/>
        </w:rPr>
        <w:t xml:space="preserve"> </w:t>
      </w:r>
    </w:p>
    <w:p w:rsidR="00313F0B" w:rsidRDefault="00313F0B" w:rsidP="00606A59">
      <w:pPr>
        <w:pStyle w:val="Lijstalinea"/>
        <w:numPr>
          <w:ilvl w:val="0"/>
          <w:numId w:val="1"/>
        </w:numPr>
        <w:rPr>
          <w:rFonts w:ascii="Arial" w:hAnsi="Arial" w:cs="Arial"/>
          <w:sz w:val="24"/>
          <w:szCs w:val="24"/>
        </w:rPr>
      </w:pPr>
      <w:r>
        <w:rPr>
          <w:rFonts w:ascii="Arial" w:hAnsi="Arial" w:cs="Arial"/>
          <w:sz w:val="24"/>
          <w:szCs w:val="24"/>
        </w:rPr>
        <w:t>Een energiebron (waterkracht, kolen, etc.)</w:t>
      </w:r>
    </w:p>
    <w:p w:rsidR="00606A59" w:rsidRDefault="00606A59" w:rsidP="00606A59">
      <w:pPr>
        <w:pStyle w:val="Lijstalinea"/>
        <w:numPr>
          <w:ilvl w:val="0"/>
          <w:numId w:val="1"/>
        </w:numPr>
        <w:rPr>
          <w:rFonts w:ascii="Arial" w:hAnsi="Arial" w:cs="Arial"/>
          <w:sz w:val="24"/>
          <w:szCs w:val="24"/>
        </w:rPr>
      </w:pPr>
      <w:r>
        <w:rPr>
          <w:rFonts w:ascii="Arial" w:hAnsi="Arial" w:cs="Arial"/>
          <w:sz w:val="24"/>
          <w:szCs w:val="24"/>
        </w:rPr>
        <w:t>Een afzetmarkt</w:t>
      </w:r>
      <w:r w:rsidR="00313F0B">
        <w:rPr>
          <w:rFonts w:ascii="Arial" w:hAnsi="Arial" w:cs="Arial"/>
          <w:sz w:val="24"/>
          <w:szCs w:val="24"/>
        </w:rPr>
        <w:t xml:space="preserve"> (om producten te kunnen verkopen)</w:t>
      </w:r>
    </w:p>
    <w:p w:rsidR="00606A59" w:rsidRDefault="00606A59" w:rsidP="00606A59">
      <w:pPr>
        <w:pStyle w:val="Lijstalinea"/>
        <w:numPr>
          <w:ilvl w:val="0"/>
          <w:numId w:val="1"/>
        </w:numPr>
        <w:rPr>
          <w:rFonts w:ascii="Arial" w:hAnsi="Arial" w:cs="Arial"/>
          <w:sz w:val="24"/>
          <w:szCs w:val="24"/>
        </w:rPr>
      </w:pPr>
      <w:r>
        <w:rPr>
          <w:rFonts w:ascii="Arial" w:hAnsi="Arial" w:cs="Arial"/>
          <w:sz w:val="24"/>
          <w:szCs w:val="24"/>
        </w:rPr>
        <w:t>Transportmogelijkheden voor grondstoffen en (eind)producten</w:t>
      </w:r>
    </w:p>
    <w:p w:rsidR="00606A59" w:rsidRDefault="00313F0B" w:rsidP="00606A59">
      <w:pPr>
        <w:pStyle w:val="Lijstalinea"/>
        <w:numPr>
          <w:ilvl w:val="0"/>
          <w:numId w:val="1"/>
        </w:numPr>
        <w:rPr>
          <w:rFonts w:ascii="Arial" w:hAnsi="Arial" w:cs="Arial"/>
          <w:sz w:val="24"/>
          <w:szCs w:val="24"/>
        </w:rPr>
      </w:pPr>
      <w:r>
        <w:rPr>
          <w:rFonts w:ascii="Arial" w:hAnsi="Arial" w:cs="Arial"/>
          <w:sz w:val="24"/>
          <w:szCs w:val="24"/>
        </w:rPr>
        <w:t xml:space="preserve">Voldoende (geschoolde) arbeiders </w:t>
      </w:r>
    </w:p>
    <w:p w:rsidR="00313F0B" w:rsidRDefault="00313F0B" w:rsidP="00606A59">
      <w:pPr>
        <w:pStyle w:val="Lijstalinea"/>
        <w:numPr>
          <w:ilvl w:val="0"/>
          <w:numId w:val="1"/>
        </w:numPr>
        <w:rPr>
          <w:rFonts w:ascii="Arial" w:hAnsi="Arial" w:cs="Arial"/>
          <w:sz w:val="24"/>
          <w:szCs w:val="24"/>
        </w:rPr>
      </w:pPr>
      <w:r>
        <w:rPr>
          <w:rFonts w:ascii="Arial" w:hAnsi="Arial" w:cs="Arial"/>
          <w:sz w:val="24"/>
          <w:szCs w:val="24"/>
        </w:rPr>
        <w:t>Technische kennis (om de producten industrieel te kunnen maken)</w:t>
      </w:r>
    </w:p>
    <w:p w:rsidR="00313F0B" w:rsidRDefault="00313F0B" w:rsidP="00606A59">
      <w:pPr>
        <w:pStyle w:val="Lijstalinea"/>
        <w:numPr>
          <w:ilvl w:val="0"/>
          <w:numId w:val="1"/>
        </w:numPr>
        <w:rPr>
          <w:rFonts w:ascii="Arial" w:hAnsi="Arial" w:cs="Arial"/>
          <w:sz w:val="24"/>
          <w:szCs w:val="24"/>
        </w:rPr>
      </w:pPr>
      <w:r>
        <w:rPr>
          <w:rFonts w:ascii="Arial" w:hAnsi="Arial" w:cs="Arial"/>
          <w:sz w:val="24"/>
          <w:szCs w:val="24"/>
        </w:rPr>
        <w:t>Kapitaal (om te investeren)</w:t>
      </w:r>
    </w:p>
    <w:p w:rsidR="00313F0B" w:rsidRDefault="00313F0B" w:rsidP="00606A59">
      <w:pPr>
        <w:pStyle w:val="Lijstalinea"/>
        <w:numPr>
          <w:ilvl w:val="0"/>
          <w:numId w:val="1"/>
        </w:numPr>
        <w:rPr>
          <w:rFonts w:ascii="Arial" w:hAnsi="Arial" w:cs="Arial"/>
          <w:sz w:val="24"/>
          <w:szCs w:val="24"/>
        </w:rPr>
      </w:pPr>
      <w:r>
        <w:rPr>
          <w:rFonts w:ascii="Arial" w:hAnsi="Arial" w:cs="Arial"/>
          <w:sz w:val="24"/>
          <w:szCs w:val="24"/>
        </w:rPr>
        <w:t>Ondernemingszin (de wil om geld te investeren)</w:t>
      </w:r>
    </w:p>
    <w:p w:rsidR="00313F0B" w:rsidRDefault="00313F0B" w:rsidP="00606A59">
      <w:pPr>
        <w:pStyle w:val="Lijstalinea"/>
        <w:numPr>
          <w:ilvl w:val="0"/>
          <w:numId w:val="1"/>
        </w:numPr>
        <w:rPr>
          <w:rFonts w:ascii="Arial" w:hAnsi="Arial" w:cs="Arial"/>
          <w:sz w:val="24"/>
          <w:szCs w:val="24"/>
        </w:rPr>
      </w:pPr>
      <w:r>
        <w:rPr>
          <w:rFonts w:ascii="Arial" w:hAnsi="Arial" w:cs="Arial"/>
          <w:sz w:val="24"/>
          <w:szCs w:val="24"/>
        </w:rPr>
        <w:t>Ruimte (of fabrieken te kunnen bouwen)</w:t>
      </w:r>
    </w:p>
    <w:p w:rsidR="00313F0B" w:rsidRDefault="00313F0B" w:rsidP="00313F0B">
      <w:pPr>
        <w:rPr>
          <w:rFonts w:ascii="Arial" w:hAnsi="Arial" w:cs="Arial"/>
          <w:sz w:val="24"/>
          <w:szCs w:val="24"/>
        </w:rPr>
      </w:pPr>
      <w:r>
        <w:rPr>
          <w:rFonts w:ascii="Arial" w:hAnsi="Arial" w:cs="Arial"/>
          <w:sz w:val="24"/>
          <w:szCs w:val="24"/>
        </w:rPr>
        <w:t>Onderzoek: 5 x w + h, dus</w:t>
      </w:r>
    </w:p>
    <w:p w:rsidR="00313F0B" w:rsidRDefault="00313F0B" w:rsidP="00313F0B">
      <w:pPr>
        <w:pStyle w:val="Lijstalinea"/>
        <w:numPr>
          <w:ilvl w:val="0"/>
          <w:numId w:val="1"/>
        </w:numPr>
        <w:rPr>
          <w:rFonts w:ascii="Arial" w:hAnsi="Arial" w:cs="Arial"/>
          <w:sz w:val="24"/>
          <w:szCs w:val="24"/>
        </w:rPr>
      </w:pPr>
      <w:r>
        <w:rPr>
          <w:rFonts w:ascii="Arial" w:hAnsi="Arial" w:cs="Arial"/>
          <w:sz w:val="24"/>
          <w:szCs w:val="24"/>
        </w:rPr>
        <w:t>Wie (waren de arbeiders/werknemers; waren de patronen/bazen/werkgevers)?</w:t>
      </w:r>
    </w:p>
    <w:p w:rsidR="00313F0B" w:rsidRDefault="00313F0B" w:rsidP="00313F0B">
      <w:pPr>
        <w:pStyle w:val="Lijstalinea"/>
        <w:numPr>
          <w:ilvl w:val="0"/>
          <w:numId w:val="1"/>
        </w:numPr>
        <w:rPr>
          <w:rFonts w:ascii="Arial" w:hAnsi="Arial" w:cs="Arial"/>
          <w:sz w:val="24"/>
          <w:szCs w:val="24"/>
        </w:rPr>
      </w:pPr>
      <w:r>
        <w:rPr>
          <w:rFonts w:ascii="Arial" w:hAnsi="Arial" w:cs="Arial"/>
          <w:sz w:val="24"/>
          <w:szCs w:val="24"/>
        </w:rPr>
        <w:t xml:space="preserve">Wat (is gegeven: de </w:t>
      </w:r>
      <w:r w:rsidR="009E65D2">
        <w:rPr>
          <w:rFonts w:ascii="Arial" w:hAnsi="Arial" w:cs="Arial"/>
          <w:sz w:val="24"/>
          <w:szCs w:val="24"/>
        </w:rPr>
        <w:t>industriële</w:t>
      </w:r>
      <w:r>
        <w:rPr>
          <w:rFonts w:ascii="Arial" w:hAnsi="Arial" w:cs="Arial"/>
          <w:sz w:val="24"/>
          <w:szCs w:val="24"/>
        </w:rPr>
        <w:t xml:space="preserve"> revolutie in Helmond)?</w:t>
      </w:r>
    </w:p>
    <w:p w:rsidR="00313F0B" w:rsidRDefault="00313F0B" w:rsidP="00313F0B">
      <w:pPr>
        <w:pStyle w:val="Lijstalinea"/>
        <w:numPr>
          <w:ilvl w:val="0"/>
          <w:numId w:val="1"/>
        </w:numPr>
        <w:rPr>
          <w:rFonts w:ascii="Arial" w:hAnsi="Arial" w:cs="Arial"/>
          <w:sz w:val="24"/>
          <w:szCs w:val="24"/>
        </w:rPr>
      </w:pPr>
      <w:r>
        <w:rPr>
          <w:rFonts w:ascii="Arial" w:hAnsi="Arial" w:cs="Arial"/>
          <w:sz w:val="24"/>
          <w:szCs w:val="24"/>
        </w:rPr>
        <w:t>Waar (ook gegeven: Helmond en omstreken)</w:t>
      </w:r>
      <w:r w:rsidR="005579F5">
        <w:rPr>
          <w:rFonts w:ascii="Arial" w:hAnsi="Arial" w:cs="Arial"/>
          <w:sz w:val="24"/>
          <w:szCs w:val="24"/>
        </w:rPr>
        <w:t>?</w:t>
      </w:r>
    </w:p>
    <w:p w:rsidR="00313F0B" w:rsidRDefault="00313F0B" w:rsidP="00313F0B">
      <w:pPr>
        <w:pStyle w:val="Lijstalinea"/>
        <w:numPr>
          <w:ilvl w:val="0"/>
          <w:numId w:val="1"/>
        </w:numPr>
        <w:rPr>
          <w:rFonts w:ascii="Arial" w:hAnsi="Arial" w:cs="Arial"/>
          <w:sz w:val="24"/>
          <w:szCs w:val="24"/>
        </w:rPr>
      </w:pPr>
      <w:r>
        <w:rPr>
          <w:rFonts w:ascii="Arial" w:hAnsi="Arial" w:cs="Arial"/>
          <w:sz w:val="24"/>
          <w:szCs w:val="24"/>
        </w:rPr>
        <w:t>Wanneer</w:t>
      </w:r>
      <w:r w:rsidR="005579F5">
        <w:rPr>
          <w:rFonts w:ascii="Arial" w:hAnsi="Arial" w:cs="Arial"/>
          <w:sz w:val="24"/>
          <w:szCs w:val="24"/>
        </w:rPr>
        <w:t xml:space="preserve"> (vond de </w:t>
      </w:r>
      <w:r w:rsidR="009E65D2">
        <w:rPr>
          <w:rFonts w:ascii="Arial" w:hAnsi="Arial" w:cs="Arial"/>
          <w:sz w:val="24"/>
          <w:szCs w:val="24"/>
        </w:rPr>
        <w:t>industriële</w:t>
      </w:r>
      <w:r w:rsidR="005579F5">
        <w:rPr>
          <w:rFonts w:ascii="Arial" w:hAnsi="Arial" w:cs="Arial"/>
          <w:sz w:val="24"/>
          <w:szCs w:val="24"/>
        </w:rPr>
        <w:t xml:space="preserve"> revolutie in Helmond e.o. plaats)?</w:t>
      </w:r>
    </w:p>
    <w:p w:rsidR="005579F5" w:rsidRDefault="005579F5" w:rsidP="00313F0B">
      <w:pPr>
        <w:pStyle w:val="Lijstalinea"/>
        <w:numPr>
          <w:ilvl w:val="0"/>
          <w:numId w:val="1"/>
        </w:numPr>
        <w:rPr>
          <w:rFonts w:ascii="Arial" w:hAnsi="Arial" w:cs="Arial"/>
          <w:sz w:val="24"/>
          <w:szCs w:val="24"/>
        </w:rPr>
      </w:pPr>
      <w:r>
        <w:rPr>
          <w:rFonts w:ascii="Arial" w:hAnsi="Arial" w:cs="Arial"/>
          <w:sz w:val="24"/>
          <w:szCs w:val="24"/>
        </w:rPr>
        <w:t xml:space="preserve">Hoe (vond de </w:t>
      </w:r>
      <w:r w:rsidR="009E65D2">
        <w:rPr>
          <w:rFonts w:ascii="Arial" w:hAnsi="Arial" w:cs="Arial"/>
          <w:sz w:val="24"/>
          <w:szCs w:val="24"/>
        </w:rPr>
        <w:t>industriële</w:t>
      </w:r>
      <w:r>
        <w:rPr>
          <w:rFonts w:ascii="Arial" w:hAnsi="Arial" w:cs="Arial"/>
          <w:sz w:val="24"/>
          <w:szCs w:val="24"/>
        </w:rPr>
        <w:t xml:space="preserve"> revolutie in Helmond e.o. plaats</w:t>
      </w:r>
      <w:r w:rsidR="0004266F">
        <w:rPr>
          <w:rFonts w:ascii="Arial" w:hAnsi="Arial" w:cs="Arial"/>
          <w:sz w:val="24"/>
          <w:szCs w:val="24"/>
        </w:rPr>
        <w:t>; dus: hoe werd voorzien in bovengenoemde ingrediënten</w:t>
      </w:r>
      <w:r>
        <w:rPr>
          <w:rFonts w:ascii="Arial" w:hAnsi="Arial" w:cs="Arial"/>
          <w:sz w:val="24"/>
          <w:szCs w:val="24"/>
        </w:rPr>
        <w:t>)?</w:t>
      </w:r>
    </w:p>
    <w:p w:rsidR="00A60DCD" w:rsidRPr="0004266F" w:rsidRDefault="005579F5" w:rsidP="00A60DCD">
      <w:pPr>
        <w:pStyle w:val="Lijstalinea"/>
        <w:numPr>
          <w:ilvl w:val="0"/>
          <w:numId w:val="1"/>
        </w:numPr>
        <w:rPr>
          <w:rFonts w:ascii="Arial" w:hAnsi="Arial" w:cs="Arial"/>
          <w:sz w:val="24"/>
          <w:szCs w:val="24"/>
        </w:rPr>
      </w:pPr>
      <w:r>
        <w:rPr>
          <w:rFonts w:ascii="Arial" w:hAnsi="Arial" w:cs="Arial"/>
          <w:sz w:val="24"/>
          <w:szCs w:val="24"/>
        </w:rPr>
        <w:t xml:space="preserve">Waarom (vond de </w:t>
      </w:r>
      <w:r w:rsidR="009E65D2">
        <w:rPr>
          <w:rFonts w:ascii="Arial" w:hAnsi="Arial" w:cs="Arial"/>
          <w:sz w:val="24"/>
          <w:szCs w:val="24"/>
        </w:rPr>
        <w:t>industriële</w:t>
      </w:r>
      <w:r>
        <w:rPr>
          <w:rFonts w:ascii="Arial" w:hAnsi="Arial" w:cs="Arial"/>
          <w:sz w:val="24"/>
          <w:szCs w:val="24"/>
        </w:rPr>
        <w:t xml:space="preserve"> revolutie in Helmond e.o. plaats; waarom vond deze zó plaats)?</w:t>
      </w:r>
    </w:p>
    <w:p w:rsidR="005579F5" w:rsidRDefault="005579F5" w:rsidP="005579F5">
      <w:r>
        <w:rPr>
          <w:noProof/>
          <w:lang w:eastAsia="nl-NL"/>
        </w:rPr>
        <w:lastRenderedPageBreak/>
        <w:drawing>
          <wp:inline distT="0" distB="0" distL="0" distR="0" wp14:anchorId="76F7DE4A" wp14:editId="1E17B572">
            <wp:extent cx="942975" cy="759711"/>
            <wp:effectExtent l="0" t="0" r="0" b="2540"/>
            <wp:docPr id="6" name="Afbeelding 6" descr="Afbeeldingsresultaat voor brain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brainpo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4505" cy="760944"/>
                    </a:xfrm>
                    <a:prstGeom prst="rect">
                      <a:avLst/>
                    </a:prstGeom>
                    <a:noFill/>
                    <a:ln>
                      <a:noFill/>
                    </a:ln>
                  </pic:spPr>
                </pic:pic>
              </a:graphicData>
            </a:graphic>
          </wp:inline>
        </w:drawing>
      </w:r>
      <w:r>
        <w:rPr>
          <w:noProof/>
          <w:lang w:eastAsia="nl-NL"/>
        </w:rPr>
        <w:drawing>
          <wp:inline distT="0" distB="0" distL="0" distR="0" wp14:anchorId="0E9893EF" wp14:editId="0E6FF02C">
            <wp:extent cx="1800225" cy="891929"/>
            <wp:effectExtent l="0" t="0" r="0" b="3810"/>
            <wp:docPr id="7" name="Afbeelding 7" descr="Afbeeldingsresultaat voor industrieel at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industrieel atriu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7946" cy="895754"/>
                    </a:xfrm>
                    <a:prstGeom prst="rect">
                      <a:avLst/>
                    </a:prstGeom>
                    <a:noFill/>
                    <a:ln>
                      <a:noFill/>
                    </a:ln>
                  </pic:spPr>
                </pic:pic>
              </a:graphicData>
            </a:graphic>
          </wp:inline>
        </w:drawing>
      </w:r>
      <w:r>
        <w:rPr>
          <w:noProof/>
          <w:lang w:eastAsia="nl-NL"/>
        </w:rPr>
        <w:drawing>
          <wp:inline distT="0" distB="0" distL="0" distR="0" wp14:anchorId="775D923C" wp14:editId="5BC00839">
            <wp:extent cx="1943923" cy="714375"/>
            <wp:effectExtent l="0" t="0" r="0" b="0"/>
            <wp:docPr id="8" name="Afbeelding 8" descr="Afbeeldingsresultaat voor jan van braba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jan van braban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1127" cy="720697"/>
                    </a:xfrm>
                    <a:prstGeom prst="rect">
                      <a:avLst/>
                    </a:prstGeom>
                    <a:noFill/>
                    <a:ln>
                      <a:noFill/>
                    </a:ln>
                  </pic:spPr>
                </pic:pic>
              </a:graphicData>
            </a:graphic>
          </wp:inline>
        </w:drawing>
      </w:r>
      <w:r>
        <w:rPr>
          <w:noProof/>
          <w:lang w:eastAsia="nl-NL"/>
        </w:rPr>
        <w:drawing>
          <wp:inline distT="0" distB="0" distL="0" distR="0" wp14:anchorId="7108596E" wp14:editId="685BD249">
            <wp:extent cx="980852" cy="614831"/>
            <wp:effectExtent l="0" t="0" r="0" b="0"/>
            <wp:docPr id="9" name="Afbeelding 9" descr="Afbeeldingsresultaat voor brainpor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brainport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5462" cy="617721"/>
                    </a:xfrm>
                    <a:prstGeom prst="rect">
                      <a:avLst/>
                    </a:prstGeom>
                    <a:noFill/>
                    <a:ln>
                      <a:noFill/>
                    </a:ln>
                  </pic:spPr>
                </pic:pic>
              </a:graphicData>
            </a:graphic>
          </wp:inline>
        </w:drawing>
      </w:r>
    </w:p>
    <w:p w:rsidR="005579F5" w:rsidRDefault="005579F5" w:rsidP="005579F5">
      <w:pPr>
        <w:rPr>
          <w:rFonts w:ascii="Arial" w:hAnsi="Arial" w:cs="Arial"/>
          <w:sz w:val="24"/>
          <w:szCs w:val="24"/>
        </w:rPr>
      </w:pPr>
    </w:p>
    <w:p w:rsidR="009E65D2" w:rsidRDefault="009E65D2" w:rsidP="005579F5">
      <w:pPr>
        <w:rPr>
          <w:rFonts w:ascii="Arial" w:hAnsi="Arial" w:cs="Arial"/>
          <w:sz w:val="24"/>
          <w:szCs w:val="24"/>
        </w:rPr>
      </w:pPr>
      <w:r>
        <w:rPr>
          <w:rFonts w:ascii="Arial" w:hAnsi="Arial" w:cs="Arial"/>
          <w:sz w:val="24"/>
          <w:szCs w:val="24"/>
        </w:rPr>
        <w:t xml:space="preserve">Tijdsduur: is afhankelijk van de beschikbare tijd en de gemaakte afspraken. Wanneer er beperkte tijd is (50 minuten), dan moeten de leerlingen voorkennis hebben en zal meer gestuurd (b.v. via een rondleiding) gewerkt moeten worden. Is er meer tijd (b.v. een </w:t>
      </w:r>
      <w:proofErr w:type="spellStart"/>
      <w:r>
        <w:rPr>
          <w:rFonts w:ascii="Arial" w:hAnsi="Arial" w:cs="Arial"/>
          <w:sz w:val="24"/>
          <w:szCs w:val="24"/>
        </w:rPr>
        <w:t>projectdag</w:t>
      </w:r>
      <w:proofErr w:type="spellEnd"/>
      <w:r>
        <w:rPr>
          <w:rFonts w:ascii="Arial" w:hAnsi="Arial" w:cs="Arial"/>
          <w:sz w:val="24"/>
          <w:szCs w:val="24"/>
        </w:rPr>
        <w:t xml:space="preserve">) dan kan ’s ochtends onderzoek worden gedaan en ’s middags op school de uitwerking plaatsvinden. </w:t>
      </w:r>
    </w:p>
    <w:p w:rsidR="009E65D2" w:rsidRDefault="009E65D2" w:rsidP="005579F5">
      <w:pPr>
        <w:rPr>
          <w:rFonts w:ascii="Arial" w:hAnsi="Arial" w:cs="Arial"/>
          <w:sz w:val="24"/>
          <w:szCs w:val="24"/>
        </w:rPr>
      </w:pPr>
      <w:r>
        <w:rPr>
          <w:rFonts w:ascii="Arial" w:hAnsi="Arial" w:cs="Arial"/>
          <w:sz w:val="24"/>
          <w:szCs w:val="24"/>
        </w:rPr>
        <w:t xml:space="preserve">Niveau: de opdracht is uitvoerbaar op (vrijwel) alle niveaus. De verschillen zullen in de (ook vorm van) uitwerking zitten. </w:t>
      </w:r>
    </w:p>
    <w:p w:rsidR="005579F5" w:rsidRDefault="005579F5" w:rsidP="005579F5">
      <w:pPr>
        <w:rPr>
          <w:rFonts w:ascii="Arial" w:hAnsi="Arial" w:cs="Arial"/>
          <w:sz w:val="24"/>
          <w:szCs w:val="24"/>
        </w:rPr>
      </w:pPr>
      <w:r>
        <w:rPr>
          <w:rFonts w:ascii="Arial" w:hAnsi="Arial" w:cs="Arial"/>
          <w:sz w:val="24"/>
          <w:szCs w:val="24"/>
        </w:rPr>
        <w:t xml:space="preserve">Het onderzoek wordt gedaan in het Industrieel Atrium in Helmond, waar onder meer gebruik gemaakt kan worden van de expositie, de uitleg daarover, films, materialen, publicaties, enzovoorts. </w:t>
      </w:r>
    </w:p>
    <w:p w:rsidR="005579F5" w:rsidRDefault="005579F5" w:rsidP="005579F5">
      <w:pPr>
        <w:rPr>
          <w:rFonts w:ascii="Arial" w:hAnsi="Arial" w:cs="Arial"/>
          <w:sz w:val="24"/>
          <w:szCs w:val="24"/>
        </w:rPr>
      </w:pPr>
      <w:r>
        <w:rPr>
          <w:rFonts w:ascii="Arial" w:hAnsi="Arial" w:cs="Arial"/>
          <w:sz w:val="24"/>
          <w:szCs w:val="24"/>
        </w:rPr>
        <w:t xml:space="preserve">Leerlingen presenteren hun onderzoek op de afgesproken manier, of zijn vrij in hun presentatiewijze. Dat kan bijvoorbeeld in de vorm van een klein werkstukje, een posterpresentatie, een filmpje (videoblog), een PowerPoint of </w:t>
      </w:r>
      <w:proofErr w:type="spellStart"/>
      <w:r>
        <w:rPr>
          <w:rFonts w:ascii="Arial" w:hAnsi="Arial" w:cs="Arial"/>
          <w:sz w:val="24"/>
          <w:szCs w:val="24"/>
        </w:rPr>
        <w:t>Prezi</w:t>
      </w:r>
      <w:proofErr w:type="spellEnd"/>
      <w:r>
        <w:rPr>
          <w:rFonts w:ascii="Arial" w:hAnsi="Arial" w:cs="Arial"/>
          <w:sz w:val="24"/>
          <w:szCs w:val="24"/>
        </w:rPr>
        <w:t xml:space="preserve"> presentatie, enzovoorts. </w:t>
      </w:r>
    </w:p>
    <w:p w:rsidR="00D70CF8" w:rsidRDefault="00D70CF8" w:rsidP="005579F5">
      <w:pPr>
        <w:rPr>
          <w:rFonts w:ascii="Arial" w:hAnsi="Arial" w:cs="Arial"/>
          <w:sz w:val="24"/>
          <w:szCs w:val="24"/>
        </w:rPr>
      </w:pPr>
    </w:p>
    <w:p w:rsidR="00D70CF8" w:rsidRDefault="00D70CF8" w:rsidP="005579F5">
      <w:pPr>
        <w:rPr>
          <w:rFonts w:ascii="Arial" w:hAnsi="Arial" w:cs="Arial"/>
          <w:sz w:val="24"/>
          <w:szCs w:val="24"/>
        </w:rPr>
      </w:pPr>
      <w:r>
        <w:rPr>
          <w:rFonts w:ascii="Arial" w:hAnsi="Arial" w:cs="Arial"/>
          <w:sz w:val="24"/>
          <w:szCs w:val="24"/>
        </w:rPr>
        <w:t>Ger Jan Onrust</w:t>
      </w:r>
    </w:p>
    <w:p w:rsidR="00D70CF8" w:rsidRDefault="00D70CF8" w:rsidP="005579F5">
      <w:pPr>
        <w:rPr>
          <w:rFonts w:ascii="Arial" w:hAnsi="Arial" w:cs="Arial"/>
          <w:sz w:val="24"/>
          <w:szCs w:val="24"/>
        </w:rPr>
      </w:pPr>
      <w:r>
        <w:rPr>
          <w:rFonts w:ascii="Arial" w:hAnsi="Arial" w:cs="Arial"/>
          <w:sz w:val="24"/>
          <w:szCs w:val="24"/>
        </w:rPr>
        <w:t>Jan van Brabant College</w:t>
      </w:r>
    </w:p>
    <w:p w:rsidR="00D70CF8" w:rsidRDefault="00D70CF8" w:rsidP="005579F5">
      <w:pPr>
        <w:rPr>
          <w:rFonts w:ascii="Arial" w:hAnsi="Arial" w:cs="Arial"/>
          <w:sz w:val="24"/>
          <w:szCs w:val="24"/>
        </w:rPr>
      </w:pPr>
      <w:r>
        <w:rPr>
          <w:rFonts w:ascii="Arial" w:hAnsi="Arial" w:cs="Arial"/>
          <w:sz w:val="24"/>
          <w:szCs w:val="24"/>
        </w:rPr>
        <w:t>24-12-2016</w:t>
      </w:r>
    </w:p>
    <w:p w:rsidR="009634B8" w:rsidRDefault="009634B8" w:rsidP="005579F5">
      <w:pPr>
        <w:rPr>
          <w:rFonts w:ascii="Segoe UI" w:hAnsi="Segoe UI" w:cs="Segoe UI"/>
          <w:color w:val="212121"/>
          <w:sz w:val="20"/>
          <w:szCs w:val="20"/>
          <w:shd w:val="clear" w:color="auto" w:fill="FFFFFF"/>
        </w:rPr>
      </w:pPr>
      <w:bookmarkStart w:id="0" w:name="_GoBack"/>
      <w:bookmarkEnd w:id="0"/>
    </w:p>
    <w:sectPr w:rsidR="009634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FE516C"/>
    <w:multiLevelType w:val="hybridMultilevel"/>
    <w:tmpl w:val="BF98A6C6"/>
    <w:lvl w:ilvl="0" w:tplc="2924964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16B9"/>
    <w:rsid w:val="0004266F"/>
    <w:rsid w:val="00313F0B"/>
    <w:rsid w:val="005579F5"/>
    <w:rsid w:val="005816B9"/>
    <w:rsid w:val="005C0C3F"/>
    <w:rsid w:val="00606A59"/>
    <w:rsid w:val="00853F54"/>
    <w:rsid w:val="009634B8"/>
    <w:rsid w:val="009E65D2"/>
    <w:rsid w:val="00A60DCD"/>
    <w:rsid w:val="00D70CF8"/>
    <w:rsid w:val="00F25F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4F8CA5-CDF1-4291-BFCA-8A9B2BFD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816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16B9"/>
    <w:rPr>
      <w:rFonts w:ascii="Tahoma" w:hAnsi="Tahoma" w:cs="Tahoma"/>
      <w:sz w:val="16"/>
      <w:szCs w:val="16"/>
    </w:rPr>
  </w:style>
  <w:style w:type="paragraph" w:styleId="Lijstalinea">
    <w:name w:val="List Paragraph"/>
    <w:basedOn w:val="Standaard"/>
    <w:uiPriority w:val="34"/>
    <w:qFormat/>
    <w:rsid w:val="00606A59"/>
    <w:pPr>
      <w:ind w:left="720"/>
      <w:contextualSpacing/>
    </w:pPr>
  </w:style>
  <w:style w:type="character" w:customStyle="1" w:styleId="apple-converted-space">
    <w:name w:val="apple-converted-space"/>
    <w:basedOn w:val="Standaardalinea-lettertype"/>
    <w:rsid w:val="00963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379</Words>
  <Characters>2086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 onrust</dc:creator>
  <cp:lastModifiedBy>Annemiek de Groot</cp:lastModifiedBy>
  <cp:revision>4</cp:revision>
  <cp:lastPrinted>2016-12-24T07:06:00Z</cp:lastPrinted>
  <dcterms:created xsi:type="dcterms:W3CDTF">2017-01-09T07:59:00Z</dcterms:created>
  <dcterms:modified xsi:type="dcterms:W3CDTF">2018-04-30T08:01:00Z</dcterms:modified>
</cp:coreProperties>
</file>