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BAA7" w14:textId="7DF471AD" w:rsidR="00C45540" w:rsidRPr="00C45540" w:rsidRDefault="00432E09" w:rsidP="008E1BC0">
      <w:pPr>
        <w:spacing w:after="0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</w:r>
      <w:r w:rsidR="008562B9">
        <w:rPr>
          <w:rFonts w:ascii="Arial" w:eastAsia="Arial" w:hAnsi="Arial" w:cs="Arial"/>
          <w:b/>
          <w:bCs/>
          <w:color w:val="222222"/>
          <w:sz w:val="24"/>
          <w:szCs w:val="24"/>
        </w:rPr>
        <w:t>Verder lezen</w:t>
      </w:r>
      <w:r w:rsidR="004461B4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 didactische vraag 1</w:t>
      </w:r>
    </w:p>
    <w:p w14:paraId="0E5C7CD4" w14:textId="63184FEE" w:rsidR="00C45540" w:rsidRDefault="00C45540" w:rsidP="008E1BC0">
      <w:pPr>
        <w:spacing w:after="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Alle bronnen zijn ook online te vinden op vgnkleio.nl.</w:t>
      </w:r>
    </w:p>
    <w:p w14:paraId="633779EF" w14:textId="77777777" w:rsidR="00C45540" w:rsidRDefault="00C45540" w:rsidP="008E1BC0">
      <w:pPr>
        <w:spacing w:after="0"/>
        <w:rPr>
          <w:rFonts w:ascii="Arial" w:eastAsia="Arial" w:hAnsi="Arial" w:cs="Arial"/>
          <w:color w:val="222222"/>
          <w:sz w:val="24"/>
          <w:szCs w:val="24"/>
        </w:rPr>
      </w:pPr>
    </w:p>
    <w:p w14:paraId="492A5632" w14:textId="64198321" w:rsidR="00B83170" w:rsidRPr="00B83170" w:rsidRDefault="00C45540" w:rsidP="008E1BC0">
      <w:pPr>
        <w:spacing w:after="0"/>
        <w:rPr>
          <w:rFonts w:ascii="Arial" w:hAnsi="Arial" w:cs="Arial"/>
          <w:b/>
          <w:bCs/>
        </w:rPr>
      </w:pPr>
      <w:r w:rsidRPr="00B83170">
        <w:rPr>
          <w:rFonts w:ascii="Arial" w:eastAsia="Arial" w:hAnsi="Arial" w:cs="Arial"/>
          <w:color w:val="222222"/>
        </w:rPr>
        <w:t xml:space="preserve">- </w:t>
      </w:r>
      <w:r w:rsidR="00A03EB7" w:rsidRPr="00B83170">
        <w:rPr>
          <w:rFonts w:ascii="Arial" w:eastAsia="Arial" w:hAnsi="Arial" w:cs="Arial"/>
          <w:color w:val="222222"/>
        </w:rPr>
        <w:t>Examenprogramma en syllabus vwo (</w:t>
      </w:r>
      <w:r w:rsidR="00B83170" w:rsidRPr="00B83170">
        <w:rPr>
          <w:rFonts w:ascii="Arial" w:eastAsia="Arial" w:hAnsi="Arial" w:cs="Arial"/>
          <w:b/>
          <w:bCs/>
          <w:color w:val="222222"/>
        </w:rPr>
        <w:t>tinyurl.com/bdhjv536</w:t>
      </w:r>
      <w:r w:rsidR="00A03EB7" w:rsidRPr="00B83170">
        <w:rPr>
          <w:rFonts w:ascii="Arial" w:eastAsia="Arial" w:hAnsi="Arial" w:cs="Arial"/>
          <w:color w:val="222222"/>
        </w:rPr>
        <w:t>) en havo (</w:t>
      </w:r>
      <w:r w:rsidR="00B83170" w:rsidRPr="00B83170">
        <w:rPr>
          <w:rFonts w:ascii="Arial" w:hAnsi="Arial" w:cs="Arial"/>
          <w:b/>
          <w:bCs/>
        </w:rPr>
        <w:t>tinyurl.com/yckm7eaw</w:t>
      </w:r>
      <w:r w:rsidR="00A03EB7" w:rsidRPr="00B83170">
        <w:rPr>
          <w:rFonts w:ascii="Arial" w:eastAsia="Arial" w:hAnsi="Arial" w:cs="Arial"/>
          <w:color w:val="222222"/>
        </w:rPr>
        <w:t xml:space="preserve">) </w:t>
      </w:r>
      <w:r w:rsidR="00432E09" w:rsidRPr="00B83170">
        <w:rPr>
          <w:rFonts w:ascii="Arial" w:eastAsia="Arial" w:hAnsi="Arial" w:cs="Arial"/>
          <w:color w:val="222222"/>
        </w:rPr>
        <w:br/>
      </w:r>
      <w:r w:rsidRPr="00B83170">
        <w:rPr>
          <w:rFonts w:ascii="Arial" w:eastAsia="Arial" w:hAnsi="Arial" w:cs="Arial"/>
          <w:color w:val="222222"/>
        </w:rPr>
        <w:t xml:space="preserve">- </w:t>
      </w:r>
      <w:r w:rsidR="009F6B6B" w:rsidRPr="00B83170">
        <w:rPr>
          <w:rFonts w:ascii="Arial" w:eastAsia="Arial" w:hAnsi="Arial" w:cs="Arial"/>
          <w:color w:val="222222"/>
        </w:rPr>
        <w:t xml:space="preserve">Een overzicht van denk- en werkwijzen in </w:t>
      </w:r>
      <w:r w:rsidR="00A03EB7" w:rsidRPr="00B83170">
        <w:rPr>
          <w:rFonts w:ascii="Arial" w:eastAsia="Arial" w:hAnsi="Arial" w:cs="Arial"/>
          <w:color w:val="222222"/>
        </w:rPr>
        <w:t xml:space="preserve">Curriculum.nu, </w:t>
      </w:r>
      <w:r w:rsidR="00A03EB7" w:rsidRPr="00B83170">
        <w:rPr>
          <w:rFonts w:ascii="Arial" w:eastAsia="Arial" w:hAnsi="Arial" w:cs="Arial"/>
          <w:i/>
          <w:iCs/>
          <w:color w:val="222222"/>
        </w:rPr>
        <w:t>Leergebied Mens &amp; Maatschappij. Voorstel voor de basis van de herziening van de kerndoelen en eindtermen van de leraren en schoolleiders uit het ontwikkelteam Mens &amp; Maatschappij</w:t>
      </w:r>
      <w:r w:rsidR="00A03EB7" w:rsidRPr="00B83170">
        <w:rPr>
          <w:rFonts w:ascii="Arial" w:eastAsia="Arial" w:hAnsi="Arial" w:cs="Arial"/>
          <w:color w:val="222222"/>
        </w:rPr>
        <w:t xml:space="preserve"> (2019).</w:t>
      </w:r>
      <w:r w:rsidR="005C0F5C" w:rsidRPr="00B83170">
        <w:rPr>
          <w:rFonts w:ascii="Arial" w:eastAsia="Arial" w:hAnsi="Arial" w:cs="Arial"/>
          <w:color w:val="222222"/>
        </w:rPr>
        <w:t xml:space="preserve"> </w:t>
      </w:r>
      <w:r w:rsidR="00B83170" w:rsidRPr="00B83170">
        <w:rPr>
          <w:rFonts w:ascii="Arial" w:hAnsi="Arial" w:cs="Arial"/>
          <w:b/>
          <w:bCs/>
        </w:rPr>
        <w:t>tinyurl.com/2d9f5286</w:t>
      </w:r>
    </w:p>
    <w:p w14:paraId="6F07A027" w14:textId="6522BA56" w:rsidR="00B83170" w:rsidRPr="00B83170" w:rsidRDefault="00C45540" w:rsidP="008E1BC0">
      <w:pPr>
        <w:spacing w:after="0"/>
        <w:rPr>
          <w:rFonts w:ascii="Arial" w:hAnsi="Arial" w:cs="Arial"/>
        </w:rPr>
      </w:pPr>
      <w:r w:rsidRPr="00B83170">
        <w:rPr>
          <w:rFonts w:ascii="Arial" w:eastAsia="Arial" w:hAnsi="Arial" w:cs="Arial"/>
          <w:color w:val="222222"/>
        </w:rPr>
        <w:t xml:space="preserve">- </w:t>
      </w:r>
      <w:r w:rsidR="005C0F5C" w:rsidRPr="00B83170">
        <w:rPr>
          <w:rFonts w:ascii="Arial" w:eastAsia="Arial" w:hAnsi="Arial" w:cs="Arial"/>
          <w:color w:val="222222"/>
        </w:rPr>
        <w:t xml:space="preserve">Werkgroep Referentiekader Tijd, </w:t>
      </w:r>
      <w:r w:rsidR="005C0F5C" w:rsidRPr="00B83170">
        <w:rPr>
          <w:rFonts w:ascii="Arial" w:eastAsia="Arial" w:hAnsi="Arial" w:cs="Arial"/>
          <w:i/>
          <w:iCs/>
          <w:color w:val="222222"/>
        </w:rPr>
        <w:t>Ontwikkelingen in de tijd. Toelichting en nadere uitwerking historisch referentiekader</w:t>
      </w:r>
      <w:r w:rsidR="005C0F5C" w:rsidRPr="00B83170">
        <w:rPr>
          <w:rFonts w:ascii="Arial" w:eastAsia="Arial" w:hAnsi="Arial" w:cs="Arial"/>
          <w:color w:val="222222"/>
        </w:rPr>
        <w:t xml:space="preserve"> (Amersfoort 2022). </w:t>
      </w:r>
      <w:r w:rsidR="002B09E2" w:rsidRPr="00B83170">
        <w:rPr>
          <w:rFonts w:ascii="Arial" w:eastAsia="Arial" w:hAnsi="Arial" w:cs="Arial"/>
          <w:color w:val="222222"/>
        </w:rPr>
        <w:t xml:space="preserve">Tabel 3 (po) en Tabel 6 (vo) bevatten vaardigheidsdoelen </w:t>
      </w:r>
      <w:r w:rsidR="00E52077" w:rsidRPr="00B83170">
        <w:rPr>
          <w:rFonts w:ascii="Arial" w:eastAsia="Arial" w:hAnsi="Arial" w:cs="Arial"/>
          <w:color w:val="222222"/>
        </w:rPr>
        <w:t xml:space="preserve">gekoppeld aan </w:t>
      </w:r>
      <w:r w:rsidR="002B09E2" w:rsidRPr="00B83170">
        <w:rPr>
          <w:rFonts w:ascii="Arial" w:eastAsia="Arial" w:hAnsi="Arial" w:cs="Arial"/>
          <w:color w:val="222222"/>
        </w:rPr>
        <w:t xml:space="preserve">het historisch referentiekader. </w:t>
      </w:r>
      <w:r w:rsidR="002B09E2" w:rsidRPr="00B83170">
        <w:rPr>
          <w:rFonts w:ascii="Arial" w:eastAsia="Arial" w:hAnsi="Arial" w:cs="Arial"/>
          <w:b/>
          <w:bCs/>
        </w:rPr>
        <w:t>www.slo.nl/@20483/ontwikkelingen-tijd</w:t>
      </w:r>
      <w:r w:rsidR="005C0F5C" w:rsidRPr="00B83170">
        <w:rPr>
          <w:rFonts w:ascii="Arial" w:eastAsia="Arial" w:hAnsi="Arial" w:cs="Arial"/>
          <w:color w:val="222222"/>
        </w:rPr>
        <w:t xml:space="preserve">  </w:t>
      </w:r>
      <w:r w:rsidR="00432E09" w:rsidRPr="00B83170">
        <w:rPr>
          <w:rFonts w:ascii="Arial" w:eastAsia="Arial" w:hAnsi="Arial" w:cs="Arial"/>
          <w:color w:val="222222"/>
        </w:rPr>
        <w:br/>
      </w:r>
      <w:r w:rsidRPr="00B83170">
        <w:rPr>
          <w:rFonts w:ascii="Arial" w:eastAsia="Arial" w:hAnsi="Arial" w:cs="Arial"/>
          <w:color w:val="222222"/>
        </w:rPr>
        <w:t xml:space="preserve">- </w:t>
      </w:r>
      <w:r w:rsidR="007A56A8" w:rsidRPr="00B83170">
        <w:rPr>
          <w:rFonts w:ascii="Arial" w:eastAsia="Arial" w:hAnsi="Arial" w:cs="Arial"/>
          <w:color w:val="222222"/>
        </w:rPr>
        <w:t xml:space="preserve">Peter </w:t>
      </w:r>
      <w:proofErr w:type="spellStart"/>
      <w:r w:rsidR="007A56A8" w:rsidRPr="00B83170">
        <w:rPr>
          <w:rFonts w:ascii="Arial" w:eastAsia="Arial" w:hAnsi="Arial" w:cs="Arial"/>
          <w:color w:val="222222"/>
        </w:rPr>
        <w:t>Seixas</w:t>
      </w:r>
      <w:proofErr w:type="spellEnd"/>
      <w:r w:rsidR="007A56A8" w:rsidRPr="00B83170">
        <w:rPr>
          <w:rFonts w:ascii="Arial" w:eastAsia="Arial" w:hAnsi="Arial" w:cs="Arial"/>
          <w:color w:val="222222"/>
        </w:rPr>
        <w:t xml:space="preserve"> en Tom </w:t>
      </w:r>
      <w:proofErr w:type="spellStart"/>
      <w:r w:rsidR="007A56A8" w:rsidRPr="00B83170">
        <w:rPr>
          <w:rFonts w:ascii="Arial" w:eastAsia="Arial" w:hAnsi="Arial" w:cs="Arial"/>
          <w:color w:val="222222"/>
        </w:rPr>
        <w:t>Morton</w:t>
      </w:r>
      <w:proofErr w:type="spellEnd"/>
      <w:r w:rsidR="007A56A8" w:rsidRPr="00B83170">
        <w:rPr>
          <w:rFonts w:ascii="Arial" w:eastAsia="Arial" w:hAnsi="Arial" w:cs="Arial"/>
          <w:color w:val="222222"/>
        </w:rPr>
        <w:t xml:space="preserve">, </w:t>
      </w:r>
      <w:r w:rsidR="007A56A8" w:rsidRPr="00B83170">
        <w:rPr>
          <w:rFonts w:ascii="Arial" w:eastAsia="Arial" w:hAnsi="Arial" w:cs="Arial"/>
          <w:i/>
          <w:iCs/>
          <w:color w:val="222222"/>
        </w:rPr>
        <w:t xml:space="preserve">The big </w:t>
      </w:r>
      <w:proofErr w:type="spellStart"/>
      <w:r w:rsidR="007A56A8" w:rsidRPr="00B83170">
        <w:rPr>
          <w:rFonts w:ascii="Arial" w:eastAsia="Arial" w:hAnsi="Arial" w:cs="Arial"/>
          <w:i/>
          <w:iCs/>
          <w:color w:val="222222"/>
        </w:rPr>
        <w:t>six</w:t>
      </w:r>
      <w:proofErr w:type="spellEnd"/>
      <w:r w:rsidR="007A56A8" w:rsidRPr="00B83170">
        <w:rPr>
          <w:rFonts w:ascii="Arial" w:eastAsia="Arial" w:hAnsi="Arial" w:cs="Arial"/>
          <w:i/>
          <w:iCs/>
          <w:color w:val="222222"/>
        </w:rPr>
        <w:t xml:space="preserve"> </w:t>
      </w:r>
      <w:proofErr w:type="spellStart"/>
      <w:r w:rsidR="007A56A8" w:rsidRPr="00B83170">
        <w:rPr>
          <w:rFonts w:ascii="Arial" w:eastAsia="Arial" w:hAnsi="Arial" w:cs="Arial"/>
          <w:i/>
          <w:iCs/>
          <w:color w:val="222222"/>
        </w:rPr>
        <w:t>historical</w:t>
      </w:r>
      <w:proofErr w:type="spellEnd"/>
      <w:r w:rsidR="007A56A8" w:rsidRPr="00B83170">
        <w:rPr>
          <w:rFonts w:ascii="Arial" w:eastAsia="Arial" w:hAnsi="Arial" w:cs="Arial"/>
          <w:i/>
          <w:iCs/>
          <w:color w:val="222222"/>
        </w:rPr>
        <w:t xml:space="preserve"> thinking </w:t>
      </w:r>
      <w:proofErr w:type="spellStart"/>
      <w:r w:rsidR="007A56A8" w:rsidRPr="00B83170">
        <w:rPr>
          <w:rFonts w:ascii="Arial" w:eastAsia="Arial" w:hAnsi="Arial" w:cs="Arial"/>
          <w:i/>
          <w:iCs/>
          <w:color w:val="222222"/>
        </w:rPr>
        <w:t>concepts</w:t>
      </w:r>
      <w:proofErr w:type="spellEnd"/>
      <w:r w:rsidR="007A56A8" w:rsidRPr="00B83170">
        <w:rPr>
          <w:rFonts w:ascii="Arial" w:eastAsia="Arial" w:hAnsi="Arial" w:cs="Arial"/>
          <w:color w:val="222222"/>
        </w:rPr>
        <w:t xml:space="preserve"> (Toronto 2013). </w:t>
      </w:r>
      <w:r w:rsidR="00432E09" w:rsidRPr="00B83170">
        <w:rPr>
          <w:rFonts w:ascii="Arial" w:eastAsia="Arial" w:hAnsi="Arial" w:cs="Arial"/>
          <w:color w:val="222222"/>
        </w:rPr>
        <w:br/>
      </w:r>
      <w:r w:rsidRPr="00582B13">
        <w:rPr>
          <w:rFonts w:ascii="Arial" w:eastAsia="Arial" w:hAnsi="Arial" w:cs="Arial"/>
          <w:color w:val="222222"/>
        </w:rPr>
        <w:t xml:space="preserve">- </w:t>
      </w:r>
      <w:r w:rsidR="005C0F5C" w:rsidRPr="00582B13">
        <w:rPr>
          <w:rFonts w:ascii="Arial" w:eastAsia="Arial" w:hAnsi="Arial" w:cs="Arial"/>
          <w:color w:val="222222"/>
        </w:rPr>
        <w:t xml:space="preserve">Carla van Boxtel en </w:t>
      </w:r>
      <w:proofErr w:type="spellStart"/>
      <w:r w:rsidR="005C0F5C" w:rsidRPr="00582B13">
        <w:rPr>
          <w:rFonts w:ascii="Arial" w:eastAsia="Arial" w:hAnsi="Arial" w:cs="Arial"/>
          <w:color w:val="222222"/>
        </w:rPr>
        <w:t>Jannet</w:t>
      </w:r>
      <w:proofErr w:type="spellEnd"/>
      <w:r w:rsidR="005C0F5C" w:rsidRPr="00582B13">
        <w:rPr>
          <w:rFonts w:ascii="Arial" w:eastAsia="Arial" w:hAnsi="Arial" w:cs="Arial"/>
          <w:color w:val="222222"/>
        </w:rPr>
        <w:t xml:space="preserve"> van Drie, ‘Historisch denken en redeneren onderwijzen’, </w:t>
      </w:r>
      <w:proofErr w:type="spellStart"/>
      <w:r w:rsidR="005C0F5C" w:rsidRPr="00582B13">
        <w:rPr>
          <w:rFonts w:ascii="Arial" w:eastAsia="Arial" w:hAnsi="Arial" w:cs="Arial"/>
          <w:i/>
          <w:iCs/>
          <w:color w:val="222222"/>
        </w:rPr>
        <w:t>Kleio</w:t>
      </w:r>
      <w:proofErr w:type="spellEnd"/>
      <w:r w:rsidR="005C0F5C" w:rsidRPr="00582B13">
        <w:rPr>
          <w:rFonts w:ascii="Arial" w:eastAsia="Arial" w:hAnsi="Arial" w:cs="Arial"/>
          <w:i/>
          <w:iCs/>
          <w:color w:val="222222"/>
        </w:rPr>
        <w:t xml:space="preserve"> 5</w:t>
      </w:r>
      <w:r w:rsidR="005C0F5C" w:rsidRPr="00582B13">
        <w:rPr>
          <w:rFonts w:ascii="Arial" w:eastAsia="Arial" w:hAnsi="Arial" w:cs="Arial"/>
          <w:color w:val="222222"/>
        </w:rPr>
        <w:t xml:space="preserve"> (2019), 26-29 en ‘</w:t>
      </w:r>
      <w:proofErr w:type="spellStart"/>
      <w:r w:rsidR="005C0F5C" w:rsidRPr="00582B13">
        <w:rPr>
          <w:rFonts w:ascii="Arial" w:eastAsia="Arial" w:hAnsi="Arial" w:cs="Arial"/>
          <w:color w:val="222222"/>
        </w:rPr>
        <w:t>Historical</w:t>
      </w:r>
      <w:proofErr w:type="spellEnd"/>
      <w:r w:rsidR="005C0F5C" w:rsidRPr="00582B13">
        <w:rPr>
          <w:rFonts w:ascii="Arial" w:eastAsia="Arial" w:hAnsi="Arial" w:cs="Arial"/>
          <w:color w:val="222222"/>
        </w:rPr>
        <w:t xml:space="preserve"> </w:t>
      </w:r>
      <w:proofErr w:type="spellStart"/>
      <w:r w:rsidR="005C0F5C" w:rsidRPr="00582B13">
        <w:rPr>
          <w:rFonts w:ascii="Arial" w:eastAsia="Arial" w:hAnsi="Arial" w:cs="Arial"/>
          <w:color w:val="222222"/>
        </w:rPr>
        <w:t>reasoning</w:t>
      </w:r>
      <w:proofErr w:type="spellEnd"/>
      <w:r w:rsidR="005C0F5C" w:rsidRPr="00582B13">
        <w:rPr>
          <w:rFonts w:ascii="Arial" w:eastAsia="Arial" w:hAnsi="Arial" w:cs="Arial"/>
          <w:color w:val="222222"/>
        </w:rPr>
        <w:t xml:space="preserve">: </w:t>
      </w:r>
      <w:proofErr w:type="spellStart"/>
      <w:r w:rsidR="005C0F5C" w:rsidRPr="00582B13">
        <w:rPr>
          <w:rFonts w:ascii="Arial" w:eastAsia="Arial" w:hAnsi="Arial" w:cs="Arial"/>
          <w:color w:val="222222"/>
        </w:rPr>
        <w:t>conceptualizations</w:t>
      </w:r>
      <w:proofErr w:type="spellEnd"/>
      <w:r w:rsidR="005C0F5C" w:rsidRPr="00582B13">
        <w:rPr>
          <w:rFonts w:ascii="Arial" w:eastAsia="Arial" w:hAnsi="Arial" w:cs="Arial"/>
          <w:color w:val="222222"/>
        </w:rPr>
        <w:t xml:space="preserve"> </w:t>
      </w:r>
      <w:proofErr w:type="spellStart"/>
      <w:r w:rsidR="005C0F5C" w:rsidRPr="00582B13">
        <w:rPr>
          <w:rFonts w:ascii="Arial" w:eastAsia="Arial" w:hAnsi="Arial" w:cs="Arial"/>
          <w:color w:val="222222"/>
        </w:rPr>
        <w:t>and</w:t>
      </w:r>
      <w:proofErr w:type="spellEnd"/>
      <w:r w:rsidR="005C0F5C" w:rsidRPr="00582B13">
        <w:rPr>
          <w:rFonts w:ascii="Arial" w:eastAsia="Arial" w:hAnsi="Arial" w:cs="Arial"/>
          <w:color w:val="222222"/>
        </w:rPr>
        <w:t xml:space="preserve"> </w:t>
      </w:r>
      <w:proofErr w:type="spellStart"/>
      <w:r w:rsidR="005C0F5C" w:rsidRPr="00582B13">
        <w:rPr>
          <w:rFonts w:ascii="Arial" w:eastAsia="Arial" w:hAnsi="Arial" w:cs="Arial"/>
          <w:color w:val="222222"/>
        </w:rPr>
        <w:t>educational</w:t>
      </w:r>
      <w:proofErr w:type="spellEnd"/>
      <w:r w:rsidR="005C0F5C" w:rsidRPr="00582B13">
        <w:rPr>
          <w:rFonts w:ascii="Arial" w:eastAsia="Arial" w:hAnsi="Arial" w:cs="Arial"/>
          <w:color w:val="222222"/>
        </w:rPr>
        <w:t xml:space="preserve"> </w:t>
      </w:r>
      <w:proofErr w:type="spellStart"/>
      <w:r w:rsidR="005C0F5C" w:rsidRPr="00582B13">
        <w:rPr>
          <w:rFonts w:ascii="Arial" w:eastAsia="Arial" w:hAnsi="Arial" w:cs="Arial"/>
          <w:color w:val="222222"/>
        </w:rPr>
        <w:t>applications</w:t>
      </w:r>
      <w:proofErr w:type="spellEnd"/>
      <w:r w:rsidR="005C0F5C" w:rsidRPr="00582B13">
        <w:rPr>
          <w:rFonts w:ascii="Arial" w:eastAsia="Arial" w:hAnsi="Arial" w:cs="Arial"/>
          <w:color w:val="222222"/>
        </w:rPr>
        <w:t xml:space="preserve">’ In Scott </w:t>
      </w:r>
      <w:proofErr w:type="spellStart"/>
      <w:r w:rsidR="005C0F5C" w:rsidRPr="00582B13">
        <w:rPr>
          <w:rFonts w:ascii="Arial" w:eastAsia="Arial" w:hAnsi="Arial" w:cs="Arial"/>
          <w:color w:val="222222"/>
        </w:rPr>
        <w:t>Metzger</w:t>
      </w:r>
      <w:proofErr w:type="spellEnd"/>
      <w:r w:rsidR="005C0F5C" w:rsidRPr="00582B13">
        <w:rPr>
          <w:rFonts w:ascii="Arial" w:eastAsia="Arial" w:hAnsi="Arial" w:cs="Arial"/>
          <w:color w:val="222222"/>
        </w:rPr>
        <w:t xml:space="preserve"> </w:t>
      </w:r>
      <w:proofErr w:type="spellStart"/>
      <w:r w:rsidR="005C0F5C" w:rsidRPr="00582B13">
        <w:rPr>
          <w:rFonts w:ascii="Arial" w:eastAsia="Arial" w:hAnsi="Arial" w:cs="Arial"/>
          <w:color w:val="222222"/>
        </w:rPr>
        <w:t>and</w:t>
      </w:r>
      <w:proofErr w:type="spellEnd"/>
      <w:r w:rsidR="005C0F5C" w:rsidRPr="00582B13">
        <w:rPr>
          <w:rFonts w:ascii="Arial" w:eastAsia="Arial" w:hAnsi="Arial" w:cs="Arial"/>
          <w:color w:val="222222"/>
        </w:rPr>
        <w:t xml:space="preserve"> Lauren </w:t>
      </w:r>
      <w:proofErr w:type="spellStart"/>
      <w:r w:rsidR="005C0F5C" w:rsidRPr="00582B13">
        <w:rPr>
          <w:rFonts w:ascii="Arial" w:eastAsia="Arial" w:hAnsi="Arial" w:cs="Arial"/>
          <w:color w:val="222222"/>
        </w:rPr>
        <w:t>McArthur</w:t>
      </w:r>
      <w:proofErr w:type="spellEnd"/>
      <w:r w:rsidR="005C0F5C" w:rsidRPr="00582B13">
        <w:rPr>
          <w:rFonts w:ascii="Arial" w:eastAsia="Arial" w:hAnsi="Arial" w:cs="Arial"/>
          <w:color w:val="222222"/>
        </w:rPr>
        <w:t xml:space="preserve"> Harris (Eds.). </w:t>
      </w:r>
      <w:r w:rsidR="005C0F5C" w:rsidRPr="00B83170">
        <w:rPr>
          <w:rFonts w:ascii="Arial" w:eastAsia="Arial" w:hAnsi="Arial" w:cs="Arial"/>
          <w:i/>
          <w:iCs/>
          <w:color w:val="222222"/>
        </w:rPr>
        <w:t xml:space="preserve">The </w:t>
      </w:r>
      <w:proofErr w:type="spellStart"/>
      <w:r w:rsidR="005C0F5C" w:rsidRPr="00B83170">
        <w:rPr>
          <w:rFonts w:ascii="Arial" w:eastAsia="Arial" w:hAnsi="Arial" w:cs="Arial"/>
          <w:i/>
          <w:iCs/>
          <w:color w:val="222222"/>
        </w:rPr>
        <w:t>Wiley</w:t>
      </w:r>
      <w:proofErr w:type="spellEnd"/>
      <w:r w:rsidR="005C0F5C" w:rsidRPr="00B83170">
        <w:rPr>
          <w:rFonts w:ascii="Arial" w:eastAsia="Arial" w:hAnsi="Arial" w:cs="Arial"/>
          <w:i/>
          <w:iCs/>
          <w:color w:val="222222"/>
        </w:rPr>
        <w:t xml:space="preserve"> International </w:t>
      </w:r>
      <w:proofErr w:type="spellStart"/>
      <w:r w:rsidR="005C0F5C" w:rsidRPr="00B83170">
        <w:rPr>
          <w:rFonts w:ascii="Arial" w:eastAsia="Arial" w:hAnsi="Arial" w:cs="Arial"/>
          <w:i/>
          <w:iCs/>
          <w:color w:val="222222"/>
        </w:rPr>
        <w:t>Handbook</w:t>
      </w:r>
      <w:proofErr w:type="spellEnd"/>
      <w:r w:rsidR="005C0F5C" w:rsidRPr="00B83170">
        <w:rPr>
          <w:rFonts w:ascii="Arial" w:eastAsia="Arial" w:hAnsi="Arial" w:cs="Arial"/>
          <w:i/>
          <w:iCs/>
          <w:color w:val="222222"/>
        </w:rPr>
        <w:t xml:space="preserve"> of </w:t>
      </w:r>
      <w:proofErr w:type="spellStart"/>
      <w:r w:rsidR="005C0F5C" w:rsidRPr="00B83170">
        <w:rPr>
          <w:rFonts w:ascii="Arial" w:eastAsia="Arial" w:hAnsi="Arial" w:cs="Arial"/>
          <w:i/>
          <w:iCs/>
          <w:color w:val="222222"/>
        </w:rPr>
        <w:t>History</w:t>
      </w:r>
      <w:proofErr w:type="spellEnd"/>
      <w:r w:rsidR="005C0F5C" w:rsidRPr="00B83170">
        <w:rPr>
          <w:rFonts w:ascii="Arial" w:eastAsia="Arial" w:hAnsi="Arial" w:cs="Arial"/>
          <w:i/>
          <w:iCs/>
          <w:color w:val="222222"/>
        </w:rPr>
        <w:t xml:space="preserve"> Teaching </w:t>
      </w:r>
      <w:proofErr w:type="spellStart"/>
      <w:r w:rsidR="005C0F5C" w:rsidRPr="00B83170">
        <w:rPr>
          <w:rFonts w:ascii="Arial" w:eastAsia="Arial" w:hAnsi="Arial" w:cs="Arial"/>
          <w:i/>
          <w:iCs/>
          <w:color w:val="222222"/>
        </w:rPr>
        <w:t>and</w:t>
      </w:r>
      <w:proofErr w:type="spellEnd"/>
      <w:r w:rsidR="005C0F5C" w:rsidRPr="00B83170">
        <w:rPr>
          <w:rFonts w:ascii="Arial" w:eastAsia="Arial" w:hAnsi="Arial" w:cs="Arial"/>
          <w:i/>
          <w:iCs/>
          <w:color w:val="222222"/>
        </w:rPr>
        <w:t xml:space="preserve"> Learning</w:t>
      </w:r>
      <w:r w:rsidR="005C0F5C" w:rsidRPr="00B83170">
        <w:rPr>
          <w:rFonts w:ascii="Arial" w:eastAsia="Arial" w:hAnsi="Arial" w:cs="Arial"/>
          <w:color w:val="222222"/>
        </w:rPr>
        <w:t xml:space="preserve"> (Hoboken 2018) 149-176.</w:t>
      </w:r>
      <w:r w:rsidR="00432E09" w:rsidRPr="00B83170">
        <w:rPr>
          <w:rFonts w:ascii="Arial" w:eastAsia="Arial" w:hAnsi="Arial" w:cs="Arial"/>
          <w:color w:val="222222"/>
        </w:rPr>
        <w:br/>
      </w:r>
      <w:r w:rsidR="00B83170" w:rsidRPr="00B83170">
        <w:rPr>
          <w:rFonts w:ascii="Arial" w:eastAsia="Arial" w:hAnsi="Arial" w:cs="Arial"/>
          <w:color w:val="222222"/>
        </w:rPr>
        <w:t xml:space="preserve">- </w:t>
      </w:r>
      <w:r w:rsidR="00432E09" w:rsidRPr="00B83170">
        <w:rPr>
          <w:rFonts w:ascii="Arial" w:eastAsia="Arial" w:hAnsi="Arial" w:cs="Arial"/>
          <w:color w:val="222222"/>
        </w:rPr>
        <w:t>VGN</w:t>
      </w:r>
      <w:r w:rsidR="007A56A8" w:rsidRPr="00B83170">
        <w:rPr>
          <w:rFonts w:ascii="Arial" w:eastAsia="Arial" w:hAnsi="Arial" w:cs="Arial"/>
          <w:color w:val="222222"/>
        </w:rPr>
        <w:t>,</w:t>
      </w:r>
      <w:r w:rsidR="00432E09" w:rsidRPr="00B83170">
        <w:rPr>
          <w:rFonts w:ascii="Arial" w:eastAsia="Arial" w:hAnsi="Arial" w:cs="Arial"/>
          <w:color w:val="222222"/>
        </w:rPr>
        <w:t xml:space="preserve"> </w:t>
      </w:r>
      <w:r w:rsidR="00432E09" w:rsidRPr="00B83170">
        <w:rPr>
          <w:rFonts w:ascii="Arial" w:eastAsia="Arial" w:hAnsi="Arial" w:cs="Arial"/>
          <w:i/>
          <w:iCs/>
          <w:color w:val="222222"/>
        </w:rPr>
        <w:t>Bij de Tijd 3</w:t>
      </w:r>
      <w:r w:rsidR="00432E09" w:rsidRPr="00B83170">
        <w:rPr>
          <w:rFonts w:ascii="Arial" w:eastAsia="Arial" w:hAnsi="Arial" w:cs="Arial"/>
          <w:color w:val="222222"/>
        </w:rPr>
        <w:t xml:space="preserve"> </w:t>
      </w:r>
      <w:r w:rsidR="00432E09" w:rsidRPr="00B83170">
        <w:rPr>
          <w:rFonts w:ascii="Arial" w:eastAsia="Arial" w:hAnsi="Arial" w:cs="Arial"/>
          <w:i/>
          <w:iCs/>
          <w:color w:val="222222"/>
        </w:rPr>
        <w:t>Geschiedenisonderwijs voor de toekomst</w:t>
      </w:r>
      <w:r w:rsidR="00432E09" w:rsidRPr="00B83170">
        <w:rPr>
          <w:rFonts w:ascii="Arial" w:eastAsia="Arial" w:hAnsi="Arial" w:cs="Arial"/>
          <w:color w:val="222222"/>
        </w:rPr>
        <w:t xml:space="preserve"> (2018). Bijlage 3. Voorbeeld van een aanzet voor een leerlijn historisch denken en redeneren</w:t>
      </w:r>
      <w:r w:rsidR="00B74CDA">
        <w:rPr>
          <w:rFonts w:ascii="Arial" w:eastAsia="Arial" w:hAnsi="Arial" w:cs="Arial"/>
          <w:color w:val="222222"/>
        </w:rPr>
        <w:t xml:space="preserve">. </w:t>
      </w:r>
      <w:r w:rsidR="00B83170" w:rsidRPr="00B83170">
        <w:rPr>
          <w:rFonts w:ascii="Arial" w:hAnsi="Arial" w:cs="Arial"/>
          <w:b/>
          <w:bCs/>
        </w:rPr>
        <w:t>tinyurl.com/27wd4n2k</w:t>
      </w:r>
    </w:p>
    <w:p w14:paraId="518CAAD2" w14:textId="3FA33F75" w:rsidR="00B83170" w:rsidRPr="00B83170" w:rsidRDefault="005912ED" w:rsidP="008E1BC0">
      <w:pPr>
        <w:spacing w:after="0"/>
        <w:rPr>
          <w:rFonts w:ascii="Arial" w:hAnsi="Arial" w:cs="Arial"/>
          <w:b/>
          <w:bCs/>
        </w:rPr>
      </w:pPr>
      <w:r w:rsidRPr="00B83170">
        <w:rPr>
          <w:rFonts w:ascii="Arial" w:eastAsia="Arial" w:hAnsi="Arial" w:cs="Arial"/>
          <w:color w:val="222222"/>
        </w:rPr>
        <w:t xml:space="preserve">Voorbeelden van niveaubeschrijvingen en </w:t>
      </w:r>
      <w:proofErr w:type="spellStart"/>
      <w:r w:rsidRPr="00B83170">
        <w:rPr>
          <w:rFonts w:ascii="Arial" w:eastAsia="Arial" w:hAnsi="Arial" w:cs="Arial"/>
          <w:color w:val="222222"/>
        </w:rPr>
        <w:t>rubrics</w:t>
      </w:r>
      <w:proofErr w:type="spellEnd"/>
      <w:r w:rsidRPr="00B83170">
        <w:rPr>
          <w:rFonts w:ascii="Arial" w:eastAsia="Arial" w:hAnsi="Arial" w:cs="Arial"/>
          <w:color w:val="222222"/>
        </w:rPr>
        <w:br/>
        <w:t xml:space="preserve">- </w:t>
      </w:r>
      <w:r w:rsidR="00432E09" w:rsidRPr="00B83170">
        <w:rPr>
          <w:rFonts w:ascii="Arial" w:eastAsia="Arial" w:hAnsi="Arial" w:cs="Arial"/>
          <w:color w:val="222222"/>
        </w:rPr>
        <w:t>Marjan de Groot</w:t>
      </w:r>
      <w:r w:rsidR="007A56A8" w:rsidRPr="00B83170">
        <w:rPr>
          <w:rFonts w:ascii="Arial" w:eastAsia="Arial" w:hAnsi="Arial" w:cs="Arial"/>
          <w:color w:val="222222"/>
        </w:rPr>
        <w:t>-</w:t>
      </w:r>
      <w:proofErr w:type="spellStart"/>
      <w:r w:rsidR="007A56A8" w:rsidRPr="00B83170">
        <w:rPr>
          <w:rFonts w:ascii="Arial" w:eastAsia="Arial" w:hAnsi="Arial" w:cs="Arial"/>
          <w:color w:val="222222"/>
        </w:rPr>
        <w:t>Reuvekamp</w:t>
      </w:r>
      <w:proofErr w:type="spellEnd"/>
      <w:r w:rsidRPr="00B83170">
        <w:rPr>
          <w:rFonts w:ascii="Arial" w:eastAsia="Arial" w:hAnsi="Arial" w:cs="Arial"/>
          <w:color w:val="222222"/>
        </w:rPr>
        <w:t xml:space="preserve">, </w:t>
      </w:r>
      <w:r w:rsidRPr="00B83170">
        <w:rPr>
          <w:rFonts w:ascii="Arial" w:eastAsia="Arial" w:hAnsi="Arial" w:cs="Arial"/>
          <w:i/>
          <w:iCs/>
          <w:color w:val="222222"/>
        </w:rPr>
        <w:t>Doelen en ontwikkelingsfasen van historisch tijdsbesef</w:t>
      </w:r>
      <w:r w:rsidRPr="00B83170">
        <w:rPr>
          <w:rFonts w:ascii="Arial" w:eastAsia="Arial" w:hAnsi="Arial" w:cs="Arial"/>
          <w:color w:val="222222"/>
        </w:rPr>
        <w:t xml:space="preserve"> (voor po, met aandacht voor continuïteit en verandering) </w:t>
      </w:r>
      <w:r w:rsidR="00B83170" w:rsidRPr="00B83170">
        <w:rPr>
          <w:rFonts w:ascii="Arial" w:hAnsi="Arial" w:cs="Arial"/>
          <w:b/>
          <w:bCs/>
        </w:rPr>
        <w:t xml:space="preserve">tinyurl.com/msyz6cvd </w:t>
      </w:r>
      <w:r w:rsidR="007A56A8" w:rsidRPr="00B83170">
        <w:rPr>
          <w:rFonts w:ascii="Arial" w:eastAsia="Arial" w:hAnsi="Arial" w:cs="Arial"/>
          <w:b/>
          <w:bCs/>
          <w:color w:val="222222"/>
        </w:rPr>
        <w:t xml:space="preserve"> </w:t>
      </w:r>
      <w:r w:rsidRPr="00B83170">
        <w:rPr>
          <w:rFonts w:ascii="Arial" w:eastAsia="Arial" w:hAnsi="Arial" w:cs="Arial"/>
          <w:b/>
          <w:bCs/>
          <w:color w:val="222222"/>
        </w:rPr>
        <w:br/>
      </w:r>
      <w:r w:rsidRPr="00B83170">
        <w:rPr>
          <w:rFonts w:ascii="Arial" w:eastAsia="Arial" w:hAnsi="Arial" w:cs="Arial"/>
          <w:color w:val="222222"/>
        </w:rPr>
        <w:t xml:space="preserve">- </w:t>
      </w:r>
      <w:r w:rsidR="00432E09" w:rsidRPr="00B83170">
        <w:rPr>
          <w:rFonts w:ascii="Arial" w:eastAsia="Arial" w:hAnsi="Arial" w:cs="Arial"/>
          <w:color w:val="222222"/>
        </w:rPr>
        <w:t>Bernard Kors</w:t>
      </w:r>
      <w:r w:rsidRPr="00B83170">
        <w:rPr>
          <w:rFonts w:ascii="Arial" w:eastAsia="Arial" w:hAnsi="Arial" w:cs="Arial"/>
          <w:color w:val="222222"/>
        </w:rPr>
        <w:t xml:space="preserve">, </w:t>
      </w:r>
      <w:r w:rsidRPr="00B83170">
        <w:rPr>
          <w:rFonts w:ascii="Arial" w:eastAsia="Arial" w:hAnsi="Arial" w:cs="Arial"/>
          <w:i/>
          <w:iCs/>
          <w:color w:val="222222"/>
        </w:rPr>
        <w:t>Beschrijven van verandering en continuïteit</w:t>
      </w:r>
      <w:r w:rsidRPr="00B83170">
        <w:rPr>
          <w:rFonts w:ascii="Arial" w:eastAsia="Arial" w:hAnsi="Arial" w:cs="Arial"/>
          <w:color w:val="222222"/>
        </w:rPr>
        <w:t xml:space="preserve"> (</w:t>
      </w:r>
      <w:r w:rsidR="00432E09" w:rsidRPr="00B83170">
        <w:rPr>
          <w:rFonts w:ascii="Arial" w:eastAsia="Arial" w:hAnsi="Arial" w:cs="Arial"/>
          <w:color w:val="222222"/>
        </w:rPr>
        <w:t>voor de onderbouw vo</w:t>
      </w:r>
      <w:r w:rsidRPr="00B83170">
        <w:rPr>
          <w:rFonts w:ascii="Arial" w:eastAsia="Arial" w:hAnsi="Arial" w:cs="Arial"/>
          <w:color w:val="222222"/>
        </w:rPr>
        <w:t xml:space="preserve">) </w:t>
      </w:r>
      <w:r w:rsidR="00B83170" w:rsidRPr="00B83170">
        <w:rPr>
          <w:rFonts w:ascii="Arial" w:hAnsi="Arial" w:cs="Arial"/>
          <w:b/>
          <w:bCs/>
        </w:rPr>
        <w:t>tinyurl.com/3c2v3cwv</w:t>
      </w:r>
      <w:r w:rsidR="00B83170" w:rsidRPr="00B83170">
        <w:rPr>
          <w:rFonts w:ascii="Arial" w:hAnsi="Arial" w:cs="Arial"/>
        </w:rPr>
        <w:t xml:space="preserve"> </w:t>
      </w:r>
      <w:r w:rsidR="007A56A8" w:rsidRPr="00B83170">
        <w:rPr>
          <w:rFonts w:ascii="Arial" w:eastAsia="Arial" w:hAnsi="Arial" w:cs="Arial"/>
          <w:color w:val="222222"/>
        </w:rPr>
        <w:t xml:space="preserve">zie ook </w:t>
      </w:r>
      <w:proofErr w:type="spellStart"/>
      <w:r w:rsidR="007A56A8" w:rsidRPr="00B83170">
        <w:rPr>
          <w:rFonts w:ascii="Arial" w:eastAsia="Arial" w:hAnsi="Arial" w:cs="Arial"/>
          <w:i/>
          <w:iCs/>
          <w:color w:val="222222"/>
        </w:rPr>
        <w:t>Kleio</w:t>
      </w:r>
      <w:proofErr w:type="spellEnd"/>
      <w:r w:rsidR="007A56A8" w:rsidRPr="00B83170">
        <w:rPr>
          <w:rFonts w:ascii="Arial" w:eastAsia="Arial" w:hAnsi="Arial" w:cs="Arial"/>
          <w:i/>
          <w:iCs/>
          <w:color w:val="222222"/>
        </w:rPr>
        <w:t xml:space="preserve"> 5</w:t>
      </w:r>
      <w:r w:rsidR="007A56A8" w:rsidRPr="00B83170">
        <w:rPr>
          <w:rFonts w:ascii="Arial" w:eastAsia="Arial" w:hAnsi="Arial" w:cs="Arial"/>
          <w:color w:val="222222"/>
        </w:rPr>
        <w:t xml:space="preserve"> (2019) 14-16. </w:t>
      </w:r>
      <w:r w:rsidR="00E827DB" w:rsidRPr="00B83170">
        <w:rPr>
          <w:rFonts w:ascii="Arial" w:eastAsia="Arial" w:hAnsi="Arial" w:cs="Arial"/>
          <w:color w:val="222222"/>
        </w:rPr>
        <w:br/>
      </w:r>
      <w:r w:rsidRPr="00B83170">
        <w:rPr>
          <w:rFonts w:ascii="Arial" w:eastAsia="Arial" w:hAnsi="Arial" w:cs="Arial"/>
          <w:color w:val="222222"/>
        </w:rPr>
        <w:t xml:space="preserve">- </w:t>
      </w:r>
      <w:r w:rsidR="00432E09" w:rsidRPr="00B83170">
        <w:rPr>
          <w:rFonts w:ascii="Arial" w:eastAsia="Arial" w:hAnsi="Arial" w:cs="Arial"/>
          <w:color w:val="222222"/>
        </w:rPr>
        <w:t xml:space="preserve">Gerhard Stoel en </w:t>
      </w:r>
      <w:proofErr w:type="spellStart"/>
      <w:r w:rsidR="00432E09" w:rsidRPr="00B83170">
        <w:rPr>
          <w:rFonts w:ascii="Arial" w:eastAsia="Arial" w:hAnsi="Arial" w:cs="Arial"/>
          <w:color w:val="222222"/>
        </w:rPr>
        <w:t>Jannet</w:t>
      </w:r>
      <w:proofErr w:type="spellEnd"/>
      <w:r w:rsidR="00432E09" w:rsidRPr="00B83170">
        <w:rPr>
          <w:rFonts w:ascii="Arial" w:eastAsia="Arial" w:hAnsi="Arial" w:cs="Arial"/>
          <w:color w:val="222222"/>
        </w:rPr>
        <w:t xml:space="preserve"> van Drie</w:t>
      </w:r>
      <w:r w:rsidRPr="00B83170">
        <w:rPr>
          <w:rFonts w:ascii="Arial" w:eastAsia="Arial" w:hAnsi="Arial" w:cs="Arial"/>
          <w:color w:val="222222"/>
        </w:rPr>
        <w:t>,</w:t>
      </w:r>
      <w:r w:rsidR="00432E09" w:rsidRPr="00B83170">
        <w:rPr>
          <w:rFonts w:ascii="Arial" w:eastAsia="Arial" w:hAnsi="Arial" w:cs="Arial"/>
          <w:color w:val="222222"/>
        </w:rPr>
        <w:t xml:space="preserve"> </w:t>
      </w:r>
      <w:r w:rsidRPr="00B83170">
        <w:rPr>
          <w:rFonts w:ascii="Arial" w:eastAsia="Arial" w:hAnsi="Arial" w:cs="Arial"/>
          <w:i/>
          <w:iCs/>
          <w:color w:val="222222"/>
        </w:rPr>
        <w:t>Causaal historisch redeneren – een niveaubeschrijving</w:t>
      </w:r>
      <w:r w:rsidRPr="00B83170">
        <w:rPr>
          <w:rFonts w:ascii="Arial" w:eastAsia="Arial" w:hAnsi="Arial" w:cs="Arial"/>
          <w:color w:val="222222"/>
        </w:rPr>
        <w:t xml:space="preserve">. </w:t>
      </w:r>
      <w:r w:rsidR="00B83170" w:rsidRPr="00B83170">
        <w:rPr>
          <w:rFonts w:ascii="Arial" w:hAnsi="Arial" w:cs="Arial"/>
          <w:b/>
          <w:bCs/>
        </w:rPr>
        <w:t>tinyurl.com/2eepbnev</w:t>
      </w:r>
    </w:p>
    <w:p w14:paraId="5040576D" w14:textId="77777777" w:rsidR="00B74CDA" w:rsidRPr="00B74CDA" w:rsidRDefault="005912ED" w:rsidP="008E1BC0">
      <w:pPr>
        <w:spacing w:after="0"/>
        <w:rPr>
          <w:rFonts w:ascii="Arial" w:hAnsi="Arial" w:cs="Arial"/>
          <w:b/>
          <w:bCs/>
          <w:lang w:val="en-GB"/>
        </w:rPr>
      </w:pPr>
      <w:r w:rsidRPr="00B74CDA">
        <w:rPr>
          <w:rFonts w:ascii="Arial" w:eastAsia="Arial" w:hAnsi="Arial" w:cs="Arial"/>
          <w:color w:val="222222"/>
          <w:lang w:val="en-GB"/>
        </w:rPr>
        <w:t>-</w:t>
      </w:r>
      <w:r w:rsidR="00432E09" w:rsidRPr="00B74CDA">
        <w:rPr>
          <w:rFonts w:ascii="Arial" w:eastAsia="Arial" w:hAnsi="Arial" w:cs="Arial"/>
          <w:color w:val="222222"/>
          <w:lang w:val="en-GB"/>
        </w:rPr>
        <w:t xml:space="preserve"> </w:t>
      </w:r>
      <w:proofErr w:type="spellStart"/>
      <w:r w:rsidR="00432E09" w:rsidRPr="00B74CDA">
        <w:rPr>
          <w:rFonts w:ascii="Arial" w:eastAsia="Arial" w:hAnsi="Arial" w:cs="Arial"/>
          <w:color w:val="222222"/>
          <w:lang w:val="en-GB"/>
        </w:rPr>
        <w:t>Uddhava</w:t>
      </w:r>
      <w:proofErr w:type="spellEnd"/>
      <w:r w:rsidR="00432E09" w:rsidRPr="00B74CDA">
        <w:rPr>
          <w:rFonts w:ascii="Arial" w:eastAsia="Arial" w:hAnsi="Arial" w:cs="Arial"/>
          <w:color w:val="222222"/>
          <w:lang w:val="en-GB"/>
        </w:rPr>
        <w:t xml:space="preserve"> </w:t>
      </w:r>
      <w:proofErr w:type="spellStart"/>
      <w:r w:rsidR="00432E09" w:rsidRPr="00B74CDA">
        <w:rPr>
          <w:rFonts w:ascii="Arial" w:eastAsia="Arial" w:hAnsi="Arial" w:cs="Arial"/>
          <w:color w:val="222222"/>
          <w:lang w:val="en-GB"/>
        </w:rPr>
        <w:t>Rozendal</w:t>
      </w:r>
      <w:proofErr w:type="spellEnd"/>
      <w:r w:rsidR="00432E09" w:rsidRPr="00B74CDA">
        <w:rPr>
          <w:rFonts w:ascii="Arial" w:eastAsia="Arial" w:hAnsi="Arial" w:cs="Arial"/>
          <w:color w:val="222222"/>
          <w:lang w:val="en-GB"/>
        </w:rPr>
        <w:t xml:space="preserve"> </w:t>
      </w:r>
      <w:proofErr w:type="spellStart"/>
      <w:r w:rsidR="00432E09" w:rsidRPr="00B74CDA">
        <w:rPr>
          <w:rFonts w:ascii="Arial" w:eastAsia="Arial" w:hAnsi="Arial" w:cs="Arial"/>
          <w:color w:val="222222"/>
          <w:lang w:val="en-GB"/>
        </w:rPr>
        <w:t>en</w:t>
      </w:r>
      <w:proofErr w:type="spellEnd"/>
      <w:r w:rsidR="00432E09" w:rsidRPr="00B74CDA">
        <w:rPr>
          <w:rFonts w:ascii="Arial" w:eastAsia="Arial" w:hAnsi="Arial" w:cs="Arial"/>
          <w:color w:val="222222"/>
          <w:lang w:val="en-GB"/>
        </w:rPr>
        <w:t xml:space="preserve"> Carla van </w:t>
      </w:r>
      <w:proofErr w:type="spellStart"/>
      <w:r w:rsidR="00432E09" w:rsidRPr="00B74CDA">
        <w:rPr>
          <w:rFonts w:ascii="Arial" w:eastAsia="Arial" w:hAnsi="Arial" w:cs="Arial"/>
          <w:color w:val="222222"/>
          <w:lang w:val="en-GB"/>
        </w:rPr>
        <w:t>Boxtel</w:t>
      </w:r>
      <w:proofErr w:type="spellEnd"/>
      <w:r w:rsidRPr="00B74CDA">
        <w:rPr>
          <w:rFonts w:ascii="Arial" w:eastAsia="Arial" w:hAnsi="Arial" w:cs="Arial"/>
          <w:color w:val="222222"/>
          <w:lang w:val="en-GB"/>
        </w:rPr>
        <w:t xml:space="preserve">, </w:t>
      </w:r>
      <w:r w:rsidR="00E827DB" w:rsidRPr="00B74CDA">
        <w:rPr>
          <w:rFonts w:ascii="Arial" w:eastAsia="Arial" w:hAnsi="Arial" w:cs="Arial"/>
          <w:color w:val="222222"/>
          <w:lang w:val="en-GB"/>
        </w:rPr>
        <w:t xml:space="preserve">‘Illuminating historical causal reasoning: Designing a theory-informed cognition model for assessment purposes’, </w:t>
      </w:r>
      <w:r w:rsidR="00E827DB" w:rsidRPr="00B74CDA">
        <w:rPr>
          <w:rFonts w:ascii="Arial" w:eastAsia="Arial" w:hAnsi="Arial" w:cs="Arial"/>
          <w:i/>
          <w:iCs/>
          <w:color w:val="222222"/>
          <w:lang w:val="en-GB"/>
        </w:rPr>
        <w:t>Historical Encounters, 10</w:t>
      </w:r>
      <w:r w:rsidR="00E827DB" w:rsidRPr="00B74CDA">
        <w:rPr>
          <w:rFonts w:ascii="Arial" w:eastAsia="Arial" w:hAnsi="Arial" w:cs="Arial"/>
          <w:color w:val="222222"/>
          <w:lang w:val="en-GB"/>
        </w:rPr>
        <w:t>,1 (2023</w:t>
      </w:r>
      <w:r w:rsidRPr="00B74CDA">
        <w:rPr>
          <w:rFonts w:ascii="Arial" w:eastAsia="Arial" w:hAnsi="Arial" w:cs="Arial"/>
          <w:color w:val="222222"/>
          <w:lang w:val="en-GB"/>
        </w:rPr>
        <w:t xml:space="preserve">). </w:t>
      </w:r>
      <w:r w:rsidR="00B83170" w:rsidRPr="00B74CDA">
        <w:rPr>
          <w:rFonts w:ascii="Arial" w:hAnsi="Arial" w:cs="Arial"/>
          <w:b/>
          <w:bCs/>
          <w:lang w:val="en-GB"/>
        </w:rPr>
        <w:t>tinyurl.com/2858b3mk</w:t>
      </w:r>
    </w:p>
    <w:p w14:paraId="21C6F72A" w14:textId="446ACCD1" w:rsidR="00B83170" w:rsidRPr="00B83170" w:rsidRDefault="00D06745" w:rsidP="008E1BC0">
      <w:pPr>
        <w:spacing w:after="0"/>
        <w:rPr>
          <w:rFonts w:ascii="Arial" w:hAnsi="Arial" w:cs="Arial"/>
        </w:rPr>
      </w:pPr>
      <w:r w:rsidRPr="00B83170">
        <w:rPr>
          <w:rFonts w:ascii="Arial" w:eastAsia="Arial" w:hAnsi="Arial" w:cs="Arial"/>
          <w:color w:val="222222"/>
        </w:rPr>
        <w:t xml:space="preserve">- Tim Huijgen, Paul </w:t>
      </w:r>
      <w:proofErr w:type="spellStart"/>
      <w:r w:rsidRPr="00B83170">
        <w:rPr>
          <w:rFonts w:ascii="Arial" w:eastAsia="Arial" w:hAnsi="Arial" w:cs="Arial"/>
          <w:color w:val="222222"/>
        </w:rPr>
        <w:t>Holthuis</w:t>
      </w:r>
      <w:proofErr w:type="spellEnd"/>
      <w:r w:rsidRPr="00B83170">
        <w:rPr>
          <w:rFonts w:ascii="Arial" w:eastAsia="Arial" w:hAnsi="Arial" w:cs="Arial"/>
          <w:color w:val="222222"/>
        </w:rPr>
        <w:t xml:space="preserve"> en Anita </w:t>
      </w:r>
      <w:proofErr w:type="spellStart"/>
      <w:r w:rsidRPr="00B83170">
        <w:rPr>
          <w:rFonts w:ascii="Arial" w:eastAsia="Arial" w:hAnsi="Arial" w:cs="Arial"/>
          <w:color w:val="222222"/>
        </w:rPr>
        <w:t>Warmelink</w:t>
      </w:r>
      <w:proofErr w:type="spellEnd"/>
      <w:r w:rsidRPr="00B83170">
        <w:rPr>
          <w:rFonts w:ascii="Arial" w:eastAsia="Arial" w:hAnsi="Arial" w:cs="Arial"/>
          <w:color w:val="222222"/>
        </w:rPr>
        <w:t xml:space="preserve">-Balt, </w:t>
      </w:r>
      <w:r w:rsidRPr="00B83170">
        <w:rPr>
          <w:rFonts w:ascii="Arial" w:eastAsia="Arial" w:hAnsi="Arial" w:cs="Arial"/>
          <w:i/>
          <w:iCs/>
          <w:color w:val="222222"/>
        </w:rPr>
        <w:t>Beheersingsniveaus historische vaardigheden</w:t>
      </w:r>
      <w:r w:rsidR="00191C3F" w:rsidRPr="00B83170">
        <w:rPr>
          <w:rFonts w:ascii="Arial" w:eastAsia="Arial" w:hAnsi="Arial" w:cs="Arial"/>
          <w:color w:val="222222"/>
        </w:rPr>
        <w:t xml:space="preserve"> (2014).</w:t>
      </w:r>
      <w:r w:rsidR="00B83170" w:rsidRPr="00B83170">
        <w:rPr>
          <w:rFonts w:ascii="Arial" w:eastAsia="Arial" w:hAnsi="Arial" w:cs="Arial"/>
          <w:color w:val="222222"/>
        </w:rPr>
        <w:t xml:space="preserve"> </w:t>
      </w:r>
      <w:r w:rsidR="00B83170" w:rsidRPr="00B83170">
        <w:rPr>
          <w:rFonts w:ascii="Arial" w:hAnsi="Arial" w:cs="Arial"/>
          <w:b/>
          <w:bCs/>
        </w:rPr>
        <w:t xml:space="preserve">tinyurl.com/2unmh342 </w:t>
      </w:r>
      <w:r w:rsidR="00191C3F" w:rsidRPr="00B83170">
        <w:rPr>
          <w:rFonts w:ascii="Arial" w:eastAsia="Arial" w:hAnsi="Arial" w:cs="Arial"/>
          <w:b/>
          <w:bCs/>
          <w:color w:val="222222"/>
        </w:rPr>
        <w:br/>
      </w:r>
      <w:r w:rsidR="00191C3F" w:rsidRPr="00B83170">
        <w:rPr>
          <w:rFonts w:ascii="Arial" w:eastAsia="Arial" w:hAnsi="Arial" w:cs="Arial"/>
          <w:color w:val="222222"/>
        </w:rPr>
        <w:t xml:space="preserve">- Wouter Smets, Lies Vercauteren en Sophie Bollen, </w:t>
      </w:r>
      <w:r w:rsidR="00191C3F" w:rsidRPr="00B83170">
        <w:rPr>
          <w:rFonts w:ascii="Arial" w:eastAsia="Arial" w:hAnsi="Arial" w:cs="Arial"/>
          <w:i/>
          <w:iCs/>
          <w:color w:val="222222"/>
        </w:rPr>
        <w:t>Taxonomie historisch denken</w:t>
      </w:r>
      <w:r w:rsidR="00191C3F" w:rsidRPr="00B83170">
        <w:rPr>
          <w:rFonts w:ascii="Arial" w:eastAsia="Arial" w:hAnsi="Arial" w:cs="Arial"/>
          <w:color w:val="222222"/>
        </w:rPr>
        <w:t xml:space="preserve"> (2019). </w:t>
      </w:r>
      <w:r w:rsidR="00B83170" w:rsidRPr="00B83170">
        <w:rPr>
          <w:rFonts w:ascii="Arial" w:hAnsi="Arial" w:cs="Arial"/>
          <w:b/>
          <w:bCs/>
        </w:rPr>
        <w:t>tinyurl.com/2wm2sk8e</w:t>
      </w:r>
      <w:r w:rsidR="00191C3F" w:rsidRPr="00B83170">
        <w:rPr>
          <w:rFonts w:ascii="Arial" w:eastAsia="Arial" w:hAnsi="Arial" w:cs="Arial"/>
          <w:color w:val="222222"/>
        </w:rPr>
        <w:t xml:space="preserve">. </w:t>
      </w:r>
      <w:r w:rsidR="00432E09" w:rsidRPr="00B83170">
        <w:rPr>
          <w:rFonts w:ascii="Arial" w:eastAsia="Arial" w:hAnsi="Arial" w:cs="Arial"/>
          <w:color w:val="222222"/>
        </w:rPr>
        <w:br/>
      </w:r>
      <w:r w:rsidRPr="00B83170">
        <w:rPr>
          <w:rFonts w:ascii="Arial" w:eastAsia="Arial" w:hAnsi="Arial" w:cs="Arial"/>
          <w:color w:val="222222"/>
        </w:rPr>
        <w:t xml:space="preserve">- </w:t>
      </w:r>
      <w:r w:rsidR="000800F1" w:rsidRPr="00B83170">
        <w:rPr>
          <w:rFonts w:ascii="Arial" w:eastAsia="Arial" w:hAnsi="Arial" w:cs="Arial"/>
          <w:color w:val="222222"/>
        </w:rPr>
        <w:t xml:space="preserve">Alex Ford, </w:t>
      </w:r>
      <w:proofErr w:type="spellStart"/>
      <w:r w:rsidR="000800F1" w:rsidRPr="00B83170">
        <w:rPr>
          <w:rFonts w:ascii="Arial" w:eastAsia="Arial" w:hAnsi="Arial" w:cs="Arial"/>
          <w:i/>
          <w:iCs/>
          <w:color w:val="222222"/>
        </w:rPr>
        <w:t>Progression</w:t>
      </w:r>
      <w:proofErr w:type="spellEnd"/>
      <w:r w:rsidR="000800F1" w:rsidRPr="00B83170">
        <w:rPr>
          <w:rFonts w:ascii="Arial" w:eastAsia="Arial" w:hAnsi="Arial" w:cs="Arial"/>
          <w:i/>
          <w:iCs/>
          <w:color w:val="222222"/>
        </w:rPr>
        <w:t xml:space="preserve"> in </w:t>
      </w:r>
      <w:proofErr w:type="spellStart"/>
      <w:r w:rsidR="000800F1" w:rsidRPr="00B83170">
        <w:rPr>
          <w:rFonts w:ascii="Arial" w:eastAsia="Arial" w:hAnsi="Arial" w:cs="Arial"/>
          <w:i/>
          <w:iCs/>
          <w:color w:val="222222"/>
        </w:rPr>
        <w:t>historical</w:t>
      </w:r>
      <w:proofErr w:type="spellEnd"/>
      <w:r w:rsidR="000800F1" w:rsidRPr="00B83170">
        <w:rPr>
          <w:rFonts w:ascii="Arial" w:eastAsia="Arial" w:hAnsi="Arial" w:cs="Arial"/>
          <w:i/>
          <w:iCs/>
          <w:color w:val="222222"/>
        </w:rPr>
        <w:t xml:space="preserve"> thinking</w:t>
      </w:r>
      <w:r w:rsidR="00241B92" w:rsidRPr="00B83170">
        <w:rPr>
          <w:rFonts w:ascii="Arial" w:eastAsia="Arial" w:hAnsi="Arial" w:cs="Arial"/>
          <w:i/>
          <w:iCs/>
          <w:color w:val="222222"/>
        </w:rPr>
        <w:t xml:space="preserve">: </w:t>
      </w:r>
      <w:proofErr w:type="spellStart"/>
      <w:r w:rsidR="00241B92" w:rsidRPr="00B83170">
        <w:rPr>
          <w:rFonts w:ascii="Arial" w:eastAsia="Arial" w:hAnsi="Arial" w:cs="Arial"/>
          <w:i/>
          <w:iCs/>
          <w:color w:val="222222"/>
        </w:rPr>
        <w:t>an</w:t>
      </w:r>
      <w:proofErr w:type="spellEnd"/>
      <w:r w:rsidR="00241B92" w:rsidRPr="00B83170">
        <w:rPr>
          <w:rFonts w:ascii="Arial" w:eastAsia="Arial" w:hAnsi="Arial" w:cs="Arial"/>
          <w:i/>
          <w:iCs/>
          <w:color w:val="222222"/>
        </w:rPr>
        <w:t xml:space="preserve"> </w:t>
      </w:r>
      <w:proofErr w:type="spellStart"/>
      <w:r w:rsidR="00241B92" w:rsidRPr="00B83170">
        <w:rPr>
          <w:rFonts w:ascii="Arial" w:eastAsia="Arial" w:hAnsi="Arial" w:cs="Arial"/>
          <w:i/>
          <w:iCs/>
          <w:color w:val="222222"/>
        </w:rPr>
        <w:t>overview</w:t>
      </w:r>
      <w:proofErr w:type="spellEnd"/>
      <w:r w:rsidR="00241B92" w:rsidRPr="00B83170">
        <w:rPr>
          <w:rFonts w:ascii="Arial" w:eastAsia="Arial" w:hAnsi="Arial" w:cs="Arial"/>
          <w:color w:val="222222"/>
        </w:rPr>
        <w:t xml:space="preserve"> (2014). </w:t>
      </w:r>
      <w:r w:rsidRPr="00B83170">
        <w:rPr>
          <w:rFonts w:ascii="Arial" w:eastAsia="Arial" w:hAnsi="Arial" w:cs="Arial"/>
          <w:color w:val="222222"/>
        </w:rPr>
        <w:t>Bevat voor veel historische vaardigheden niveaubeschrijvingen.</w:t>
      </w:r>
      <w:r w:rsidR="00B83170" w:rsidRPr="00B83170">
        <w:rPr>
          <w:rFonts w:ascii="Arial" w:eastAsia="Arial" w:hAnsi="Arial" w:cs="Arial"/>
          <w:color w:val="222222"/>
        </w:rPr>
        <w:t xml:space="preserve"> </w:t>
      </w:r>
      <w:r w:rsidR="00B83170" w:rsidRPr="00B83170">
        <w:rPr>
          <w:rFonts w:ascii="Arial" w:hAnsi="Arial" w:cs="Arial"/>
          <w:b/>
          <w:bCs/>
        </w:rPr>
        <w:t>tinyurl.com/5cec5vcx</w:t>
      </w:r>
      <w:r w:rsidR="00B83170" w:rsidRPr="00B83170">
        <w:rPr>
          <w:rFonts w:ascii="Arial" w:hAnsi="Arial" w:cs="Arial"/>
        </w:rPr>
        <w:t xml:space="preserve"> </w:t>
      </w:r>
    </w:p>
    <w:p w14:paraId="35D808E5" w14:textId="6F71CD39" w:rsidR="00B83170" w:rsidRPr="00FC67B4" w:rsidRDefault="00D06745" w:rsidP="008E1BC0">
      <w:pPr>
        <w:spacing w:after="0"/>
        <w:rPr>
          <w:rFonts w:ascii="Arial" w:hAnsi="Arial" w:cs="Arial"/>
          <w:b/>
          <w:bCs/>
        </w:rPr>
      </w:pPr>
      <w:r w:rsidRPr="00FC67B4">
        <w:rPr>
          <w:rFonts w:ascii="Arial" w:eastAsia="Arial" w:hAnsi="Arial" w:cs="Arial"/>
          <w:color w:val="222222"/>
        </w:rPr>
        <w:t xml:space="preserve">- </w:t>
      </w:r>
      <w:r w:rsidR="00241B92" w:rsidRPr="00FC67B4">
        <w:rPr>
          <w:rFonts w:ascii="Arial" w:eastAsia="Arial" w:hAnsi="Arial" w:cs="Arial"/>
          <w:color w:val="222222"/>
        </w:rPr>
        <w:t xml:space="preserve">Assessment </w:t>
      </w:r>
      <w:proofErr w:type="spellStart"/>
      <w:r w:rsidR="00241B92" w:rsidRPr="00FC67B4">
        <w:rPr>
          <w:rFonts w:ascii="Arial" w:eastAsia="Arial" w:hAnsi="Arial" w:cs="Arial"/>
          <w:color w:val="222222"/>
        </w:rPr>
        <w:t>Recource</w:t>
      </w:r>
      <w:proofErr w:type="spellEnd"/>
      <w:r w:rsidR="00241B92" w:rsidRPr="00FC67B4">
        <w:rPr>
          <w:rFonts w:ascii="Arial" w:eastAsia="Arial" w:hAnsi="Arial" w:cs="Arial"/>
          <w:color w:val="222222"/>
        </w:rPr>
        <w:t xml:space="preserve"> Center </w:t>
      </w:r>
      <w:proofErr w:type="spellStart"/>
      <w:r w:rsidR="00241B92" w:rsidRPr="00FC67B4">
        <w:rPr>
          <w:rFonts w:ascii="Arial" w:eastAsia="Arial" w:hAnsi="Arial" w:cs="Arial"/>
          <w:color w:val="222222"/>
        </w:rPr>
        <w:t>for</w:t>
      </w:r>
      <w:proofErr w:type="spellEnd"/>
      <w:r w:rsidR="00241B92" w:rsidRPr="00FC67B4">
        <w:rPr>
          <w:rFonts w:ascii="Arial" w:eastAsia="Arial" w:hAnsi="Arial" w:cs="Arial"/>
          <w:color w:val="222222"/>
        </w:rPr>
        <w:t xml:space="preserve"> </w:t>
      </w:r>
      <w:proofErr w:type="spellStart"/>
      <w:r w:rsidR="00241B92" w:rsidRPr="00FC67B4">
        <w:rPr>
          <w:rFonts w:ascii="Arial" w:eastAsia="Arial" w:hAnsi="Arial" w:cs="Arial"/>
          <w:color w:val="222222"/>
        </w:rPr>
        <w:t>History</w:t>
      </w:r>
      <w:proofErr w:type="spellEnd"/>
      <w:r w:rsidR="00241B92" w:rsidRPr="00FC67B4">
        <w:rPr>
          <w:rFonts w:ascii="Arial" w:eastAsia="Arial" w:hAnsi="Arial" w:cs="Arial"/>
          <w:color w:val="222222"/>
        </w:rPr>
        <w:t xml:space="preserve"> (ARCH), </w:t>
      </w:r>
      <w:proofErr w:type="spellStart"/>
      <w:r w:rsidR="00241B92" w:rsidRPr="00FC67B4">
        <w:rPr>
          <w:rFonts w:ascii="Arial" w:eastAsia="Arial" w:hAnsi="Arial" w:cs="Arial"/>
          <w:i/>
          <w:iCs/>
          <w:color w:val="222222"/>
        </w:rPr>
        <w:t>Historical</w:t>
      </w:r>
      <w:proofErr w:type="spellEnd"/>
      <w:r w:rsidR="00241B92" w:rsidRPr="00FC67B4">
        <w:rPr>
          <w:rFonts w:ascii="Arial" w:eastAsia="Arial" w:hAnsi="Arial" w:cs="Arial"/>
          <w:i/>
          <w:iCs/>
          <w:color w:val="222222"/>
        </w:rPr>
        <w:t xml:space="preserve"> Thinking Skills </w:t>
      </w:r>
      <w:proofErr w:type="spellStart"/>
      <w:r w:rsidR="00241B92" w:rsidRPr="00FC67B4">
        <w:rPr>
          <w:rFonts w:ascii="Arial" w:eastAsia="Arial" w:hAnsi="Arial" w:cs="Arial"/>
          <w:i/>
          <w:iCs/>
          <w:color w:val="222222"/>
        </w:rPr>
        <w:t>Rubric</w:t>
      </w:r>
      <w:proofErr w:type="spellEnd"/>
      <w:r w:rsidR="00241B92" w:rsidRPr="00FC67B4">
        <w:rPr>
          <w:rFonts w:ascii="Arial" w:eastAsia="Arial" w:hAnsi="Arial" w:cs="Arial"/>
          <w:color w:val="222222"/>
        </w:rPr>
        <w:t xml:space="preserve"> </w:t>
      </w:r>
      <w:r w:rsidR="00B83170" w:rsidRPr="00FC67B4">
        <w:rPr>
          <w:rFonts w:ascii="Arial" w:hAnsi="Arial" w:cs="Arial"/>
          <w:b/>
          <w:bCs/>
        </w:rPr>
        <w:t>tinyurl.com/2tbvfhut</w:t>
      </w:r>
    </w:p>
    <w:p w14:paraId="76201811" w14:textId="22EE2203" w:rsidR="00432E09" w:rsidRPr="00B83170" w:rsidRDefault="00C45540" w:rsidP="008E1BC0">
      <w:pPr>
        <w:spacing w:after="0"/>
        <w:rPr>
          <w:rFonts w:ascii="Arial" w:eastAsia="Arial" w:hAnsi="Arial" w:cs="Arial"/>
          <w:b/>
          <w:bCs/>
          <w:color w:val="222222"/>
        </w:rPr>
      </w:pPr>
      <w:r w:rsidRPr="00B83170">
        <w:rPr>
          <w:rFonts w:ascii="Arial" w:eastAsia="Arial" w:hAnsi="Arial" w:cs="Arial"/>
          <w:color w:val="222222"/>
        </w:rPr>
        <w:t xml:space="preserve">- </w:t>
      </w:r>
      <w:r w:rsidR="00241B92" w:rsidRPr="00B83170">
        <w:rPr>
          <w:rFonts w:ascii="Arial" w:eastAsia="Arial" w:hAnsi="Arial" w:cs="Arial"/>
          <w:color w:val="222222"/>
        </w:rPr>
        <w:t xml:space="preserve">Het schema met de factoren die de complexiteit van opdrachten bepalen </w:t>
      </w:r>
      <w:r w:rsidR="00505D6E" w:rsidRPr="00B83170">
        <w:rPr>
          <w:rFonts w:ascii="Arial" w:eastAsia="Arial" w:hAnsi="Arial" w:cs="Arial"/>
          <w:color w:val="222222"/>
        </w:rPr>
        <w:t>is gebaseerd op Donald Campbell, ‘</w:t>
      </w:r>
      <w:proofErr w:type="spellStart"/>
      <w:r w:rsidR="00505D6E" w:rsidRPr="00B83170">
        <w:rPr>
          <w:rFonts w:ascii="Arial" w:eastAsia="Arial" w:hAnsi="Arial" w:cs="Arial"/>
          <w:color w:val="222222"/>
        </w:rPr>
        <w:t>Task</w:t>
      </w:r>
      <w:proofErr w:type="spellEnd"/>
      <w:r w:rsidR="00505D6E" w:rsidRPr="00B83170">
        <w:rPr>
          <w:rFonts w:ascii="Arial" w:eastAsia="Arial" w:hAnsi="Arial" w:cs="Arial"/>
          <w:color w:val="222222"/>
        </w:rPr>
        <w:t xml:space="preserve"> </w:t>
      </w:r>
      <w:proofErr w:type="spellStart"/>
      <w:r w:rsidR="00505D6E" w:rsidRPr="00B83170">
        <w:rPr>
          <w:rFonts w:ascii="Arial" w:eastAsia="Arial" w:hAnsi="Arial" w:cs="Arial"/>
          <w:color w:val="222222"/>
        </w:rPr>
        <w:t>complexity</w:t>
      </w:r>
      <w:proofErr w:type="spellEnd"/>
      <w:r w:rsidR="00505D6E" w:rsidRPr="00B83170">
        <w:rPr>
          <w:rFonts w:ascii="Arial" w:eastAsia="Arial" w:hAnsi="Arial" w:cs="Arial"/>
          <w:color w:val="222222"/>
        </w:rPr>
        <w:t xml:space="preserve">: A review </w:t>
      </w:r>
      <w:proofErr w:type="spellStart"/>
      <w:r w:rsidR="00505D6E" w:rsidRPr="00B83170">
        <w:rPr>
          <w:rFonts w:ascii="Arial" w:eastAsia="Arial" w:hAnsi="Arial" w:cs="Arial"/>
          <w:color w:val="222222"/>
        </w:rPr>
        <w:t>and</w:t>
      </w:r>
      <w:proofErr w:type="spellEnd"/>
      <w:r w:rsidR="00505D6E" w:rsidRPr="00B83170">
        <w:rPr>
          <w:rFonts w:ascii="Arial" w:eastAsia="Arial" w:hAnsi="Arial" w:cs="Arial"/>
          <w:color w:val="222222"/>
        </w:rPr>
        <w:t xml:space="preserve"> analysis’, </w:t>
      </w:r>
      <w:r w:rsidR="00505D6E" w:rsidRPr="00B83170">
        <w:rPr>
          <w:rFonts w:ascii="Arial" w:eastAsia="Arial" w:hAnsi="Arial" w:cs="Arial"/>
          <w:i/>
          <w:iCs/>
          <w:color w:val="222222"/>
        </w:rPr>
        <w:t>The Academy of Management Review, 13</w:t>
      </w:r>
      <w:r w:rsidR="00505D6E" w:rsidRPr="00B83170">
        <w:rPr>
          <w:rFonts w:ascii="Arial" w:eastAsia="Arial" w:hAnsi="Arial" w:cs="Arial"/>
          <w:color w:val="222222"/>
        </w:rPr>
        <w:t xml:space="preserve">, 1 (1988) 40-52 en </w:t>
      </w:r>
      <w:r w:rsidR="00264402" w:rsidRPr="00B83170">
        <w:rPr>
          <w:rFonts w:ascii="Arial" w:eastAsia="Arial" w:hAnsi="Arial" w:cs="Arial"/>
          <w:color w:val="222222"/>
        </w:rPr>
        <w:t xml:space="preserve">een </w:t>
      </w:r>
      <w:r w:rsidR="00505D6E" w:rsidRPr="00B83170">
        <w:rPr>
          <w:rFonts w:ascii="Arial" w:eastAsia="Arial" w:hAnsi="Arial" w:cs="Arial"/>
          <w:color w:val="222222"/>
        </w:rPr>
        <w:t xml:space="preserve">beschrijving van </w:t>
      </w:r>
      <w:r w:rsidR="00264402" w:rsidRPr="00B83170">
        <w:rPr>
          <w:rFonts w:ascii="Arial" w:eastAsia="Arial" w:hAnsi="Arial" w:cs="Arial"/>
          <w:color w:val="222222"/>
        </w:rPr>
        <w:t xml:space="preserve">de complexiteit van authentieke </w:t>
      </w:r>
      <w:proofErr w:type="spellStart"/>
      <w:r w:rsidR="00264402" w:rsidRPr="00B83170">
        <w:rPr>
          <w:rFonts w:ascii="Arial" w:eastAsia="Arial" w:hAnsi="Arial" w:cs="Arial"/>
          <w:color w:val="222222"/>
        </w:rPr>
        <w:t>toetstaken</w:t>
      </w:r>
      <w:proofErr w:type="spellEnd"/>
      <w:r w:rsidR="00264402" w:rsidRPr="00B83170">
        <w:rPr>
          <w:rFonts w:ascii="Arial" w:eastAsia="Arial" w:hAnsi="Arial" w:cs="Arial"/>
          <w:color w:val="222222"/>
        </w:rPr>
        <w:t xml:space="preserve"> voor maatschappijwetenschappen</w:t>
      </w:r>
      <w:r w:rsidR="00241B92" w:rsidRPr="00B83170">
        <w:rPr>
          <w:rFonts w:ascii="Arial" w:eastAsia="Arial" w:hAnsi="Arial" w:cs="Arial"/>
          <w:color w:val="222222"/>
        </w:rPr>
        <w:t xml:space="preserve"> </w:t>
      </w:r>
      <w:r w:rsidR="00B83170" w:rsidRPr="00B83170">
        <w:rPr>
          <w:rFonts w:ascii="Arial" w:hAnsi="Arial" w:cs="Arial"/>
          <w:b/>
          <w:bCs/>
        </w:rPr>
        <w:t xml:space="preserve">tinyurl.com/4jc26wmj </w:t>
      </w:r>
    </w:p>
    <w:p w14:paraId="5C32E571" w14:textId="6056A7EC" w:rsidR="008562B9" w:rsidRPr="00C45540" w:rsidRDefault="00D95EE8" w:rsidP="008562B9">
      <w:pPr>
        <w:spacing w:after="0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</w:r>
      <w:r w:rsidR="008562B9">
        <w:rPr>
          <w:rFonts w:ascii="Arial" w:eastAsia="Arial" w:hAnsi="Arial" w:cs="Arial"/>
          <w:b/>
          <w:bCs/>
          <w:color w:val="222222"/>
          <w:sz w:val="24"/>
          <w:szCs w:val="24"/>
        </w:rPr>
        <w:t>Verder lezen</w:t>
      </w:r>
      <w:r w:rsidR="004461B4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 didactische vraag 2</w:t>
      </w:r>
    </w:p>
    <w:p w14:paraId="376F4016" w14:textId="2798F82B" w:rsidR="008562B9" w:rsidRDefault="008562B9" w:rsidP="008562B9">
      <w:pPr>
        <w:spacing w:after="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Alle bronnen zijn ook online te vinden op vgnkleio.nl.</w:t>
      </w:r>
    </w:p>
    <w:p w14:paraId="7F5CF1E4" w14:textId="77777777" w:rsidR="008562B9" w:rsidRDefault="008562B9" w:rsidP="008E1BC0">
      <w:pPr>
        <w:spacing w:after="0"/>
        <w:rPr>
          <w:rFonts w:ascii="Arial" w:eastAsia="Arial" w:hAnsi="Arial" w:cs="Arial"/>
          <w:color w:val="222222"/>
          <w:sz w:val="24"/>
          <w:szCs w:val="24"/>
        </w:rPr>
      </w:pPr>
    </w:p>
    <w:p w14:paraId="70398144" w14:textId="123A3D44" w:rsidR="00491073" w:rsidRPr="00491073" w:rsidRDefault="00491073" w:rsidP="008E1BC0">
      <w:pPr>
        <w:spacing w:after="0"/>
        <w:rPr>
          <w:rFonts w:ascii="Arial" w:hAnsi="Arial" w:cs="Arial"/>
        </w:rPr>
      </w:pPr>
      <w:r w:rsidRPr="00491073">
        <w:rPr>
          <w:rFonts w:ascii="Arial" w:eastAsia="Arial" w:hAnsi="Arial" w:cs="Arial"/>
          <w:color w:val="222222"/>
        </w:rPr>
        <w:t xml:space="preserve">- </w:t>
      </w:r>
      <w:r w:rsidR="00D95EE8" w:rsidRPr="00491073">
        <w:rPr>
          <w:rFonts w:ascii="Arial" w:eastAsia="Arial" w:hAnsi="Arial" w:cs="Arial"/>
          <w:color w:val="222222"/>
        </w:rPr>
        <w:t xml:space="preserve">Inspectie van het onderwijs. </w:t>
      </w:r>
      <w:r w:rsidR="00D95EE8" w:rsidRPr="00491073">
        <w:rPr>
          <w:rFonts w:ascii="Arial" w:eastAsia="Arial" w:hAnsi="Arial" w:cs="Arial"/>
          <w:i/>
          <w:iCs/>
          <w:color w:val="222222"/>
        </w:rPr>
        <w:t>Formatief handelen</w:t>
      </w:r>
      <w:r w:rsidR="00D95EE8" w:rsidRPr="00491073">
        <w:rPr>
          <w:rFonts w:ascii="Arial" w:eastAsia="Arial" w:hAnsi="Arial" w:cs="Arial"/>
          <w:color w:val="222222"/>
        </w:rPr>
        <w:t xml:space="preserve">. </w:t>
      </w:r>
      <w:r w:rsidRPr="00491073">
        <w:rPr>
          <w:rFonts w:ascii="Arial" w:hAnsi="Arial" w:cs="Arial"/>
          <w:b/>
          <w:bCs/>
        </w:rPr>
        <w:t>tinyurl.com/uyw4bx9c</w:t>
      </w:r>
    </w:p>
    <w:p w14:paraId="0C593E33" w14:textId="6F3651B3" w:rsidR="00491073" w:rsidRPr="00491073" w:rsidRDefault="00491073" w:rsidP="008E1BC0">
      <w:pPr>
        <w:spacing w:after="0"/>
        <w:rPr>
          <w:rFonts w:ascii="Arial" w:hAnsi="Arial" w:cs="Arial"/>
        </w:rPr>
      </w:pPr>
      <w:r w:rsidRPr="00491073">
        <w:rPr>
          <w:rFonts w:ascii="Arial" w:eastAsia="Arial" w:hAnsi="Arial" w:cs="Arial"/>
          <w:color w:val="222222"/>
        </w:rPr>
        <w:t xml:space="preserve">- </w:t>
      </w:r>
      <w:r w:rsidR="00D95EE8" w:rsidRPr="00491073">
        <w:rPr>
          <w:rFonts w:ascii="Arial" w:eastAsia="Arial" w:hAnsi="Arial" w:cs="Arial"/>
          <w:color w:val="222222"/>
        </w:rPr>
        <w:t xml:space="preserve">Dylan </w:t>
      </w:r>
      <w:proofErr w:type="spellStart"/>
      <w:r w:rsidR="00693EC5" w:rsidRPr="00491073">
        <w:rPr>
          <w:rFonts w:ascii="Arial" w:eastAsia="Arial" w:hAnsi="Arial" w:cs="Arial"/>
          <w:color w:val="222222"/>
        </w:rPr>
        <w:t>Wiliam</w:t>
      </w:r>
      <w:proofErr w:type="spellEnd"/>
      <w:r w:rsidR="00D95EE8" w:rsidRPr="00491073">
        <w:rPr>
          <w:rFonts w:ascii="Arial" w:eastAsia="Arial" w:hAnsi="Arial" w:cs="Arial"/>
          <w:color w:val="222222"/>
        </w:rPr>
        <w:t xml:space="preserve"> en </w:t>
      </w:r>
      <w:proofErr w:type="spellStart"/>
      <w:r w:rsidR="00D95EE8" w:rsidRPr="00491073">
        <w:rPr>
          <w:rFonts w:ascii="Arial" w:eastAsia="Arial" w:hAnsi="Arial" w:cs="Arial"/>
          <w:color w:val="222222"/>
        </w:rPr>
        <w:t>Siobhán</w:t>
      </w:r>
      <w:proofErr w:type="spellEnd"/>
      <w:r w:rsidR="00365522" w:rsidRPr="00491073">
        <w:rPr>
          <w:rFonts w:ascii="Arial" w:eastAsia="Arial" w:hAnsi="Arial" w:cs="Arial"/>
          <w:color w:val="222222"/>
        </w:rPr>
        <w:t xml:space="preserve"> </w:t>
      </w:r>
      <w:proofErr w:type="spellStart"/>
      <w:r w:rsidR="00693EC5" w:rsidRPr="00491073">
        <w:rPr>
          <w:rFonts w:ascii="Arial" w:eastAsia="Arial" w:hAnsi="Arial" w:cs="Arial"/>
          <w:color w:val="222222"/>
        </w:rPr>
        <w:t>Leahy</w:t>
      </w:r>
      <w:proofErr w:type="spellEnd"/>
      <w:r w:rsidR="00365522" w:rsidRPr="00491073">
        <w:rPr>
          <w:rFonts w:ascii="Arial" w:eastAsia="Arial" w:hAnsi="Arial" w:cs="Arial"/>
          <w:color w:val="222222"/>
        </w:rPr>
        <w:t xml:space="preserve">, </w:t>
      </w:r>
      <w:r w:rsidR="00365522" w:rsidRPr="00491073">
        <w:rPr>
          <w:rFonts w:ascii="Arial" w:eastAsia="Arial" w:hAnsi="Arial" w:cs="Arial"/>
          <w:i/>
          <w:iCs/>
          <w:color w:val="222222"/>
        </w:rPr>
        <w:t>Fo</w:t>
      </w:r>
      <w:r w:rsidR="00693EC5" w:rsidRPr="00491073">
        <w:rPr>
          <w:rFonts w:ascii="Arial" w:eastAsia="Arial" w:hAnsi="Arial" w:cs="Arial"/>
          <w:i/>
          <w:iCs/>
          <w:color w:val="222222"/>
        </w:rPr>
        <w:t>rmatief evalueren in de praktijk</w:t>
      </w:r>
      <w:r w:rsidR="00D95EE8" w:rsidRPr="00491073">
        <w:rPr>
          <w:rFonts w:ascii="Arial" w:eastAsia="Arial" w:hAnsi="Arial" w:cs="Arial"/>
          <w:color w:val="222222"/>
        </w:rPr>
        <w:t xml:space="preserve"> (</w:t>
      </w:r>
      <w:r w:rsidR="00693EC5" w:rsidRPr="00491073">
        <w:rPr>
          <w:rFonts w:ascii="Arial" w:eastAsia="Arial" w:hAnsi="Arial" w:cs="Arial"/>
          <w:color w:val="222222"/>
        </w:rPr>
        <w:t>Rotterdam</w:t>
      </w:r>
      <w:r w:rsidR="00D95EE8" w:rsidRPr="00491073">
        <w:rPr>
          <w:rFonts w:ascii="Arial" w:eastAsia="Arial" w:hAnsi="Arial" w:cs="Arial"/>
          <w:color w:val="222222"/>
        </w:rPr>
        <w:t xml:space="preserve"> 2015).</w:t>
      </w:r>
      <w:r w:rsidR="002321E5" w:rsidRPr="00491073">
        <w:rPr>
          <w:rFonts w:ascii="Arial" w:eastAsia="Arial" w:hAnsi="Arial" w:cs="Arial"/>
          <w:color w:val="222222"/>
        </w:rPr>
        <w:br/>
      </w:r>
      <w:r w:rsidRPr="00491073">
        <w:rPr>
          <w:rFonts w:ascii="Arial" w:eastAsia="Arial" w:hAnsi="Arial" w:cs="Arial"/>
          <w:color w:val="222222"/>
        </w:rPr>
        <w:t xml:space="preserve">- </w:t>
      </w:r>
      <w:r w:rsidR="00365522" w:rsidRPr="00491073">
        <w:rPr>
          <w:rFonts w:ascii="Arial" w:eastAsia="Arial" w:hAnsi="Arial" w:cs="Arial"/>
          <w:color w:val="222222"/>
        </w:rPr>
        <w:t xml:space="preserve">Sjerp van der Ploeg en Nadine van </w:t>
      </w:r>
      <w:proofErr w:type="spellStart"/>
      <w:r w:rsidR="00365522" w:rsidRPr="00491073">
        <w:rPr>
          <w:rFonts w:ascii="Arial" w:eastAsia="Arial" w:hAnsi="Arial" w:cs="Arial"/>
          <w:color w:val="222222"/>
        </w:rPr>
        <w:t>Engen</w:t>
      </w:r>
      <w:proofErr w:type="spellEnd"/>
      <w:r w:rsidR="00365522" w:rsidRPr="00491073">
        <w:rPr>
          <w:rFonts w:ascii="Arial" w:eastAsia="Arial" w:hAnsi="Arial" w:cs="Arial"/>
          <w:color w:val="222222"/>
        </w:rPr>
        <w:t xml:space="preserve">, </w:t>
      </w:r>
      <w:r w:rsidR="00365522" w:rsidRPr="00491073">
        <w:rPr>
          <w:rFonts w:ascii="Arial" w:eastAsia="Arial" w:hAnsi="Arial" w:cs="Arial"/>
          <w:i/>
          <w:iCs/>
          <w:color w:val="222222"/>
        </w:rPr>
        <w:t>Wat is er bekend over de effecten van formatief evalueren in het voortgezet onderwijs?</w:t>
      </w:r>
      <w:r w:rsidR="00365522" w:rsidRPr="00491073">
        <w:rPr>
          <w:rFonts w:ascii="Arial" w:eastAsia="Arial" w:hAnsi="Arial" w:cs="Arial"/>
          <w:color w:val="222222"/>
        </w:rPr>
        <w:t xml:space="preserve"> (NRO Kennisrotonde). </w:t>
      </w:r>
      <w:r w:rsidRPr="00491073">
        <w:rPr>
          <w:rFonts w:ascii="Arial" w:hAnsi="Arial" w:cs="Arial"/>
          <w:b/>
          <w:bCs/>
        </w:rPr>
        <w:t>tinyurl.com/3s2dvsay</w:t>
      </w:r>
    </w:p>
    <w:p w14:paraId="45C26CAF" w14:textId="05B57521" w:rsidR="00491073" w:rsidRPr="00491073" w:rsidRDefault="00491073" w:rsidP="008E1BC0">
      <w:pPr>
        <w:spacing w:after="0"/>
        <w:rPr>
          <w:rFonts w:ascii="Arial" w:hAnsi="Arial" w:cs="Arial"/>
          <w:b/>
          <w:bCs/>
        </w:rPr>
      </w:pPr>
      <w:r w:rsidRPr="00491073">
        <w:rPr>
          <w:rFonts w:ascii="Arial" w:eastAsia="Arial" w:hAnsi="Arial" w:cs="Arial"/>
          <w:color w:val="222222"/>
        </w:rPr>
        <w:lastRenderedPageBreak/>
        <w:t xml:space="preserve">- </w:t>
      </w:r>
      <w:r w:rsidR="00365522" w:rsidRPr="00491073">
        <w:rPr>
          <w:rFonts w:ascii="Arial" w:eastAsia="Arial" w:hAnsi="Arial" w:cs="Arial"/>
          <w:color w:val="222222"/>
        </w:rPr>
        <w:t xml:space="preserve">René </w:t>
      </w:r>
      <w:proofErr w:type="spellStart"/>
      <w:r w:rsidR="00365522" w:rsidRPr="00491073">
        <w:rPr>
          <w:rFonts w:ascii="Arial" w:eastAsia="Arial" w:hAnsi="Arial" w:cs="Arial"/>
          <w:color w:val="222222"/>
        </w:rPr>
        <w:t>Kneyber</w:t>
      </w:r>
      <w:proofErr w:type="spellEnd"/>
      <w:r w:rsidR="00365522" w:rsidRPr="00491073">
        <w:rPr>
          <w:rFonts w:ascii="Arial" w:eastAsia="Arial" w:hAnsi="Arial" w:cs="Arial"/>
          <w:color w:val="222222"/>
        </w:rPr>
        <w:t xml:space="preserve">, </w:t>
      </w:r>
      <w:proofErr w:type="spellStart"/>
      <w:r w:rsidR="00365522" w:rsidRPr="00491073">
        <w:rPr>
          <w:rFonts w:ascii="Arial" w:eastAsia="Arial" w:hAnsi="Arial" w:cs="Arial"/>
          <w:color w:val="222222"/>
        </w:rPr>
        <w:t>Dominque</w:t>
      </w:r>
      <w:proofErr w:type="spellEnd"/>
      <w:r w:rsidR="00365522" w:rsidRPr="00491073">
        <w:rPr>
          <w:rFonts w:ascii="Arial" w:eastAsia="Arial" w:hAnsi="Arial" w:cs="Arial"/>
          <w:color w:val="222222"/>
        </w:rPr>
        <w:t xml:space="preserve"> Sluijsmans, </w:t>
      </w:r>
      <w:proofErr w:type="spellStart"/>
      <w:r w:rsidR="00365522" w:rsidRPr="00491073">
        <w:rPr>
          <w:rFonts w:ascii="Arial" w:eastAsia="Arial" w:hAnsi="Arial" w:cs="Arial"/>
          <w:color w:val="222222"/>
        </w:rPr>
        <w:t>Valentina</w:t>
      </w:r>
      <w:proofErr w:type="spellEnd"/>
      <w:r w:rsidR="00365522" w:rsidRPr="00491073">
        <w:rPr>
          <w:rFonts w:ascii="Arial" w:eastAsia="Arial" w:hAnsi="Arial" w:cs="Arial"/>
          <w:color w:val="222222"/>
        </w:rPr>
        <w:t xml:space="preserve"> </w:t>
      </w:r>
      <w:proofErr w:type="spellStart"/>
      <w:r w:rsidR="00365522" w:rsidRPr="00491073">
        <w:rPr>
          <w:rFonts w:ascii="Arial" w:eastAsia="Arial" w:hAnsi="Arial" w:cs="Arial"/>
          <w:color w:val="222222"/>
        </w:rPr>
        <w:t>Devid</w:t>
      </w:r>
      <w:proofErr w:type="spellEnd"/>
      <w:r w:rsidR="00365522" w:rsidRPr="00491073">
        <w:rPr>
          <w:rFonts w:ascii="Arial" w:eastAsia="Arial" w:hAnsi="Arial" w:cs="Arial"/>
          <w:color w:val="222222"/>
        </w:rPr>
        <w:t xml:space="preserve"> en Blanca Wilde Lopez, </w:t>
      </w:r>
      <w:r w:rsidR="00365522" w:rsidRPr="00491073">
        <w:rPr>
          <w:rFonts w:ascii="Arial" w:eastAsia="Arial" w:hAnsi="Arial" w:cs="Arial"/>
          <w:i/>
          <w:iCs/>
          <w:color w:val="222222"/>
        </w:rPr>
        <w:t>Ons model voor formatief handelen</w:t>
      </w:r>
      <w:r w:rsidR="00365522" w:rsidRPr="00491073">
        <w:rPr>
          <w:rFonts w:ascii="Arial" w:eastAsia="Arial" w:hAnsi="Arial" w:cs="Arial"/>
          <w:color w:val="222222"/>
        </w:rPr>
        <w:t xml:space="preserve"> (23 september 2022). </w:t>
      </w:r>
      <w:r w:rsidR="00365522" w:rsidRPr="00491073">
        <w:rPr>
          <w:rFonts w:ascii="Arial" w:eastAsia="Arial" w:hAnsi="Arial" w:cs="Arial"/>
          <w:b/>
          <w:bCs/>
        </w:rPr>
        <w:t>toetsrevolutie.nl/?p=1869</w:t>
      </w:r>
      <w:r w:rsidR="00365522" w:rsidRPr="00491073">
        <w:rPr>
          <w:rFonts w:ascii="Arial" w:eastAsia="Arial" w:hAnsi="Arial" w:cs="Arial"/>
          <w:color w:val="222222"/>
        </w:rPr>
        <w:t xml:space="preserve"> </w:t>
      </w:r>
      <w:r w:rsidR="002321E5" w:rsidRPr="00491073">
        <w:rPr>
          <w:rFonts w:ascii="Arial" w:eastAsia="Arial" w:hAnsi="Arial" w:cs="Arial"/>
          <w:color w:val="222222"/>
        </w:rPr>
        <w:br/>
        <w:t xml:space="preserve">Judith </w:t>
      </w:r>
      <w:proofErr w:type="spellStart"/>
      <w:r w:rsidR="002321E5" w:rsidRPr="00491073">
        <w:rPr>
          <w:rFonts w:ascii="Arial" w:eastAsia="Arial" w:hAnsi="Arial" w:cs="Arial"/>
          <w:color w:val="222222"/>
        </w:rPr>
        <w:t>Gulikers</w:t>
      </w:r>
      <w:proofErr w:type="spellEnd"/>
      <w:r w:rsidR="002321E5" w:rsidRPr="00491073">
        <w:rPr>
          <w:rFonts w:ascii="Arial" w:eastAsia="Arial" w:hAnsi="Arial" w:cs="Arial"/>
          <w:color w:val="222222"/>
        </w:rPr>
        <w:t xml:space="preserve"> en Liesbeth Baartman, </w:t>
      </w:r>
      <w:r w:rsidR="002321E5" w:rsidRPr="00491073">
        <w:rPr>
          <w:rFonts w:ascii="Arial" w:eastAsia="Arial" w:hAnsi="Arial" w:cs="Arial"/>
          <w:i/>
          <w:iCs/>
          <w:color w:val="222222"/>
        </w:rPr>
        <w:t>Cyclus formatief evalueren</w:t>
      </w:r>
      <w:r w:rsidR="002321E5" w:rsidRPr="00491073">
        <w:rPr>
          <w:rFonts w:ascii="Arial" w:eastAsia="Arial" w:hAnsi="Arial" w:cs="Arial"/>
          <w:color w:val="222222"/>
        </w:rPr>
        <w:t xml:space="preserve">. </w:t>
      </w:r>
      <w:r w:rsidR="002321E5" w:rsidRPr="00491073">
        <w:rPr>
          <w:rFonts w:ascii="Arial" w:eastAsia="Arial" w:hAnsi="Arial" w:cs="Arial"/>
          <w:b/>
          <w:bCs/>
        </w:rPr>
        <w:t>formatievecyclus.nl</w:t>
      </w:r>
      <w:r>
        <w:rPr>
          <w:rFonts w:ascii="Arial" w:eastAsia="Arial" w:hAnsi="Arial" w:cs="Arial"/>
        </w:rPr>
        <w:t>.</w:t>
      </w:r>
      <w:r w:rsidR="002321E5" w:rsidRPr="00491073">
        <w:rPr>
          <w:rFonts w:ascii="Arial" w:eastAsia="Arial" w:hAnsi="Arial" w:cs="Arial"/>
          <w:color w:val="222222"/>
        </w:rPr>
        <w:br/>
      </w:r>
      <w:r w:rsidRPr="00491073">
        <w:rPr>
          <w:rFonts w:ascii="Arial" w:eastAsia="Arial" w:hAnsi="Arial" w:cs="Arial"/>
          <w:color w:val="222222"/>
        </w:rPr>
        <w:t xml:space="preserve">- </w:t>
      </w:r>
      <w:r w:rsidR="00D06745" w:rsidRPr="00491073">
        <w:rPr>
          <w:rFonts w:ascii="Arial" w:eastAsia="Arial" w:hAnsi="Arial" w:cs="Arial"/>
          <w:color w:val="222222"/>
        </w:rPr>
        <w:t>T</w:t>
      </w:r>
      <w:r w:rsidR="002321E5" w:rsidRPr="00491073">
        <w:rPr>
          <w:rFonts w:ascii="Arial" w:eastAsia="Arial" w:hAnsi="Arial" w:cs="Arial"/>
          <w:color w:val="222222"/>
        </w:rPr>
        <w:t xml:space="preserve">hijs </w:t>
      </w:r>
      <w:proofErr w:type="spellStart"/>
      <w:r w:rsidR="002321E5" w:rsidRPr="00491073">
        <w:rPr>
          <w:rFonts w:ascii="Arial" w:eastAsia="Arial" w:hAnsi="Arial" w:cs="Arial"/>
          <w:color w:val="222222"/>
        </w:rPr>
        <w:t>Risselada</w:t>
      </w:r>
      <w:proofErr w:type="spellEnd"/>
      <w:r w:rsidR="002321E5" w:rsidRPr="00491073">
        <w:rPr>
          <w:rFonts w:ascii="Arial" w:eastAsia="Arial" w:hAnsi="Arial" w:cs="Arial"/>
          <w:color w:val="222222"/>
        </w:rPr>
        <w:t xml:space="preserve">, </w:t>
      </w:r>
      <w:r w:rsidR="002321E5" w:rsidRPr="00491073">
        <w:rPr>
          <w:rFonts w:ascii="Arial" w:eastAsia="Arial" w:hAnsi="Arial" w:cs="Arial"/>
          <w:i/>
          <w:iCs/>
          <w:color w:val="222222"/>
        </w:rPr>
        <w:t>Formatief handelen met open bronvragen bij geschiedenis</w:t>
      </w:r>
      <w:r w:rsidR="002321E5" w:rsidRPr="00491073">
        <w:rPr>
          <w:rFonts w:ascii="Arial" w:eastAsia="Arial" w:hAnsi="Arial" w:cs="Arial"/>
          <w:color w:val="222222"/>
        </w:rPr>
        <w:t xml:space="preserve"> (11 mei 2022). </w:t>
      </w:r>
      <w:r w:rsidRPr="00491073">
        <w:rPr>
          <w:rFonts w:ascii="Arial" w:hAnsi="Arial" w:cs="Arial"/>
          <w:b/>
          <w:bCs/>
        </w:rPr>
        <w:t>tinyurl.com/5and935r</w:t>
      </w:r>
    </w:p>
    <w:p w14:paraId="712B6490" w14:textId="51723871" w:rsidR="00491073" w:rsidRPr="00491073" w:rsidRDefault="00491073" w:rsidP="008E1BC0">
      <w:pPr>
        <w:spacing w:after="0"/>
        <w:rPr>
          <w:rFonts w:ascii="Arial" w:hAnsi="Arial" w:cs="Arial"/>
          <w:b/>
          <w:bCs/>
        </w:rPr>
      </w:pPr>
      <w:r w:rsidRPr="00491073">
        <w:rPr>
          <w:rFonts w:ascii="Arial" w:eastAsia="Arial" w:hAnsi="Arial" w:cs="Arial"/>
          <w:color w:val="222222"/>
        </w:rPr>
        <w:t xml:space="preserve">- </w:t>
      </w:r>
      <w:r w:rsidR="00432E09" w:rsidRPr="00491073">
        <w:rPr>
          <w:rFonts w:ascii="Arial" w:eastAsia="Arial" w:hAnsi="Arial" w:cs="Arial"/>
          <w:color w:val="222222"/>
        </w:rPr>
        <w:t xml:space="preserve">Albert van der Kaap, </w:t>
      </w:r>
      <w:r w:rsidR="00432E09" w:rsidRPr="00491073">
        <w:rPr>
          <w:rFonts w:ascii="Arial" w:eastAsia="Arial" w:hAnsi="Arial" w:cs="Arial"/>
          <w:i/>
          <w:iCs/>
          <w:color w:val="222222"/>
        </w:rPr>
        <w:t>Formatief handelen</w:t>
      </w:r>
      <w:r w:rsidR="00432E09" w:rsidRPr="00491073">
        <w:rPr>
          <w:rFonts w:ascii="Arial" w:eastAsia="Arial" w:hAnsi="Arial" w:cs="Arial"/>
          <w:color w:val="222222"/>
        </w:rPr>
        <w:t xml:space="preserve"> (</w:t>
      </w:r>
      <w:proofErr w:type="spellStart"/>
      <w:r w:rsidR="00432E09" w:rsidRPr="00491073">
        <w:rPr>
          <w:rFonts w:ascii="Arial" w:eastAsia="Arial" w:hAnsi="Arial" w:cs="Arial"/>
          <w:color w:val="222222"/>
        </w:rPr>
        <w:t>Histoforum</w:t>
      </w:r>
      <w:proofErr w:type="spellEnd"/>
      <w:r w:rsidR="00432E09" w:rsidRPr="00491073">
        <w:rPr>
          <w:rFonts w:ascii="Arial" w:eastAsia="Arial" w:hAnsi="Arial" w:cs="Arial"/>
          <w:color w:val="222222"/>
        </w:rPr>
        <w:t xml:space="preserve"> 2021). </w:t>
      </w:r>
      <w:r w:rsidRPr="00491073">
        <w:rPr>
          <w:rFonts w:ascii="Arial" w:hAnsi="Arial" w:cs="Arial"/>
          <w:b/>
          <w:bCs/>
        </w:rPr>
        <w:t>tinyurl.com/bdfmkz6t</w:t>
      </w:r>
    </w:p>
    <w:p w14:paraId="5F1095CF" w14:textId="58F8388B" w:rsidR="00491073" w:rsidRPr="00491073" w:rsidRDefault="00491073" w:rsidP="008E1BC0">
      <w:pPr>
        <w:spacing w:after="0"/>
        <w:rPr>
          <w:rFonts w:ascii="Arial" w:hAnsi="Arial" w:cs="Arial"/>
          <w:b/>
          <w:bCs/>
        </w:rPr>
      </w:pPr>
      <w:r w:rsidRPr="00491073">
        <w:rPr>
          <w:rFonts w:ascii="Arial" w:eastAsia="Arial" w:hAnsi="Arial" w:cs="Arial"/>
          <w:color w:val="222222"/>
        </w:rPr>
        <w:t xml:space="preserve">- </w:t>
      </w:r>
      <w:r w:rsidR="00DD51D3" w:rsidRPr="00491073">
        <w:rPr>
          <w:rFonts w:ascii="Arial" w:eastAsia="Arial" w:hAnsi="Arial" w:cs="Arial"/>
          <w:color w:val="222222"/>
        </w:rPr>
        <w:t>Tessa de Leu</w:t>
      </w:r>
      <w:r w:rsidR="00432E09" w:rsidRPr="00491073">
        <w:rPr>
          <w:rFonts w:ascii="Arial" w:eastAsia="Arial" w:hAnsi="Arial" w:cs="Arial"/>
          <w:color w:val="222222"/>
        </w:rPr>
        <w:t xml:space="preserve">r, </w:t>
      </w:r>
      <w:r w:rsidR="00432E09" w:rsidRPr="00491073">
        <w:rPr>
          <w:rFonts w:ascii="Arial" w:eastAsia="Arial" w:hAnsi="Arial" w:cs="Arial"/>
          <w:i/>
          <w:iCs/>
          <w:color w:val="222222"/>
        </w:rPr>
        <w:t xml:space="preserve">Leerlingen verbeelden het verleden. Een handreiking voor docenten </w:t>
      </w:r>
      <w:r w:rsidR="00432E09" w:rsidRPr="00491073">
        <w:rPr>
          <w:rFonts w:ascii="Arial" w:eastAsia="Arial" w:hAnsi="Arial" w:cs="Arial"/>
          <w:color w:val="222222"/>
        </w:rPr>
        <w:t xml:space="preserve">(Amsterdam 2021). </w:t>
      </w:r>
      <w:r w:rsidRPr="00491073">
        <w:rPr>
          <w:rFonts w:ascii="Arial" w:hAnsi="Arial" w:cs="Arial"/>
          <w:b/>
          <w:bCs/>
        </w:rPr>
        <w:t>tinyurl.com/5brj29rb</w:t>
      </w:r>
    </w:p>
    <w:p w14:paraId="60BC1D35" w14:textId="7953D8A5" w:rsidR="008562B9" w:rsidRPr="004461B4" w:rsidRDefault="00491073" w:rsidP="008562B9">
      <w:pPr>
        <w:spacing w:after="0"/>
        <w:rPr>
          <w:rFonts w:ascii="Arial" w:eastAsia="Arial" w:hAnsi="Arial" w:cs="Arial"/>
          <w:color w:val="222222"/>
          <w:sz w:val="24"/>
          <w:szCs w:val="24"/>
        </w:rPr>
      </w:pPr>
      <w:r w:rsidRPr="00491073">
        <w:rPr>
          <w:rFonts w:ascii="Arial" w:eastAsia="Arial" w:hAnsi="Arial" w:cs="Arial"/>
          <w:color w:val="222222"/>
          <w:lang w:val="en-GB"/>
        </w:rPr>
        <w:t xml:space="preserve">- </w:t>
      </w:r>
      <w:r w:rsidR="00432E09" w:rsidRPr="00491073">
        <w:rPr>
          <w:rFonts w:ascii="Arial" w:eastAsia="Arial" w:hAnsi="Arial" w:cs="Arial"/>
          <w:color w:val="222222"/>
          <w:lang w:val="en-GB"/>
        </w:rPr>
        <w:t xml:space="preserve">Stanford History Education Group, </w:t>
      </w:r>
      <w:r w:rsidR="00432E09" w:rsidRPr="00491073">
        <w:rPr>
          <w:rFonts w:ascii="Arial" w:eastAsia="Arial" w:hAnsi="Arial" w:cs="Arial"/>
          <w:i/>
          <w:iCs/>
          <w:color w:val="222222"/>
          <w:lang w:val="en-GB"/>
        </w:rPr>
        <w:t>Beyond the bubble. History Assessments</w:t>
      </w:r>
      <w:r w:rsidR="00432E09" w:rsidRPr="00491073">
        <w:rPr>
          <w:rFonts w:ascii="Arial" w:eastAsia="Arial" w:hAnsi="Arial" w:cs="Arial"/>
          <w:color w:val="222222"/>
          <w:lang w:val="en-GB"/>
        </w:rPr>
        <w:t xml:space="preserve">. </w:t>
      </w:r>
      <w:r w:rsidR="00D06745" w:rsidRPr="00491073">
        <w:rPr>
          <w:rFonts w:ascii="Arial" w:eastAsia="Arial" w:hAnsi="Arial" w:cs="Arial"/>
          <w:b/>
          <w:bCs/>
          <w:lang w:val="en-GB"/>
        </w:rPr>
        <w:t>sheg.stanford.edu/history-assessments</w:t>
      </w:r>
      <w:r w:rsidR="00693EC5" w:rsidRPr="00491073">
        <w:rPr>
          <w:rFonts w:ascii="Arial" w:eastAsia="Arial" w:hAnsi="Arial" w:cs="Arial"/>
          <w:color w:val="222222"/>
          <w:lang w:val="en-GB"/>
        </w:rPr>
        <w:t xml:space="preserve">. </w:t>
      </w:r>
      <w:r w:rsidR="00D06745" w:rsidRPr="00491073">
        <w:rPr>
          <w:rFonts w:ascii="Arial" w:eastAsia="Arial" w:hAnsi="Arial" w:cs="Arial"/>
          <w:color w:val="222222"/>
          <w:lang w:val="en-GB"/>
        </w:rPr>
        <w:br/>
      </w:r>
      <w:r w:rsidRPr="00491073">
        <w:rPr>
          <w:rFonts w:ascii="Arial" w:eastAsia="Arial" w:hAnsi="Arial" w:cs="Arial"/>
          <w:color w:val="222222"/>
        </w:rPr>
        <w:t xml:space="preserve">- </w:t>
      </w:r>
      <w:r w:rsidR="00432E09" w:rsidRPr="00491073">
        <w:rPr>
          <w:rFonts w:ascii="Arial" w:eastAsia="Arial" w:hAnsi="Arial" w:cs="Arial"/>
          <w:color w:val="222222"/>
        </w:rPr>
        <w:t>Bart-Jan v</w:t>
      </w:r>
      <w:r w:rsidR="00693EC5" w:rsidRPr="00491073">
        <w:rPr>
          <w:rFonts w:ascii="Arial" w:eastAsia="Arial" w:hAnsi="Arial" w:cs="Arial"/>
          <w:color w:val="222222"/>
        </w:rPr>
        <w:t xml:space="preserve">an Kleef </w:t>
      </w:r>
      <w:r w:rsidR="00432E09" w:rsidRPr="00491073">
        <w:rPr>
          <w:rFonts w:ascii="Arial" w:eastAsia="Arial" w:hAnsi="Arial" w:cs="Arial"/>
          <w:color w:val="222222"/>
        </w:rPr>
        <w:t xml:space="preserve">en Tim </w:t>
      </w:r>
      <w:r w:rsidR="00693EC5" w:rsidRPr="00491073">
        <w:rPr>
          <w:rFonts w:ascii="Arial" w:eastAsia="Arial" w:hAnsi="Arial" w:cs="Arial"/>
          <w:color w:val="222222"/>
        </w:rPr>
        <w:t>Huijgen</w:t>
      </w:r>
      <w:r w:rsidR="00432E09" w:rsidRPr="00491073">
        <w:rPr>
          <w:rFonts w:ascii="Arial" w:eastAsia="Arial" w:hAnsi="Arial" w:cs="Arial"/>
          <w:color w:val="222222"/>
        </w:rPr>
        <w:t xml:space="preserve">, </w:t>
      </w:r>
      <w:r w:rsidR="00693EC5" w:rsidRPr="00491073">
        <w:rPr>
          <w:rFonts w:ascii="Arial" w:eastAsia="Arial" w:hAnsi="Arial" w:cs="Arial"/>
          <w:color w:val="222222"/>
        </w:rPr>
        <w:t xml:space="preserve">Hoe bruikbaar is de bron? Werken met </w:t>
      </w:r>
      <w:proofErr w:type="spellStart"/>
      <w:r w:rsidR="00693EC5" w:rsidRPr="00491073">
        <w:rPr>
          <w:rFonts w:ascii="Arial" w:eastAsia="Arial" w:hAnsi="Arial" w:cs="Arial"/>
          <w:color w:val="222222"/>
        </w:rPr>
        <w:t>historical</w:t>
      </w:r>
      <w:proofErr w:type="spellEnd"/>
      <w:r w:rsidR="00693EC5" w:rsidRPr="00491073">
        <w:rPr>
          <w:rFonts w:ascii="Arial" w:eastAsia="Arial" w:hAnsi="Arial" w:cs="Arial"/>
          <w:color w:val="222222"/>
        </w:rPr>
        <w:t xml:space="preserve"> assessments of thinking. </w:t>
      </w:r>
      <w:proofErr w:type="spellStart"/>
      <w:r w:rsidR="00693EC5" w:rsidRPr="00491073">
        <w:rPr>
          <w:rFonts w:ascii="Arial" w:eastAsia="Arial" w:hAnsi="Arial" w:cs="Arial"/>
          <w:i/>
          <w:color w:val="222222"/>
        </w:rPr>
        <w:t>Kleio</w:t>
      </w:r>
      <w:proofErr w:type="spellEnd"/>
      <w:r w:rsidR="00693EC5" w:rsidRPr="00491073">
        <w:rPr>
          <w:rFonts w:ascii="Arial" w:eastAsia="Arial" w:hAnsi="Arial" w:cs="Arial"/>
          <w:i/>
          <w:color w:val="222222"/>
        </w:rPr>
        <w:t xml:space="preserve"> 5</w:t>
      </w:r>
      <w:r w:rsidR="00693EC5" w:rsidRPr="00491073">
        <w:rPr>
          <w:rFonts w:ascii="Arial" w:eastAsia="Arial" w:hAnsi="Arial" w:cs="Arial"/>
          <w:color w:val="222222"/>
        </w:rPr>
        <w:t xml:space="preserve"> </w:t>
      </w:r>
      <w:r w:rsidR="00432E09" w:rsidRPr="00491073">
        <w:rPr>
          <w:rFonts w:ascii="Arial" w:eastAsia="Arial" w:hAnsi="Arial" w:cs="Arial"/>
          <w:color w:val="222222"/>
        </w:rPr>
        <w:t xml:space="preserve">(2022) </w:t>
      </w:r>
      <w:r w:rsidR="00693EC5" w:rsidRPr="00491073">
        <w:rPr>
          <w:rFonts w:ascii="Arial" w:eastAsia="Arial" w:hAnsi="Arial" w:cs="Arial"/>
          <w:color w:val="222222"/>
        </w:rPr>
        <w:t>22-2</w:t>
      </w:r>
      <w:r w:rsidR="00432E09" w:rsidRPr="00491073">
        <w:rPr>
          <w:rFonts w:ascii="Arial" w:eastAsia="Arial" w:hAnsi="Arial" w:cs="Arial"/>
          <w:color w:val="222222"/>
        </w:rPr>
        <w:t>4.</w:t>
      </w:r>
      <w:r w:rsidR="00432E09" w:rsidRPr="00491073">
        <w:rPr>
          <w:rFonts w:ascii="Arial" w:eastAsia="Arial" w:hAnsi="Arial" w:cs="Arial"/>
          <w:color w:val="222222"/>
        </w:rPr>
        <w:br/>
      </w:r>
      <w:r w:rsidR="0035769B">
        <w:rPr>
          <w:rFonts w:ascii="Arial" w:eastAsia="Arial" w:hAnsi="Arial" w:cs="Arial"/>
          <w:color w:val="222222"/>
          <w:sz w:val="24"/>
          <w:szCs w:val="24"/>
        </w:rPr>
        <w:br/>
      </w:r>
      <w:r w:rsidR="008562B9">
        <w:rPr>
          <w:rFonts w:ascii="Arial" w:eastAsia="Arial" w:hAnsi="Arial" w:cs="Arial"/>
          <w:b/>
          <w:bCs/>
          <w:color w:val="222222"/>
          <w:sz w:val="24"/>
          <w:szCs w:val="24"/>
        </w:rPr>
        <w:t>Verder lezen</w:t>
      </w:r>
      <w:r w:rsidR="004461B4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 didactische vraag 3</w:t>
      </w:r>
    </w:p>
    <w:p w14:paraId="6A4D91E5" w14:textId="2BB97164" w:rsidR="008562B9" w:rsidRDefault="008562B9" w:rsidP="008562B9">
      <w:pPr>
        <w:spacing w:after="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Alle bronnen zijn ook online te vinden op vgnkleio.nl.</w:t>
      </w:r>
    </w:p>
    <w:p w14:paraId="532218F4" w14:textId="77777777" w:rsidR="008562B9" w:rsidRDefault="008562B9" w:rsidP="008E1BC0">
      <w:pPr>
        <w:spacing w:after="0"/>
        <w:rPr>
          <w:rFonts w:ascii="Arial" w:eastAsia="Arial" w:hAnsi="Arial" w:cs="Arial"/>
          <w:color w:val="222222"/>
          <w:sz w:val="24"/>
          <w:szCs w:val="24"/>
        </w:rPr>
      </w:pPr>
    </w:p>
    <w:p w14:paraId="62598917" w14:textId="70D33F95" w:rsidR="004C31EE" w:rsidRPr="00491073" w:rsidRDefault="004C31EE" w:rsidP="008E1BC0">
      <w:pPr>
        <w:spacing w:after="0"/>
        <w:rPr>
          <w:rFonts w:ascii="Arial" w:hAnsi="Arial" w:cs="Arial"/>
        </w:rPr>
      </w:pPr>
      <w:r w:rsidRPr="00491073">
        <w:rPr>
          <w:rFonts w:ascii="Arial" w:eastAsia="Arial" w:hAnsi="Arial" w:cs="Arial"/>
          <w:color w:val="222222"/>
        </w:rPr>
        <w:t xml:space="preserve">- </w:t>
      </w:r>
      <w:r w:rsidR="00B12BE6" w:rsidRPr="00491073">
        <w:rPr>
          <w:rFonts w:ascii="Arial" w:eastAsia="Arial" w:hAnsi="Arial" w:cs="Arial"/>
          <w:color w:val="222222"/>
        </w:rPr>
        <w:t xml:space="preserve">Eddie </w:t>
      </w:r>
      <w:proofErr w:type="spellStart"/>
      <w:r w:rsidR="00B12BE6" w:rsidRPr="00491073">
        <w:rPr>
          <w:rFonts w:ascii="Arial" w:eastAsia="Arial" w:hAnsi="Arial" w:cs="Arial"/>
          <w:color w:val="222222"/>
        </w:rPr>
        <w:t>Denessen</w:t>
      </w:r>
      <w:proofErr w:type="spellEnd"/>
      <w:r w:rsidR="00B12BE6" w:rsidRPr="00491073">
        <w:rPr>
          <w:rFonts w:ascii="Arial" w:eastAsia="Arial" w:hAnsi="Arial" w:cs="Arial"/>
          <w:color w:val="222222"/>
        </w:rPr>
        <w:t xml:space="preserve">, E. (2017). </w:t>
      </w:r>
      <w:r w:rsidR="00B12BE6" w:rsidRPr="00491073">
        <w:rPr>
          <w:rFonts w:ascii="Arial" w:eastAsia="Arial" w:hAnsi="Arial" w:cs="Arial"/>
          <w:i/>
          <w:iCs/>
          <w:color w:val="222222"/>
        </w:rPr>
        <w:t>Verantwoord omgaan met verschillen: sociale-culturele achtergronden en differentiatie in het onderwijs</w:t>
      </w:r>
      <w:r w:rsidR="00B12BE6" w:rsidRPr="00491073">
        <w:rPr>
          <w:rFonts w:ascii="Arial" w:eastAsia="Arial" w:hAnsi="Arial" w:cs="Arial"/>
          <w:color w:val="222222"/>
        </w:rPr>
        <w:t xml:space="preserve"> (Leiden 2017). </w:t>
      </w:r>
      <w:r w:rsidRPr="00491073">
        <w:rPr>
          <w:rFonts w:ascii="Arial" w:hAnsi="Arial" w:cs="Arial"/>
          <w:b/>
          <w:bCs/>
        </w:rPr>
        <w:t>tinyurl.com/2t58p9xr</w:t>
      </w:r>
    </w:p>
    <w:p w14:paraId="5F11C4B3" w14:textId="2865C871" w:rsidR="002618F2" w:rsidRPr="00491073" w:rsidRDefault="004C31EE" w:rsidP="008E1BC0">
      <w:pPr>
        <w:spacing w:after="0"/>
        <w:rPr>
          <w:rFonts w:ascii="Arial" w:hAnsi="Arial" w:cs="Arial"/>
        </w:rPr>
      </w:pPr>
      <w:r w:rsidRPr="00491073">
        <w:rPr>
          <w:rFonts w:ascii="Arial" w:eastAsia="Arial" w:hAnsi="Arial" w:cs="Arial"/>
          <w:color w:val="222222"/>
        </w:rPr>
        <w:t xml:space="preserve">- </w:t>
      </w:r>
      <w:r w:rsidR="00361FA2" w:rsidRPr="00491073">
        <w:rPr>
          <w:rFonts w:ascii="Arial" w:eastAsia="Arial" w:hAnsi="Arial" w:cs="Arial"/>
          <w:color w:val="222222"/>
        </w:rPr>
        <w:t>A</w:t>
      </w:r>
      <w:r w:rsidR="00191C3F" w:rsidRPr="00491073">
        <w:rPr>
          <w:rFonts w:ascii="Arial" w:eastAsia="Arial" w:hAnsi="Arial" w:cs="Arial"/>
          <w:color w:val="222222"/>
        </w:rPr>
        <w:t xml:space="preserve">nne Luc van der Vegt, Marleen Kieft en Hilde Bekkers, </w:t>
      </w:r>
      <w:r w:rsidR="00191C3F" w:rsidRPr="00491073">
        <w:rPr>
          <w:rFonts w:ascii="Arial" w:eastAsia="Arial" w:hAnsi="Arial" w:cs="Arial"/>
          <w:i/>
          <w:iCs/>
          <w:color w:val="222222"/>
        </w:rPr>
        <w:t>Differentiatie in de klas. Wat werkt</w:t>
      </w:r>
      <w:r w:rsidR="00191C3F" w:rsidRPr="00491073">
        <w:rPr>
          <w:rFonts w:ascii="Arial" w:eastAsia="Arial" w:hAnsi="Arial" w:cs="Arial"/>
          <w:color w:val="222222"/>
        </w:rPr>
        <w:t xml:space="preserve"> (2019).</w:t>
      </w:r>
      <w:r w:rsidR="00693EC5" w:rsidRPr="00491073">
        <w:rPr>
          <w:rFonts w:ascii="Arial" w:eastAsia="Arial" w:hAnsi="Arial" w:cs="Arial"/>
          <w:color w:val="222222"/>
        </w:rPr>
        <w:t xml:space="preserve"> </w:t>
      </w:r>
      <w:r w:rsidR="002618F2" w:rsidRPr="00491073">
        <w:rPr>
          <w:rFonts w:ascii="Arial" w:hAnsi="Arial" w:cs="Arial"/>
          <w:b/>
          <w:bCs/>
        </w:rPr>
        <w:t>tinyurl.com/yekz8wj9</w:t>
      </w:r>
    </w:p>
    <w:p w14:paraId="346C6E2F" w14:textId="08ECA5E8" w:rsidR="002618F2" w:rsidRPr="00491073" w:rsidRDefault="002618F2" w:rsidP="008E1BC0">
      <w:pPr>
        <w:spacing w:after="0"/>
        <w:rPr>
          <w:rFonts w:ascii="Arial" w:hAnsi="Arial" w:cs="Arial"/>
        </w:rPr>
      </w:pPr>
      <w:r w:rsidRPr="00491073">
        <w:rPr>
          <w:rFonts w:ascii="Arial" w:eastAsia="Arial" w:hAnsi="Arial" w:cs="Arial"/>
          <w:color w:val="222222"/>
        </w:rPr>
        <w:t xml:space="preserve">- </w:t>
      </w:r>
      <w:r w:rsidR="002F2705" w:rsidRPr="00491073">
        <w:rPr>
          <w:rFonts w:ascii="Arial" w:eastAsia="Arial" w:hAnsi="Arial" w:cs="Arial"/>
          <w:color w:val="222222"/>
        </w:rPr>
        <w:t>Wouter Smets</w:t>
      </w:r>
      <w:r w:rsidR="00DF3A0A" w:rsidRPr="00491073">
        <w:rPr>
          <w:rFonts w:ascii="Arial" w:eastAsia="Arial" w:hAnsi="Arial" w:cs="Arial"/>
          <w:color w:val="222222"/>
        </w:rPr>
        <w:t xml:space="preserve">, Katrien </w:t>
      </w:r>
      <w:proofErr w:type="spellStart"/>
      <w:r w:rsidR="00DF3A0A" w:rsidRPr="00491073">
        <w:rPr>
          <w:rFonts w:ascii="Arial" w:eastAsia="Arial" w:hAnsi="Arial" w:cs="Arial"/>
          <w:color w:val="222222"/>
        </w:rPr>
        <w:t>Struyven</w:t>
      </w:r>
      <w:proofErr w:type="spellEnd"/>
      <w:r w:rsidR="00DF3A0A" w:rsidRPr="00491073">
        <w:rPr>
          <w:rFonts w:ascii="Arial" w:eastAsia="Arial" w:hAnsi="Arial" w:cs="Arial"/>
          <w:color w:val="222222"/>
        </w:rPr>
        <w:t xml:space="preserve"> en Debbie De Neve, ‘Gedifferentieerde instructie. Maatwerk in de </w:t>
      </w:r>
      <w:proofErr w:type="spellStart"/>
      <w:r w:rsidR="00DF3A0A" w:rsidRPr="00491073">
        <w:rPr>
          <w:rFonts w:ascii="Arial" w:eastAsia="Arial" w:hAnsi="Arial" w:cs="Arial"/>
          <w:color w:val="222222"/>
        </w:rPr>
        <w:t>de</w:t>
      </w:r>
      <w:proofErr w:type="spellEnd"/>
      <w:r w:rsidR="00DF3A0A" w:rsidRPr="00491073">
        <w:rPr>
          <w:rFonts w:ascii="Arial" w:eastAsia="Arial" w:hAnsi="Arial" w:cs="Arial"/>
          <w:color w:val="222222"/>
        </w:rPr>
        <w:t xml:space="preserve"> geschiedenisles – actieonderzoek’, </w:t>
      </w:r>
      <w:r w:rsidR="00DF3A0A" w:rsidRPr="00491073">
        <w:rPr>
          <w:rFonts w:ascii="Arial" w:eastAsia="Arial" w:hAnsi="Arial" w:cs="Arial"/>
          <w:i/>
          <w:iCs/>
          <w:color w:val="222222"/>
        </w:rPr>
        <w:t>Hermes, 22</w:t>
      </w:r>
      <w:r w:rsidR="00DF3A0A" w:rsidRPr="00491073">
        <w:rPr>
          <w:rFonts w:ascii="Arial" w:eastAsia="Arial" w:hAnsi="Arial" w:cs="Arial"/>
          <w:color w:val="222222"/>
        </w:rPr>
        <w:t xml:space="preserve">, 63 (2018).  </w:t>
      </w:r>
      <w:r w:rsidR="002F2705" w:rsidRPr="00491073">
        <w:rPr>
          <w:rFonts w:ascii="Arial" w:eastAsia="Arial" w:hAnsi="Arial" w:cs="Arial"/>
          <w:color w:val="222222"/>
        </w:rPr>
        <w:br/>
      </w:r>
      <w:r w:rsidRPr="00491073">
        <w:rPr>
          <w:rFonts w:ascii="Arial" w:eastAsia="Arial" w:hAnsi="Arial" w:cs="Arial"/>
          <w:color w:val="222222"/>
        </w:rPr>
        <w:t xml:space="preserve">- </w:t>
      </w:r>
      <w:r w:rsidR="00DF3A0A" w:rsidRPr="00491073">
        <w:rPr>
          <w:rFonts w:ascii="Arial" w:eastAsia="Arial" w:hAnsi="Arial" w:cs="Arial"/>
          <w:color w:val="222222"/>
        </w:rPr>
        <w:t xml:space="preserve">Fred Janssen, Hans Hulshof en Klaas van Veen, </w:t>
      </w:r>
      <w:r w:rsidR="00DF3A0A" w:rsidRPr="00491073">
        <w:rPr>
          <w:rFonts w:ascii="Arial" w:eastAsia="Arial" w:hAnsi="Arial" w:cs="Arial"/>
          <w:i/>
          <w:iCs/>
          <w:color w:val="222222"/>
        </w:rPr>
        <w:t>Uitdagend gedifferentieerd vakonderwijs</w:t>
      </w:r>
      <w:r w:rsidR="00DF3A0A" w:rsidRPr="00491073">
        <w:rPr>
          <w:rFonts w:ascii="Arial" w:eastAsia="Arial" w:hAnsi="Arial" w:cs="Arial"/>
          <w:color w:val="222222"/>
        </w:rPr>
        <w:t xml:space="preserve"> (Leiden 2016). Met een bijdrage voor geschiedenis van Elise </w:t>
      </w:r>
      <w:proofErr w:type="spellStart"/>
      <w:r w:rsidR="00DF3A0A" w:rsidRPr="00491073">
        <w:rPr>
          <w:rFonts w:ascii="Arial" w:eastAsia="Arial" w:hAnsi="Arial" w:cs="Arial"/>
          <w:color w:val="222222"/>
        </w:rPr>
        <w:t>Storck</w:t>
      </w:r>
      <w:proofErr w:type="spellEnd"/>
      <w:r w:rsidR="00DF3A0A" w:rsidRPr="00491073">
        <w:rPr>
          <w:rFonts w:ascii="Arial" w:eastAsia="Arial" w:hAnsi="Arial" w:cs="Arial"/>
          <w:color w:val="222222"/>
        </w:rPr>
        <w:t xml:space="preserve"> en Saskia Groot. </w:t>
      </w:r>
      <w:r w:rsidRPr="00491073">
        <w:rPr>
          <w:rFonts w:ascii="Arial" w:hAnsi="Arial" w:cs="Arial"/>
          <w:b/>
          <w:bCs/>
        </w:rPr>
        <w:t>tinyurl.com/29crhxc2</w:t>
      </w:r>
    </w:p>
    <w:p w14:paraId="44263496" w14:textId="0FBA0B68" w:rsidR="002618F2" w:rsidRPr="00491073" w:rsidRDefault="002618F2" w:rsidP="008E1BC0">
      <w:pPr>
        <w:spacing w:after="0"/>
        <w:rPr>
          <w:rFonts w:ascii="Arial" w:hAnsi="Arial" w:cs="Arial"/>
        </w:rPr>
      </w:pPr>
      <w:r w:rsidRPr="00491073">
        <w:rPr>
          <w:rFonts w:ascii="Arial" w:eastAsia="Arial" w:hAnsi="Arial" w:cs="Arial"/>
          <w:color w:val="222222"/>
        </w:rPr>
        <w:t xml:space="preserve">- </w:t>
      </w:r>
      <w:r w:rsidR="00C568E2" w:rsidRPr="00491073">
        <w:rPr>
          <w:rFonts w:ascii="Arial" w:eastAsia="Arial" w:hAnsi="Arial" w:cs="Arial"/>
          <w:color w:val="222222"/>
        </w:rPr>
        <w:t xml:space="preserve">Landelijk Expertisecentrum Geschiedenis, </w:t>
      </w:r>
      <w:r w:rsidR="00C568E2" w:rsidRPr="00491073">
        <w:rPr>
          <w:rFonts w:ascii="Arial" w:eastAsia="Arial" w:hAnsi="Arial" w:cs="Arial"/>
          <w:i/>
          <w:iCs/>
          <w:color w:val="222222"/>
        </w:rPr>
        <w:t>Taalgericht vakonderwijs</w:t>
      </w:r>
      <w:r w:rsidR="00C568E2" w:rsidRPr="00491073">
        <w:rPr>
          <w:rFonts w:ascii="Arial" w:eastAsia="Arial" w:hAnsi="Arial" w:cs="Arial"/>
          <w:color w:val="222222"/>
        </w:rPr>
        <w:t xml:space="preserve">. Met kennisclips en publicaties van </w:t>
      </w:r>
      <w:proofErr w:type="spellStart"/>
      <w:r w:rsidR="00C568E2" w:rsidRPr="00491073">
        <w:rPr>
          <w:rFonts w:ascii="Arial" w:eastAsia="Arial" w:hAnsi="Arial" w:cs="Arial"/>
          <w:color w:val="222222"/>
        </w:rPr>
        <w:t>Jannet</w:t>
      </w:r>
      <w:proofErr w:type="spellEnd"/>
      <w:r w:rsidR="00C568E2" w:rsidRPr="00491073">
        <w:rPr>
          <w:rFonts w:ascii="Arial" w:eastAsia="Arial" w:hAnsi="Arial" w:cs="Arial"/>
          <w:color w:val="222222"/>
        </w:rPr>
        <w:t xml:space="preserve"> van Drie. </w:t>
      </w:r>
      <w:r w:rsidR="00491073" w:rsidRPr="00491073">
        <w:rPr>
          <w:rFonts w:ascii="Arial" w:hAnsi="Arial" w:cs="Arial"/>
          <w:b/>
          <w:bCs/>
        </w:rPr>
        <w:t>tinyurl.com/vwytc7zb</w:t>
      </w:r>
    </w:p>
    <w:p w14:paraId="43042BAA" w14:textId="5CD66264" w:rsidR="002618F2" w:rsidRPr="00491073" w:rsidRDefault="002618F2" w:rsidP="008E1BC0">
      <w:pPr>
        <w:spacing w:after="0"/>
        <w:rPr>
          <w:rFonts w:ascii="Arial" w:hAnsi="Arial" w:cs="Arial"/>
        </w:rPr>
      </w:pPr>
      <w:r w:rsidRPr="00491073">
        <w:rPr>
          <w:rFonts w:ascii="Arial" w:eastAsia="Arial" w:hAnsi="Arial" w:cs="Arial"/>
          <w:color w:val="222222"/>
          <w:lang w:val="en-GB"/>
        </w:rPr>
        <w:t xml:space="preserve">- </w:t>
      </w:r>
      <w:r w:rsidR="00914653" w:rsidRPr="00491073">
        <w:rPr>
          <w:rFonts w:ascii="Arial" w:eastAsia="Arial" w:hAnsi="Arial" w:cs="Arial"/>
          <w:color w:val="222222"/>
          <w:lang w:val="en-GB"/>
        </w:rPr>
        <w:t xml:space="preserve">Daniel </w:t>
      </w:r>
      <w:proofErr w:type="spellStart"/>
      <w:r w:rsidR="00914653" w:rsidRPr="00491073">
        <w:rPr>
          <w:rFonts w:ascii="Arial" w:eastAsia="Arial" w:hAnsi="Arial" w:cs="Arial"/>
          <w:color w:val="222222"/>
          <w:lang w:val="en-GB"/>
        </w:rPr>
        <w:t>Wissinger</w:t>
      </w:r>
      <w:proofErr w:type="spellEnd"/>
      <w:r w:rsidR="00914653" w:rsidRPr="00491073">
        <w:rPr>
          <w:rFonts w:ascii="Arial" w:eastAsia="Arial" w:hAnsi="Arial" w:cs="Arial"/>
          <w:color w:val="222222"/>
          <w:lang w:val="en-GB"/>
        </w:rPr>
        <w:t xml:space="preserve">, Stephen </w:t>
      </w:r>
      <w:proofErr w:type="spellStart"/>
      <w:r w:rsidR="00914653" w:rsidRPr="00491073">
        <w:rPr>
          <w:rFonts w:ascii="Arial" w:eastAsia="Arial" w:hAnsi="Arial" w:cs="Arial"/>
          <w:color w:val="222222"/>
          <w:lang w:val="en-GB"/>
        </w:rPr>
        <w:t>Ciullo</w:t>
      </w:r>
      <w:proofErr w:type="spellEnd"/>
      <w:r w:rsidR="00914653" w:rsidRPr="00491073">
        <w:rPr>
          <w:rFonts w:ascii="Arial" w:eastAsia="Arial" w:hAnsi="Arial" w:cs="Arial"/>
          <w:color w:val="222222"/>
          <w:lang w:val="en-GB"/>
        </w:rPr>
        <w:t xml:space="preserve"> </w:t>
      </w:r>
      <w:proofErr w:type="spellStart"/>
      <w:r w:rsidR="00914653" w:rsidRPr="00491073">
        <w:rPr>
          <w:rFonts w:ascii="Arial" w:eastAsia="Arial" w:hAnsi="Arial" w:cs="Arial"/>
          <w:color w:val="222222"/>
          <w:lang w:val="en-GB"/>
        </w:rPr>
        <w:t>en</w:t>
      </w:r>
      <w:proofErr w:type="spellEnd"/>
      <w:r w:rsidR="00914653" w:rsidRPr="00491073">
        <w:rPr>
          <w:rFonts w:ascii="Arial" w:eastAsia="Arial" w:hAnsi="Arial" w:cs="Arial"/>
          <w:color w:val="222222"/>
          <w:lang w:val="en-GB"/>
        </w:rPr>
        <w:t xml:space="preserve"> Elizabeth </w:t>
      </w:r>
      <w:proofErr w:type="spellStart"/>
      <w:r w:rsidR="00914653" w:rsidRPr="00491073">
        <w:rPr>
          <w:rFonts w:ascii="Arial" w:eastAsia="Arial" w:hAnsi="Arial" w:cs="Arial"/>
          <w:color w:val="222222"/>
          <w:lang w:val="en-GB"/>
        </w:rPr>
        <w:t>Shiring</w:t>
      </w:r>
      <w:proofErr w:type="spellEnd"/>
      <w:r w:rsidR="00914653" w:rsidRPr="00491073">
        <w:rPr>
          <w:rFonts w:ascii="Arial" w:eastAsia="Arial" w:hAnsi="Arial" w:cs="Arial"/>
          <w:color w:val="222222"/>
          <w:lang w:val="en-GB"/>
        </w:rPr>
        <w:t xml:space="preserve">, ‘Historical literacy instruction for all learners: Evidence from a design experiment’, </w:t>
      </w:r>
      <w:r w:rsidR="00914653" w:rsidRPr="00491073">
        <w:rPr>
          <w:rFonts w:ascii="Arial" w:eastAsia="Arial" w:hAnsi="Arial" w:cs="Arial"/>
          <w:i/>
          <w:iCs/>
          <w:color w:val="222222"/>
          <w:lang w:val="en-GB"/>
        </w:rPr>
        <w:t>Reading &amp; Writing Quarterly, 34</w:t>
      </w:r>
      <w:r w:rsidR="00914653" w:rsidRPr="00491073">
        <w:rPr>
          <w:rFonts w:ascii="Arial" w:eastAsia="Arial" w:hAnsi="Arial" w:cs="Arial"/>
          <w:color w:val="222222"/>
          <w:lang w:val="en-GB"/>
        </w:rPr>
        <w:t>, 6 (2018) 568-586.</w:t>
      </w:r>
      <w:r w:rsidR="00D34FFA" w:rsidRPr="00491073">
        <w:rPr>
          <w:rFonts w:ascii="Arial" w:eastAsia="Arial" w:hAnsi="Arial" w:cs="Arial"/>
          <w:color w:val="222222"/>
          <w:lang w:val="en-GB"/>
        </w:rPr>
        <w:br/>
      </w:r>
      <w:r w:rsidRPr="00491073">
        <w:rPr>
          <w:rFonts w:ascii="Arial" w:eastAsia="Arial" w:hAnsi="Arial" w:cs="Arial"/>
          <w:color w:val="222222"/>
          <w:lang w:val="en-GB"/>
        </w:rPr>
        <w:t xml:space="preserve">- </w:t>
      </w:r>
      <w:r w:rsidR="00DF3A0A" w:rsidRPr="00491073">
        <w:rPr>
          <w:rFonts w:ascii="Arial" w:eastAsia="Arial" w:hAnsi="Arial" w:cs="Arial"/>
          <w:color w:val="222222"/>
          <w:lang w:val="en-GB"/>
        </w:rPr>
        <w:t xml:space="preserve">Anita </w:t>
      </w:r>
      <w:proofErr w:type="spellStart"/>
      <w:r w:rsidR="00DF3A0A" w:rsidRPr="00491073">
        <w:rPr>
          <w:rFonts w:ascii="Arial" w:eastAsia="Arial" w:hAnsi="Arial" w:cs="Arial"/>
          <w:color w:val="222222"/>
          <w:lang w:val="en-GB"/>
        </w:rPr>
        <w:t>W</w:t>
      </w:r>
      <w:r w:rsidR="00A57CCF" w:rsidRPr="00491073">
        <w:rPr>
          <w:rFonts w:ascii="Arial" w:eastAsia="Arial" w:hAnsi="Arial" w:cs="Arial"/>
          <w:color w:val="222222"/>
          <w:lang w:val="en-GB"/>
        </w:rPr>
        <w:t>a</w:t>
      </w:r>
      <w:r w:rsidR="00DF3A0A" w:rsidRPr="00491073">
        <w:rPr>
          <w:rFonts w:ascii="Arial" w:eastAsia="Arial" w:hAnsi="Arial" w:cs="Arial"/>
          <w:color w:val="222222"/>
          <w:lang w:val="en-GB"/>
        </w:rPr>
        <w:t>rme</w:t>
      </w:r>
      <w:r w:rsidR="00E76154" w:rsidRPr="00491073">
        <w:rPr>
          <w:rFonts w:ascii="Arial" w:eastAsia="Arial" w:hAnsi="Arial" w:cs="Arial"/>
          <w:color w:val="222222"/>
          <w:lang w:val="en-GB"/>
        </w:rPr>
        <w:t>l</w:t>
      </w:r>
      <w:r w:rsidR="00DF3A0A" w:rsidRPr="00491073">
        <w:rPr>
          <w:rFonts w:ascii="Arial" w:eastAsia="Arial" w:hAnsi="Arial" w:cs="Arial"/>
          <w:color w:val="222222"/>
          <w:lang w:val="en-GB"/>
        </w:rPr>
        <w:t>ink</w:t>
      </w:r>
      <w:proofErr w:type="spellEnd"/>
      <w:r w:rsidR="00DF3A0A" w:rsidRPr="00491073">
        <w:rPr>
          <w:rFonts w:ascii="Arial" w:eastAsia="Arial" w:hAnsi="Arial" w:cs="Arial"/>
          <w:color w:val="222222"/>
          <w:lang w:val="en-GB"/>
        </w:rPr>
        <w:t xml:space="preserve">-Balt, Tim </w:t>
      </w:r>
      <w:proofErr w:type="spellStart"/>
      <w:r w:rsidR="00DF3A0A" w:rsidRPr="00491073">
        <w:rPr>
          <w:rFonts w:ascii="Arial" w:eastAsia="Arial" w:hAnsi="Arial" w:cs="Arial"/>
          <w:color w:val="222222"/>
          <w:lang w:val="en-GB"/>
        </w:rPr>
        <w:t>Huijgen</w:t>
      </w:r>
      <w:proofErr w:type="spellEnd"/>
      <w:r w:rsidR="00DF3A0A" w:rsidRPr="00491073">
        <w:rPr>
          <w:rFonts w:ascii="Arial" w:eastAsia="Arial" w:hAnsi="Arial" w:cs="Arial"/>
          <w:color w:val="222222"/>
          <w:lang w:val="en-GB"/>
        </w:rPr>
        <w:t xml:space="preserve"> </w:t>
      </w:r>
      <w:proofErr w:type="spellStart"/>
      <w:r w:rsidR="00DF3A0A" w:rsidRPr="00491073">
        <w:rPr>
          <w:rFonts w:ascii="Arial" w:eastAsia="Arial" w:hAnsi="Arial" w:cs="Arial"/>
          <w:color w:val="222222"/>
          <w:lang w:val="en-GB"/>
        </w:rPr>
        <w:t>en</w:t>
      </w:r>
      <w:proofErr w:type="spellEnd"/>
      <w:r w:rsidR="00DF3A0A" w:rsidRPr="00491073">
        <w:rPr>
          <w:rFonts w:ascii="Arial" w:eastAsia="Arial" w:hAnsi="Arial" w:cs="Arial"/>
          <w:color w:val="222222"/>
          <w:lang w:val="en-GB"/>
        </w:rPr>
        <w:t xml:space="preserve"> Paul </w:t>
      </w:r>
      <w:proofErr w:type="spellStart"/>
      <w:r w:rsidR="00DF3A0A" w:rsidRPr="00491073">
        <w:rPr>
          <w:rFonts w:ascii="Arial" w:eastAsia="Arial" w:hAnsi="Arial" w:cs="Arial"/>
          <w:color w:val="222222"/>
          <w:lang w:val="en-GB"/>
        </w:rPr>
        <w:t>Holthuis</w:t>
      </w:r>
      <w:proofErr w:type="spellEnd"/>
      <w:r w:rsidR="00DF3A0A" w:rsidRPr="00491073">
        <w:rPr>
          <w:rFonts w:ascii="Arial" w:eastAsia="Arial" w:hAnsi="Arial" w:cs="Arial"/>
          <w:color w:val="222222"/>
          <w:lang w:val="en-GB"/>
        </w:rPr>
        <w:t xml:space="preserve">, </w:t>
      </w:r>
      <w:r w:rsidR="00E76154" w:rsidRPr="00491073">
        <w:rPr>
          <w:rFonts w:ascii="Arial" w:eastAsia="Arial" w:hAnsi="Arial" w:cs="Arial"/>
          <w:color w:val="222222"/>
          <w:lang w:val="en-GB"/>
        </w:rPr>
        <w:t>‘</w:t>
      </w:r>
      <w:proofErr w:type="spellStart"/>
      <w:r w:rsidR="00DF3A0A" w:rsidRPr="00491073">
        <w:rPr>
          <w:rFonts w:ascii="Arial" w:eastAsia="Arial" w:hAnsi="Arial" w:cs="Arial"/>
          <w:color w:val="222222"/>
          <w:lang w:val="en-GB"/>
        </w:rPr>
        <w:t>Ik</w:t>
      </w:r>
      <w:proofErr w:type="spellEnd"/>
      <w:r w:rsidR="00DF3A0A" w:rsidRPr="00491073">
        <w:rPr>
          <w:rFonts w:ascii="Arial" w:eastAsia="Arial" w:hAnsi="Arial" w:cs="Arial"/>
          <w:color w:val="222222"/>
          <w:lang w:val="en-GB"/>
        </w:rPr>
        <w:t xml:space="preserve"> </w:t>
      </w:r>
      <w:proofErr w:type="spellStart"/>
      <w:r w:rsidR="00DF3A0A" w:rsidRPr="00491073">
        <w:rPr>
          <w:rFonts w:ascii="Arial" w:eastAsia="Arial" w:hAnsi="Arial" w:cs="Arial"/>
          <w:color w:val="222222"/>
          <w:lang w:val="en-GB"/>
        </w:rPr>
        <w:t>kan</w:t>
      </w:r>
      <w:proofErr w:type="spellEnd"/>
      <w:r w:rsidR="00DF3A0A" w:rsidRPr="00491073">
        <w:rPr>
          <w:rFonts w:ascii="Arial" w:eastAsia="Arial" w:hAnsi="Arial" w:cs="Arial"/>
          <w:color w:val="222222"/>
          <w:lang w:val="en-GB"/>
        </w:rPr>
        <w:t xml:space="preserve"> </w:t>
      </w:r>
      <w:proofErr w:type="spellStart"/>
      <w:r w:rsidR="00DF3A0A" w:rsidRPr="00491073">
        <w:rPr>
          <w:rFonts w:ascii="Arial" w:eastAsia="Arial" w:hAnsi="Arial" w:cs="Arial"/>
          <w:color w:val="222222"/>
          <w:lang w:val="en-GB"/>
        </w:rPr>
        <w:t>helemaal</w:t>
      </w:r>
      <w:proofErr w:type="spellEnd"/>
      <w:r w:rsidR="00DF3A0A" w:rsidRPr="00491073">
        <w:rPr>
          <w:rFonts w:ascii="Arial" w:eastAsia="Arial" w:hAnsi="Arial" w:cs="Arial"/>
          <w:color w:val="222222"/>
          <w:lang w:val="en-GB"/>
        </w:rPr>
        <w:t xml:space="preserve"> </w:t>
      </w:r>
      <w:proofErr w:type="spellStart"/>
      <w:r w:rsidR="00DF3A0A" w:rsidRPr="00491073">
        <w:rPr>
          <w:rFonts w:ascii="Arial" w:eastAsia="Arial" w:hAnsi="Arial" w:cs="Arial"/>
          <w:color w:val="222222"/>
          <w:lang w:val="en-GB"/>
        </w:rPr>
        <w:t>geen</w:t>
      </w:r>
      <w:proofErr w:type="spellEnd"/>
      <w:r w:rsidR="00DF3A0A" w:rsidRPr="00491073">
        <w:rPr>
          <w:rFonts w:ascii="Arial" w:eastAsia="Arial" w:hAnsi="Arial" w:cs="Arial"/>
          <w:color w:val="222222"/>
          <w:lang w:val="en-GB"/>
        </w:rPr>
        <w:t xml:space="preserve"> </w:t>
      </w:r>
      <w:proofErr w:type="spellStart"/>
      <w:r w:rsidR="00DF3A0A" w:rsidRPr="00491073">
        <w:rPr>
          <w:rFonts w:ascii="Arial" w:eastAsia="Arial" w:hAnsi="Arial" w:cs="Arial"/>
          <w:color w:val="222222"/>
          <w:lang w:val="en-GB"/>
        </w:rPr>
        <w:t>spotprenten</w:t>
      </w:r>
      <w:proofErr w:type="spellEnd"/>
      <w:r w:rsidR="00DF3A0A" w:rsidRPr="00491073">
        <w:rPr>
          <w:rFonts w:ascii="Arial" w:eastAsia="Arial" w:hAnsi="Arial" w:cs="Arial"/>
          <w:color w:val="222222"/>
          <w:lang w:val="en-GB"/>
        </w:rPr>
        <w:t xml:space="preserve">’. </w:t>
      </w:r>
      <w:r w:rsidR="00DF3A0A" w:rsidRPr="00491073">
        <w:rPr>
          <w:rFonts w:ascii="Arial" w:eastAsia="Arial" w:hAnsi="Arial" w:cs="Arial"/>
          <w:color w:val="222222"/>
        </w:rPr>
        <w:t xml:space="preserve">Tips voor differentiatie in de geschiedenisles’, </w:t>
      </w:r>
      <w:proofErr w:type="spellStart"/>
      <w:r w:rsidR="00DF3A0A" w:rsidRPr="00491073">
        <w:rPr>
          <w:rFonts w:ascii="Arial" w:eastAsia="Arial" w:hAnsi="Arial" w:cs="Arial"/>
          <w:i/>
          <w:iCs/>
          <w:color w:val="222222"/>
        </w:rPr>
        <w:t>Kleio</w:t>
      </w:r>
      <w:proofErr w:type="spellEnd"/>
      <w:r w:rsidR="00DF3A0A" w:rsidRPr="00491073">
        <w:rPr>
          <w:rFonts w:ascii="Arial" w:eastAsia="Arial" w:hAnsi="Arial" w:cs="Arial"/>
          <w:i/>
          <w:iCs/>
          <w:color w:val="222222"/>
        </w:rPr>
        <w:t>, 7</w:t>
      </w:r>
      <w:r w:rsidR="00DF3A0A" w:rsidRPr="00491073">
        <w:rPr>
          <w:rFonts w:ascii="Arial" w:eastAsia="Arial" w:hAnsi="Arial" w:cs="Arial"/>
          <w:color w:val="222222"/>
        </w:rPr>
        <w:t xml:space="preserve"> (2014) 14-16. Een voorbeeld van werken met </w:t>
      </w:r>
      <w:r w:rsidR="009B75A2" w:rsidRPr="00491073">
        <w:rPr>
          <w:rFonts w:ascii="Arial" w:eastAsia="Arial" w:hAnsi="Arial" w:cs="Arial"/>
          <w:color w:val="222222"/>
        </w:rPr>
        <w:t>ABC-</w:t>
      </w:r>
      <w:r w:rsidR="00DF3A0A" w:rsidRPr="00491073">
        <w:rPr>
          <w:rFonts w:ascii="Arial" w:eastAsia="Arial" w:hAnsi="Arial" w:cs="Arial"/>
          <w:color w:val="222222"/>
        </w:rPr>
        <w:t>groepen.</w:t>
      </w:r>
      <w:r w:rsidR="00491073">
        <w:rPr>
          <w:rFonts w:ascii="Arial" w:eastAsia="Arial" w:hAnsi="Arial" w:cs="Arial"/>
          <w:color w:val="222222"/>
        </w:rPr>
        <w:t xml:space="preserve"> </w:t>
      </w:r>
      <w:r w:rsidR="00491073" w:rsidRPr="00491073">
        <w:rPr>
          <w:rFonts w:ascii="Arial" w:hAnsi="Arial" w:cs="Arial"/>
          <w:b/>
          <w:bCs/>
        </w:rPr>
        <w:t>tinyurl.com/yaaxx5u3</w:t>
      </w:r>
    </w:p>
    <w:p w14:paraId="3835D424" w14:textId="1D70C765" w:rsidR="002618F2" w:rsidRPr="00491073" w:rsidRDefault="002618F2" w:rsidP="008E1BC0">
      <w:pPr>
        <w:spacing w:after="0"/>
        <w:rPr>
          <w:rFonts w:ascii="Arial" w:hAnsi="Arial" w:cs="Arial"/>
        </w:rPr>
      </w:pPr>
      <w:r w:rsidRPr="00491073">
        <w:rPr>
          <w:rFonts w:ascii="Arial" w:eastAsia="Arial" w:hAnsi="Arial" w:cs="Arial"/>
          <w:color w:val="222222"/>
        </w:rPr>
        <w:t xml:space="preserve">- </w:t>
      </w:r>
      <w:r w:rsidR="00DF3A0A" w:rsidRPr="00491073">
        <w:rPr>
          <w:rFonts w:ascii="Arial" w:eastAsia="Arial" w:hAnsi="Arial" w:cs="Arial"/>
          <w:color w:val="222222"/>
        </w:rPr>
        <w:t xml:space="preserve">Roxanne </w:t>
      </w:r>
      <w:proofErr w:type="spellStart"/>
      <w:r w:rsidR="00DF3A0A" w:rsidRPr="00491073">
        <w:rPr>
          <w:rFonts w:ascii="Arial" w:eastAsia="Arial" w:hAnsi="Arial" w:cs="Arial"/>
          <w:color w:val="222222"/>
        </w:rPr>
        <w:t>Elt</w:t>
      </w:r>
      <w:proofErr w:type="spellEnd"/>
      <w:r w:rsidR="00DF3A0A" w:rsidRPr="00491073">
        <w:rPr>
          <w:rFonts w:ascii="Arial" w:eastAsia="Arial" w:hAnsi="Arial" w:cs="Arial"/>
          <w:color w:val="222222"/>
        </w:rPr>
        <w:t xml:space="preserve">, Wouter Meijer en Hanneke </w:t>
      </w:r>
      <w:proofErr w:type="spellStart"/>
      <w:r w:rsidR="00DF3A0A" w:rsidRPr="00491073">
        <w:rPr>
          <w:rFonts w:ascii="Arial" w:eastAsia="Arial" w:hAnsi="Arial" w:cs="Arial"/>
          <w:color w:val="222222"/>
        </w:rPr>
        <w:t>Tuithof</w:t>
      </w:r>
      <w:proofErr w:type="spellEnd"/>
      <w:r w:rsidR="00DF3A0A" w:rsidRPr="00491073">
        <w:rPr>
          <w:rFonts w:ascii="Arial" w:eastAsia="Arial" w:hAnsi="Arial" w:cs="Arial"/>
          <w:color w:val="222222"/>
        </w:rPr>
        <w:t xml:space="preserve">, </w:t>
      </w:r>
      <w:r w:rsidR="00DF3A0A" w:rsidRPr="00491073">
        <w:rPr>
          <w:rFonts w:ascii="Arial" w:eastAsia="Arial" w:hAnsi="Arial" w:cs="Arial"/>
          <w:i/>
          <w:iCs/>
          <w:color w:val="222222"/>
        </w:rPr>
        <w:t>Workshop Differentiatie</w:t>
      </w:r>
      <w:r w:rsidR="00DF3A0A" w:rsidRPr="00491073">
        <w:rPr>
          <w:rFonts w:ascii="Arial" w:eastAsia="Arial" w:hAnsi="Arial" w:cs="Arial"/>
          <w:color w:val="222222"/>
        </w:rPr>
        <w:t xml:space="preserve"> (met voorbeeldlesmateriaal). </w:t>
      </w:r>
      <w:r w:rsidR="00491073" w:rsidRPr="00491073">
        <w:rPr>
          <w:rFonts w:ascii="Arial" w:hAnsi="Arial" w:cs="Arial"/>
          <w:b/>
          <w:bCs/>
        </w:rPr>
        <w:t>tinyurl.com/2eh3nkbw</w:t>
      </w:r>
    </w:p>
    <w:p w14:paraId="749AE184" w14:textId="7A282234" w:rsidR="002618F2" w:rsidRPr="00491073" w:rsidRDefault="002618F2" w:rsidP="008E1BC0">
      <w:pPr>
        <w:spacing w:after="0"/>
        <w:rPr>
          <w:b/>
          <w:bCs/>
        </w:rPr>
      </w:pPr>
      <w:r w:rsidRPr="00491073">
        <w:rPr>
          <w:rFonts w:ascii="Arial" w:eastAsia="Arial" w:hAnsi="Arial" w:cs="Arial"/>
          <w:color w:val="222222"/>
        </w:rPr>
        <w:t xml:space="preserve">- </w:t>
      </w:r>
      <w:r w:rsidR="00361FA2" w:rsidRPr="00491073">
        <w:rPr>
          <w:rFonts w:ascii="Arial" w:eastAsia="Arial" w:hAnsi="Arial" w:cs="Arial"/>
          <w:color w:val="222222"/>
        </w:rPr>
        <w:t>Voorbeeld van een Toets en Item Analyse (TIA) van het Cito.</w:t>
      </w:r>
      <w:r w:rsidR="00693EC5" w:rsidRPr="00491073">
        <w:rPr>
          <w:rFonts w:ascii="Arial" w:eastAsia="Arial" w:hAnsi="Arial" w:cs="Arial"/>
          <w:color w:val="222222"/>
        </w:rPr>
        <w:t xml:space="preserve"> </w:t>
      </w:r>
      <w:r w:rsidR="00491073" w:rsidRPr="00491073">
        <w:rPr>
          <w:rFonts w:ascii="Arial" w:hAnsi="Arial" w:cs="Arial"/>
          <w:b/>
          <w:bCs/>
        </w:rPr>
        <w:t>tinyurl.com/3hfcd6rj</w:t>
      </w:r>
    </w:p>
    <w:p w14:paraId="1BAB8669" w14:textId="026075A2" w:rsidR="008562B9" w:rsidRPr="00C45540" w:rsidRDefault="00EC5F51" w:rsidP="008562B9">
      <w:pPr>
        <w:spacing w:after="0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</w:r>
      <w:r w:rsidR="008562B9">
        <w:rPr>
          <w:rFonts w:ascii="Arial" w:eastAsia="Arial" w:hAnsi="Arial" w:cs="Arial"/>
          <w:b/>
          <w:bCs/>
          <w:color w:val="222222"/>
          <w:sz w:val="24"/>
          <w:szCs w:val="24"/>
        </w:rPr>
        <w:t>Verder lezen</w:t>
      </w:r>
      <w:r w:rsidR="004461B4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 didactische vraag 4</w:t>
      </w:r>
    </w:p>
    <w:p w14:paraId="52F06E65" w14:textId="1E50202C" w:rsidR="008562B9" w:rsidRDefault="008562B9" w:rsidP="008562B9">
      <w:pPr>
        <w:spacing w:after="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Alle bronnen zijn ook online te vinden op vgnkleio.nl.</w:t>
      </w:r>
    </w:p>
    <w:p w14:paraId="37FFDD46" w14:textId="77777777" w:rsidR="008562B9" w:rsidRDefault="008562B9" w:rsidP="008E1BC0">
      <w:pPr>
        <w:spacing w:after="0"/>
        <w:rPr>
          <w:rFonts w:ascii="Arial" w:eastAsia="Arial" w:hAnsi="Arial" w:cs="Arial"/>
          <w:color w:val="222222"/>
          <w:sz w:val="24"/>
          <w:szCs w:val="24"/>
        </w:rPr>
      </w:pPr>
    </w:p>
    <w:p w14:paraId="7E4EADAC" w14:textId="1AC3F8D3" w:rsidR="004C31EE" w:rsidRPr="004C31EE" w:rsidRDefault="00874C4A" w:rsidP="008E1BC0">
      <w:pPr>
        <w:spacing w:after="0"/>
        <w:rPr>
          <w:rFonts w:ascii="Arial" w:hAnsi="Arial" w:cs="Arial"/>
        </w:rPr>
      </w:pPr>
      <w:r w:rsidRPr="004C31EE">
        <w:rPr>
          <w:rFonts w:ascii="Arial" w:eastAsia="Arial" w:hAnsi="Arial" w:cs="Arial"/>
          <w:color w:val="222222"/>
        </w:rPr>
        <w:t xml:space="preserve">- </w:t>
      </w:r>
      <w:r w:rsidR="002B09E2" w:rsidRPr="004C31EE">
        <w:rPr>
          <w:rFonts w:ascii="Arial" w:eastAsia="Arial" w:hAnsi="Arial" w:cs="Arial"/>
          <w:color w:val="222222"/>
        </w:rPr>
        <w:t xml:space="preserve">Werkgroep Referentiekader Tijd, </w:t>
      </w:r>
      <w:r w:rsidR="002B09E2" w:rsidRPr="004C31EE">
        <w:rPr>
          <w:rFonts w:ascii="Arial" w:eastAsia="Arial" w:hAnsi="Arial" w:cs="Arial"/>
          <w:i/>
          <w:iCs/>
          <w:color w:val="222222"/>
        </w:rPr>
        <w:t>Ontwikkelingen in de tijd. Toelichting en nadere uitwerking historisch referentiekade</w:t>
      </w:r>
      <w:r w:rsidR="002B09E2" w:rsidRPr="004C31EE">
        <w:rPr>
          <w:rFonts w:ascii="Arial" w:eastAsia="Arial" w:hAnsi="Arial" w:cs="Arial"/>
          <w:color w:val="222222"/>
        </w:rPr>
        <w:t>r (Amersfoort 2022).</w:t>
      </w:r>
      <w:r w:rsidR="00AA60B9" w:rsidRPr="004C31EE">
        <w:rPr>
          <w:rFonts w:ascii="Arial" w:eastAsia="Arial" w:hAnsi="Arial" w:cs="Arial"/>
          <w:color w:val="222222"/>
        </w:rPr>
        <w:t xml:space="preserve"> Hierin worden verschillende vormen van </w:t>
      </w:r>
      <w:proofErr w:type="spellStart"/>
      <w:r w:rsidR="00AA60B9" w:rsidRPr="004C31EE">
        <w:rPr>
          <w:rFonts w:ascii="Arial" w:eastAsia="Arial" w:hAnsi="Arial" w:cs="Arial"/>
          <w:color w:val="222222"/>
        </w:rPr>
        <w:t>multiperspectiviteit</w:t>
      </w:r>
      <w:proofErr w:type="spellEnd"/>
      <w:r w:rsidR="00AA60B9" w:rsidRPr="004C31EE">
        <w:rPr>
          <w:rFonts w:ascii="Arial" w:eastAsia="Arial" w:hAnsi="Arial" w:cs="Arial"/>
          <w:color w:val="222222"/>
        </w:rPr>
        <w:t xml:space="preserve"> besproken.</w:t>
      </w:r>
      <w:r w:rsidR="002B09E2" w:rsidRPr="004C31EE">
        <w:rPr>
          <w:rFonts w:ascii="Arial" w:eastAsia="Arial" w:hAnsi="Arial" w:cs="Arial"/>
          <w:color w:val="222222"/>
        </w:rPr>
        <w:br/>
      </w:r>
      <w:r w:rsidRPr="004C31EE">
        <w:rPr>
          <w:rFonts w:ascii="Arial" w:eastAsia="Arial" w:hAnsi="Arial" w:cs="Arial"/>
          <w:color w:val="222222"/>
        </w:rPr>
        <w:t xml:space="preserve">- </w:t>
      </w:r>
      <w:r w:rsidR="002B09E2" w:rsidRPr="004C31EE">
        <w:rPr>
          <w:rFonts w:ascii="Arial" w:eastAsia="Arial" w:hAnsi="Arial" w:cs="Arial"/>
          <w:color w:val="222222"/>
        </w:rPr>
        <w:t xml:space="preserve">Bjorn </w:t>
      </w:r>
      <w:proofErr w:type="spellStart"/>
      <w:r w:rsidR="00693EC5" w:rsidRPr="004C31EE">
        <w:rPr>
          <w:rFonts w:ascii="Arial" w:eastAsia="Arial" w:hAnsi="Arial" w:cs="Arial"/>
          <w:color w:val="222222"/>
        </w:rPr>
        <w:t>Wansink</w:t>
      </w:r>
      <w:proofErr w:type="spellEnd"/>
      <w:r w:rsidR="00693EC5" w:rsidRPr="004C31EE">
        <w:rPr>
          <w:rFonts w:ascii="Arial" w:eastAsia="Arial" w:hAnsi="Arial" w:cs="Arial"/>
          <w:color w:val="222222"/>
        </w:rPr>
        <w:t xml:space="preserve">, </w:t>
      </w:r>
      <w:r w:rsidR="002B09E2" w:rsidRPr="004C31EE">
        <w:rPr>
          <w:rFonts w:ascii="Arial" w:eastAsia="Arial" w:hAnsi="Arial" w:cs="Arial"/>
          <w:color w:val="222222"/>
        </w:rPr>
        <w:t xml:space="preserve">Sanne </w:t>
      </w:r>
      <w:r w:rsidR="00693EC5" w:rsidRPr="004C31EE">
        <w:rPr>
          <w:rFonts w:ascii="Arial" w:eastAsia="Arial" w:hAnsi="Arial" w:cs="Arial"/>
          <w:color w:val="222222"/>
        </w:rPr>
        <w:t xml:space="preserve">Akkerman, </w:t>
      </w:r>
      <w:r w:rsidR="002B09E2" w:rsidRPr="004C31EE">
        <w:rPr>
          <w:rFonts w:ascii="Arial" w:eastAsia="Arial" w:hAnsi="Arial" w:cs="Arial"/>
          <w:color w:val="222222"/>
        </w:rPr>
        <w:t>I</w:t>
      </w:r>
      <w:r w:rsidR="00693EC5" w:rsidRPr="004C31EE">
        <w:rPr>
          <w:rFonts w:ascii="Arial" w:eastAsia="Arial" w:hAnsi="Arial" w:cs="Arial"/>
          <w:color w:val="222222"/>
        </w:rPr>
        <w:t xml:space="preserve"> </w:t>
      </w:r>
      <w:proofErr w:type="spellStart"/>
      <w:r w:rsidR="00693EC5" w:rsidRPr="004C31EE">
        <w:rPr>
          <w:rFonts w:ascii="Arial" w:eastAsia="Arial" w:hAnsi="Arial" w:cs="Arial"/>
          <w:color w:val="222222"/>
        </w:rPr>
        <w:t>Zuiker</w:t>
      </w:r>
      <w:proofErr w:type="spellEnd"/>
      <w:r w:rsidR="002B09E2" w:rsidRPr="004C31EE">
        <w:rPr>
          <w:rFonts w:ascii="Arial" w:eastAsia="Arial" w:hAnsi="Arial" w:cs="Arial"/>
          <w:color w:val="222222"/>
        </w:rPr>
        <w:t xml:space="preserve"> en Theo</w:t>
      </w:r>
      <w:r w:rsidR="00693EC5" w:rsidRPr="004C31EE">
        <w:rPr>
          <w:rFonts w:ascii="Arial" w:eastAsia="Arial" w:hAnsi="Arial" w:cs="Arial"/>
          <w:color w:val="222222"/>
        </w:rPr>
        <w:t xml:space="preserve"> </w:t>
      </w:r>
      <w:proofErr w:type="spellStart"/>
      <w:r w:rsidR="00693EC5" w:rsidRPr="004C31EE">
        <w:rPr>
          <w:rFonts w:ascii="Arial" w:eastAsia="Arial" w:hAnsi="Arial" w:cs="Arial"/>
          <w:color w:val="222222"/>
        </w:rPr>
        <w:t>Wubbels</w:t>
      </w:r>
      <w:proofErr w:type="spellEnd"/>
      <w:r w:rsidR="00693EC5" w:rsidRPr="004C31EE">
        <w:rPr>
          <w:rFonts w:ascii="Arial" w:eastAsia="Arial" w:hAnsi="Arial" w:cs="Arial"/>
          <w:color w:val="222222"/>
        </w:rPr>
        <w:t xml:space="preserve">, </w:t>
      </w:r>
      <w:r w:rsidR="002B09E2" w:rsidRPr="004C31EE">
        <w:rPr>
          <w:rFonts w:ascii="Arial" w:eastAsia="Arial" w:hAnsi="Arial" w:cs="Arial"/>
          <w:color w:val="222222"/>
        </w:rPr>
        <w:t>‘</w:t>
      </w:r>
      <w:proofErr w:type="spellStart"/>
      <w:r w:rsidR="00693EC5" w:rsidRPr="004C31EE">
        <w:rPr>
          <w:rFonts w:ascii="Arial" w:eastAsia="Arial" w:hAnsi="Arial" w:cs="Arial"/>
          <w:color w:val="222222"/>
        </w:rPr>
        <w:t>Where</w:t>
      </w:r>
      <w:proofErr w:type="spellEnd"/>
      <w:r w:rsidR="00693EC5" w:rsidRPr="004C31EE">
        <w:rPr>
          <w:rFonts w:ascii="Arial" w:eastAsia="Arial" w:hAnsi="Arial" w:cs="Arial"/>
          <w:color w:val="222222"/>
        </w:rPr>
        <w:t xml:space="preserve"> does teaching </w:t>
      </w:r>
      <w:proofErr w:type="spellStart"/>
      <w:r w:rsidR="00693EC5" w:rsidRPr="004C31EE">
        <w:rPr>
          <w:rFonts w:ascii="Arial" w:eastAsia="Arial" w:hAnsi="Arial" w:cs="Arial"/>
          <w:color w:val="222222"/>
        </w:rPr>
        <w:t>multiperspectivity</w:t>
      </w:r>
      <w:proofErr w:type="spellEnd"/>
      <w:r w:rsidR="00693EC5" w:rsidRPr="004C31EE">
        <w:rPr>
          <w:rFonts w:ascii="Arial" w:eastAsia="Arial" w:hAnsi="Arial" w:cs="Arial"/>
          <w:color w:val="222222"/>
        </w:rPr>
        <w:t xml:space="preserve"> in </w:t>
      </w:r>
      <w:proofErr w:type="spellStart"/>
      <w:r w:rsidR="00693EC5" w:rsidRPr="004C31EE">
        <w:rPr>
          <w:rFonts w:ascii="Arial" w:eastAsia="Arial" w:hAnsi="Arial" w:cs="Arial"/>
          <w:color w:val="222222"/>
        </w:rPr>
        <w:t>history</w:t>
      </w:r>
      <w:proofErr w:type="spellEnd"/>
      <w:r w:rsidR="00693EC5" w:rsidRPr="004C31EE">
        <w:rPr>
          <w:rFonts w:ascii="Arial" w:eastAsia="Arial" w:hAnsi="Arial" w:cs="Arial"/>
          <w:color w:val="222222"/>
        </w:rPr>
        <w:t xml:space="preserve"> </w:t>
      </w:r>
      <w:proofErr w:type="spellStart"/>
      <w:r w:rsidR="00693EC5" w:rsidRPr="004C31EE">
        <w:rPr>
          <w:rFonts w:ascii="Arial" w:eastAsia="Arial" w:hAnsi="Arial" w:cs="Arial"/>
          <w:color w:val="222222"/>
        </w:rPr>
        <w:t>education</w:t>
      </w:r>
      <w:proofErr w:type="spellEnd"/>
      <w:r w:rsidR="00693EC5" w:rsidRPr="004C31EE">
        <w:rPr>
          <w:rFonts w:ascii="Arial" w:eastAsia="Arial" w:hAnsi="Arial" w:cs="Arial"/>
          <w:color w:val="222222"/>
        </w:rPr>
        <w:t xml:space="preserve"> begin </w:t>
      </w:r>
      <w:proofErr w:type="spellStart"/>
      <w:r w:rsidR="00693EC5" w:rsidRPr="004C31EE">
        <w:rPr>
          <w:rFonts w:ascii="Arial" w:eastAsia="Arial" w:hAnsi="Arial" w:cs="Arial"/>
          <w:color w:val="222222"/>
        </w:rPr>
        <w:t>and</w:t>
      </w:r>
      <w:proofErr w:type="spellEnd"/>
      <w:r w:rsidR="00693EC5" w:rsidRPr="004C31EE">
        <w:rPr>
          <w:rFonts w:ascii="Arial" w:eastAsia="Arial" w:hAnsi="Arial" w:cs="Arial"/>
          <w:color w:val="222222"/>
        </w:rPr>
        <w:t xml:space="preserve"> end? </w:t>
      </w:r>
      <w:r w:rsidR="00693EC5" w:rsidRPr="004C31EE">
        <w:rPr>
          <w:rFonts w:ascii="Arial" w:eastAsia="Arial" w:hAnsi="Arial" w:cs="Arial"/>
          <w:color w:val="222222"/>
          <w:lang w:val="en-GB"/>
        </w:rPr>
        <w:t>An analysis of the uses of temporality.</w:t>
      </w:r>
      <w:r w:rsidR="002B09E2" w:rsidRPr="004C31EE">
        <w:rPr>
          <w:rFonts w:ascii="Arial" w:eastAsia="Arial" w:hAnsi="Arial" w:cs="Arial"/>
          <w:color w:val="222222"/>
          <w:lang w:val="en-GB"/>
        </w:rPr>
        <w:t>’</w:t>
      </w:r>
      <w:r w:rsidR="00693EC5" w:rsidRPr="004C31EE">
        <w:rPr>
          <w:rFonts w:ascii="Arial" w:eastAsia="Arial" w:hAnsi="Arial" w:cs="Arial"/>
          <w:color w:val="222222"/>
          <w:lang w:val="en-GB"/>
        </w:rPr>
        <w:t xml:space="preserve"> </w:t>
      </w:r>
      <w:r w:rsidR="00693EC5" w:rsidRPr="004C31EE">
        <w:rPr>
          <w:rFonts w:ascii="Arial" w:eastAsia="Arial" w:hAnsi="Arial" w:cs="Arial"/>
          <w:i/>
          <w:color w:val="222222"/>
          <w:lang w:val="en-GB"/>
        </w:rPr>
        <w:t>Theory &amp; Research in Social Education, 46</w:t>
      </w:r>
      <w:r w:rsidR="002B09E2" w:rsidRPr="004C31EE">
        <w:rPr>
          <w:rFonts w:ascii="Arial" w:eastAsia="Arial" w:hAnsi="Arial" w:cs="Arial"/>
          <w:color w:val="222222"/>
          <w:lang w:val="en-GB"/>
        </w:rPr>
        <w:t xml:space="preserve"> (2018)</w:t>
      </w:r>
      <w:r w:rsidR="00693EC5" w:rsidRPr="004C31EE">
        <w:rPr>
          <w:rFonts w:ascii="Arial" w:eastAsia="Arial" w:hAnsi="Arial" w:cs="Arial"/>
          <w:color w:val="222222"/>
          <w:lang w:val="en-GB"/>
        </w:rPr>
        <w:t xml:space="preserve"> 495-527.</w:t>
      </w:r>
      <w:r w:rsidR="00AA60B9" w:rsidRPr="004C31EE">
        <w:rPr>
          <w:rFonts w:ascii="Arial" w:eastAsia="Arial" w:hAnsi="Arial" w:cs="Arial"/>
          <w:color w:val="222222"/>
          <w:lang w:val="en-GB"/>
        </w:rPr>
        <w:br/>
      </w:r>
      <w:r w:rsidRPr="00582B13">
        <w:rPr>
          <w:rFonts w:ascii="Arial" w:eastAsia="Arial" w:hAnsi="Arial" w:cs="Arial"/>
          <w:color w:val="222222"/>
          <w:lang w:val="en-GB"/>
        </w:rPr>
        <w:t xml:space="preserve">- </w:t>
      </w:r>
      <w:r w:rsidR="002B09E2" w:rsidRPr="00582B13">
        <w:rPr>
          <w:rFonts w:ascii="Arial" w:eastAsia="Arial" w:hAnsi="Arial" w:cs="Arial"/>
          <w:color w:val="222222"/>
          <w:lang w:val="en-GB"/>
        </w:rPr>
        <w:t xml:space="preserve">Tim </w:t>
      </w:r>
      <w:proofErr w:type="spellStart"/>
      <w:r w:rsidR="00693EC5" w:rsidRPr="00582B13">
        <w:rPr>
          <w:rFonts w:ascii="Arial" w:eastAsia="Arial" w:hAnsi="Arial" w:cs="Arial"/>
          <w:color w:val="222222"/>
          <w:lang w:val="en-GB"/>
        </w:rPr>
        <w:t>Huijgen</w:t>
      </w:r>
      <w:proofErr w:type="spellEnd"/>
      <w:r w:rsidR="00693EC5" w:rsidRPr="00582B13">
        <w:rPr>
          <w:rFonts w:ascii="Arial" w:eastAsia="Arial" w:hAnsi="Arial" w:cs="Arial"/>
          <w:color w:val="222222"/>
          <w:lang w:val="en-GB"/>
        </w:rPr>
        <w:t xml:space="preserve">, </w:t>
      </w:r>
      <w:r w:rsidR="00AA60B9" w:rsidRPr="00582B13">
        <w:rPr>
          <w:rFonts w:ascii="Arial" w:eastAsia="Arial" w:hAnsi="Arial" w:cs="Arial"/>
          <w:color w:val="222222"/>
          <w:lang w:val="en-GB"/>
        </w:rPr>
        <w:t>‘</w:t>
      </w:r>
      <w:proofErr w:type="spellStart"/>
      <w:r w:rsidR="00693EC5" w:rsidRPr="00582B13">
        <w:rPr>
          <w:rFonts w:ascii="Arial" w:eastAsia="Arial" w:hAnsi="Arial" w:cs="Arial"/>
          <w:color w:val="222222"/>
          <w:lang w:val="en-GB"/>
        </w:rPr>
        <w:t>Boete</w:t>
      </w:r>
      <w:proofErr w:type="spellEnd"/>
      <w:r w:rsidR="00693EC5" w:rsidRPr="00582B13">
        <w:rPr>
          <w:rFonts w:ascii="Arial" w:eastAsia="Arial" w:hAnsi="Arial" w:cs="Arial"/>
          <w:color w:val="222222"/>
          <w:lang w:val="en-GB"/>
        </w:rPr>
        <w:t xml:space="preserve"> </w:t>
      </w:r>
      <w:proofErr w:type="spellStart"/>
      <w:r w:rsidR="00693EC5" w:rsidRPr="00582B13">
        <w:rPr>
          <w:rFonts w:ascii="Arial" w:eastAsia="Arial" w:hAnsi="Arial" w:cs="Arial"/>
          <w:color w:val="222222"/>
          <w:lang w:val="en-GB"/>
        </w:rPr>
        <w:t>voor</w:t>
      </w:r>
      <w:proofErr w:type="spellEnd"/>
      <w:r w:rsidR="00693EC5" w:rsidRPr="00582B13">
        <w:rPr>
          <w:rFonts w:ascii="Arial" w:eastAsia="Arial" w:hAnsi="Arial" w:cs="Arial"/>
          <w:color w:val="222222"/>
          <w:lang w:val="en-GB"/>
        </w:rPr>
        <w:t xml:space="preserve"> </w:t>
      </w:r>
      <w:proofErr w:type="spellStart"/>
      <w:r w:rsidR="00693EC5" w:rsidRPr="00582B13">
        <w:rPr>
          <w:rFonts w:ascii="Arial" w:eastAsia="Arial" w:hAnsi="Arial" w:cs="Arial"/>
          <w:color w:val="222222"/>
          <w:lang w:val="en-GB"/>
        </w:rPr>
        <w:t>blote</w:t>
      </w:r>
      <w:proofErr w:type="spellEnd"/>
      <w:r w:rsidR="00693EC5" w:rsidRPr="00582B13">
        <w:rPr>
          <w:rFonts w:ascii="Arial" w:eastAsia="Arial" w:hAnsi="Arial" w:cs="Arial"/>
          <w:color w:val="222222"/>
          <w:lang w:val="en-GB"/>
        </w:rPr>
        <w:t xml:space="preserve"> </w:t>
      </w:r>
      <w:proofErr w:type="spellStart"/>
      <w:r w:rsidR="00693EC5" w:rsidRPr="00582B13">
        <w:rPr>
          <w:rFonts w:ascii="Arial" w:eastAsia="Arial" w:hAnsi="Arial" w:cs="Arial"/>
          <w:color w:val="222222"/>
          <w:lang w:val="en-GB"/>
        </w:rPr>
        <w:t>benen</w:t>
      </w:r>
      <w:proofErr w:type="spellEnd"/>
      <w:r w:rsidR="00693EC5" w:rsidRPr="00582B13">
        <w:rPr>
          <w:rFonts w:ascii="Arial" w:eastAsia="Arial" w:hAnsi="Arial" w:cs="Arial"/>
          <w:color w:val="222222"/>
          <w:lang w:val="en-GB"/>
        </w:rPr>
        <w:t xml:space="preserve">. </w:t>
      </w:r>
      <w:proofErr w:type="spellStart"/>
      <w:r w:rsidR="00693EC5" w:rsidRPr="00582B13">
        <w:rPr>
          <w:rFonts w:ascii="Arial" w:eastAsia="Arial" w:hAnsi="Arial" w:cs="Arial"/>
          <w:color w:val="222222"/>
          <w:lang w:val="en-GB"/>
        </w:rPr>
        <w:t>Contextualiseren</w:t>
      </w:r>
      <w:proofErr w:type="spellEnd"/>
      <w:r w:rsidR="00693EC5" w:rsidRPr="00582B13">
        <w:rPr>
          <w:rFonts w:ascii="Arial" w:eastAsia="Arial" w:hAnsi="Arial" w:cs="Arial"/>
          <w:color w:val="222222"/>
          <w:lang w:val="en-GB"/>
        </w:rPr>
        <w:t xml:space="preserve"> in </w:t>
      </w:r>
      <w:proofErr w:type="spellStart"/>
      <w:r w:rsidR="00693EC5" w:rsidRPr="00582B13">
        <w:rPr>
          <w:rFonts w:ascii="Arial" w:eastAsia="Arial" w:hAnsi="Arial" w:cs="Arial"/>
          <w:color w:val="222222"/>
          <w:lang w:val="en-GB"/>
        </w:rPr>
        <w:t>drie</w:t>
      </w:r>
      <w:proofErr w:type="spellEnd"/>
      <w:r w:rsidR="00693EC5" w:rsidRPr="00582B13">
        <w:rPr>
          <w:rFonts w:ascii="Arial" w:eastAsia="Arial" w:hAnsi="Arial" w:cs="Arial"/>
          <w:color w:val="222222"/>
          <w:lang w:val="en-GB"/>
        </w:rPr>
        <w:t xml:space="preserve"> </w:t>
      </w:r>
      <w:proofErr w:type="spellStart"/>
      <w:r w:rsidR="00693EC5" w:rsidRPr="00582B13">
        <w:rPr>
          <w:rFonts w:ascii="Arial" w:eastAsia="Arial" w:hAnsi="Arial" w:cs="Arial"/>
          <w:color w:val="222222"/>
          <w:lang w:val="en-GB"/>
        </w:rPr>
        <w:t>stappen</w:t>
      </w:r>
      <w:proofErr w:type="spellEnd"/>
      <w:r w:rsidR="00AA60B9" w:rsidRPr="00582B13">
        <w:rPr>
          <w:rFonts w:ascii="Arial" w:eastAsia="Arial" w:hAnsi="Arial" w:cs="Arial"/>
          <w:color w:val="222222"/>
          <w:lang w:val="en-GB"/>
        </w:rPr>
        <w:t>’,</w:t>
      </w:r>
      <w:r w:rsidR="00693EC5" w:rsidRPr="00582B13">
        <w:rPr>
          <w:rFonts w:ascii="Arial" w:eastAsia="Arial" w:hAnsi="Arial" w:cs="Arial"/>
          <w:color w:val="222222"/>
          <w:lang w:val="en-GB"/>
        </w:rPr>
        <w:t xml:space="preserve"> </w:t>
      </w:r>
      <w:proofErr w:type="spellStart"/>
      <w:r w:rsidR="00693EC5" w:rsidRPr="00582B13">
        <w:rPr>
          <w:rFonts w:ascii="Arial" w:eastAsia="Arial" w:hAnsi="Arial" w:cs="Arial"/>
          <w:i/>
          <w:color w:val="222222"/>
          <w:lang w:val="en-GB"/>
        </w:rPr>
        <w:t>Kleio</w:t>
      </w:r>
      <w:proofErr w:type="spellEnd"/>
      <w:r w:rsidR="00693EC5" w:rsidRPr="00582B13">
        <w:rPr>
          <w:rFonts w:ascii="Arial" w:eastAsia="Arial" w:hAnsi="Arial" w:cs="Arial"/>
          <w:i/>
          <w:color w:val="222222"/>
          <w:lang w:val="en-GB"/>
        </w:rPr>
        <w:t xml:space="preserve"> 5</w:t>
      </w:r>
      <w:r w:rsidR="00AA60B9" w:rsidRPr="00582B13">
        <w:rPr>
          <w:rFonts w:ascii="Arial" w:eastAsia="Arial" w:hAnsi="Arial" w:cs="Arial"/>
          <w:color w:val="222222"/>
          <w:lang w:val="en-GB"/>
        </w:rPr>
        <w:t xml:space="preserve"> (2019). </w:t>
      </w:r>
      <w:r w:rsidR="00693EC5" w:rsidRPr="00582B13">
        <w:rPr>
          <w:rFonts w:ascii="Arial" w:eastAsia="Arial" w:hAnsi="Arial" w:cs="Arial"/>
          <w:color w:val="222222"/>
          <w:lang w:val="en-GB"/>
        </w:rPr>
        <w:t xml:space="preserve">58-60. </w:t>
      </w:r>
      <w:proofErr w:type="spellStart"/>
      <w:r w:rsidR="00693EC5" w:rsidRPr="00582B13">
        <w:rPr>
          <w:rFonts w:ascii="Arial" w:eastAsia="Arial" w:hAnsi="Arial" w:cs="Arial"/>
          <w:color w:val="222222"/>
          <w:lang w:val="en-GB"/>
        </w:rPr>
        <w:t>Zie</w:t>
      </w:r>
      <w:proofErr w:type="spellEnd"/>
      <w:r w:rsidR="00693EC5" w:rsidRPr="00582B13">
        <w:rPr>
          <w:rFonts w:ascii="Arial" w:eastAsia="Arial" w:hAnsi="Arial" w:cs="Arial"/>
          <w:color w:val="222222"/>
          <w:lang w:val="en-GB"/>
        </w:rPr>
        <w:t xml:space="preserve">: https://www.vgnkleio.nl/artikelen/didactiek-artikelen-kleio-5-2019/ </w:t>
      </w:r>
      <w:r w:rsidR="00AA60B9" w:rsidRPr="00582B13">
        <w:rPr>
          <w:rFonts w:ascii="Arial" w:eastAsia="Arial" w:hAnsi="Arial" w:cs="Arial"/>
          <w:color w:val="222222"/>
          <w:lang w:val="en-GB"/>
        </w:rPr>
        <w:br/>
      </w:r>
      <w:r w:rsidRPr="00582B13">
        <w:rPr>
          <w:rFonts w:ascii="Arial" w:eastAsia="Arial" w:hAnsi="Arial" w:cs="Arial"/>
          <w:color w:val="222222"/>
          <w:lang w:val="en-GB"/>
        </w:rPr>
        <w:t xml:space="preserve">- </w:t>
      </w:r>
      <w:proofErr w:type="spellStart"/>
      <w:r w:rsidR="00693EC5" w:rsidRPr="00582B13">
        <w:rPr>
          <w:rFonts w:ascii="Arial" w:eastAsia="Arial" w:hAnsi="Arial" w:cs="Arial"/>
          <w:color w:val="222222"/>
          <w:lang w:val="en-GB"/>
        </w:rPr>
        <w:t>Actief</w:t>
      </w:r>
      <w:proofErr w:type="spellEnd"/>
      <w:r w:rsidR="00693EC5" w:rsidRPr="00582B13">
        <w:rPr>
          <w:rFonts w:ascii="Arial" w:eastAsia="Arial" w:hAnsi="Arial" w:cs="Arial"/>
          <w:color w:val="222222"/>
          <w:lang w:val="en-GB"/>
        </w:rPr>
        <w:t xml:space="preserve"> </w:t>
      </w:r>
      <w:proofErr w:type="spellStart"/>
      <w:r w:rsidR="00693EC5" w:rsidRPr="00582B13">
        <w:rPr>
          <w:rFonts w:ascii="Arial" w:eastAsia="Arial" w:hAnsi="Arial" w:cs="Arial"/>
          <w:color w:val="222222"/>
          <w:lang w:val="en-GB"/>
        </w:rPr>
        <w:t>Historisch</w:t>
      </w:r>
      <w:proofErr w:type="spellEnd"/>
      <w:r w:rsidR="00693EC5" w:rsidRPr="00582B13">
        <w:rPr>
          <w:rFonts w:ascii="Arial" w:eastAsia="Arial" w:hAnsi="Arial" w:cs="Arial"/>
          <w:color w:val="222222"/>
          <w:lang w:val="en-GB"/>
        </w:rPr>
        <w:t xml:space="preserve"> </w:t>
      </w:r>
      <w:proofErr w:type="spellStart"/>
      <w:r w:rsidR="00693EC5" w:rsidRPr="00582B13">
        <w:rPr>
          <w:rFonts w:ascii="Arial" w:eastAsia="Arial" w:hAnsi="Arial" w:cs="Arial"/>
          <w:color w:val="222222"/>
          <w:lang w:val="en-GB"/>
        </w:rPr>
        <w:t>Denken</w:t>
      </w:r>
      <w:proofErr w:type="spellEnd"/>
      <w:r w:rsidR="00693EC5" w:rsidRPr="00582B13">
        <w:rPr>
          <w:rFonts w:ascii="Arial" w:eastAsia="Arial" w:hAnsi="Arial" w:cs="Arial"/>
          <w:color w:val="222222"/>
          <w:lang w:val="en-GB"/>
        </w:rPr>
        <w:t xml:space="preserve"> (</w:t>
      </w:r>
      <w:proofErr w:type="spellStart"/>
      <w:r w:rsidR="00693EC5" w:rsidRPr="00582B13">
        <w:rPr>
          <w:rFonts w:ascii="Arial" w:eastAsia="Arial" w:hAnsi="Arial" w:cs="Arial"/>
          <w:color w:val="222222"/>
          <w:lang w:val="en-GB"/>
        </w:rPr>
        <w:t>deel</w:t>
      </w:r>
      <w:proofErr w:type="spellEnd"/>
      <w:r w:rsidR="00693EC5" w:rsidRPr="00582B13">
        <w:rPr>
          <w:rFonts w:ascii="Arial" w:eastAsia="Arial" w:hAnsi="Arial" w:cs="Arial"/>
          <w:color w:val="222222"/>
          <w:lang w:val="en-GB"/>
        </w:rPr>
        <w:t xml:space="preserve"> 1) via</w:t>
      </w:r>
      <w:r w:rsidR="004C31EE" w:rsidRPr="00582B13">
        <w:rPr>
          <w:rFonts w:ascii="Arial" w:eastAsia="Arial" w:hAnsi="Arial" w:cs="Arial"/>
          <w:color w:val="222222"/>
          <w:lang w:val="en-GB"/>
        </w:rPr>
        <w:t xml:space="preserve"> </w:t>
      </w:r>
      <w:r w:rsidR="004C31EE" w:rsidRPr="00582B13">
        <w:rPr>
          <w:rFonts w:ascii="Arial" w:eastAsia="Arial" w:hAnsi="Arial" w:cs="Arial"/>
          <w:b/>
          <w:bCs/>
          <w:color w:val="222222"/>
          <w:lang w:val="en-GB"/>
        </w:rPr>
        <w:t>tinyurl.com/kbdw9x6c.</w:t>
      </w:r>
      <w:r w:rsidR="00AA60B9" w:rsidRPr="00582B13">
        <w:rPr>
          <w:rFonts w:ascii="Arial" w:eastAsia="Arial" w:hAnsi="Arial" w:cs="Arial"/>
          <w:b/>
          <w:bCs/>
          <w:color w:val="222222"/>
          <w:lang w:val="en-GB"/>
        </w:rPr>
        <w:br/>
      </w:r>
      <w:r w:rsidRPr="00582B13">
        <w:rPr>
          <w:rFonts w:ascii="Arial" w:eastAsia="Arial" w:hAnsi="Arial" w:cs="Arial"/>
          <w:color w:val="222222"/>
          <w:lang w:val="en-GB"/>
        </w:rPr>
        <w:t xml:space="preserve">- </w:t>
      </w:r>
      <w:r w:rsidR="00766565" w:rsidRPr="00582B13">
        <w:rPr>
          <w:rFonts w:ascii="Arial" w:eastAsia="Arial" w:hAnsi="Arial" w:cs="Arial"/>
          <w:color w:val="222222"/>
          <w:lang w:val="en-GB"/>
        </w:rPr>
        <w:t xml:space="preserve">Hanneke </w:t>
      </w:r>
      <w:proofErr w:type="spellStart"/>
      <w:r w:rsidR="00693EC5" w:rsidRPr="00582B13">
        <w:rPr>
          <w:rFonts w:ascii="Arial" w:eastAsia="Arial" w:hAnsi="Arial" w:cs="Arial"/>
          <w:color w:val="222222"/>
          <w:lang w:val="en-GB"/>
        </w:rPr>
        <w:t>Bartelds</w:t>
      </w:r>
      <w:proofErr w:type="spellEnd"/>
      <w:r w:rsidR="00693EC5" w:rsidRPr="00582B13">
        <w:rPr>
          <w:rFonts w:ascii="Arial" w:eastAsia="Arial" w:hAnsi="Arial" w:cs="Arial"/>
          <w:color w:val="222222"/>
          <w:lang w:val="en-GB"/>
        </w:rPr>
        <w:t xml:space="preserve">, </w:t>
      </w:r>
      <w:proofErr w:type="spellStart"/>
      <w:r w:rsidR="00766565" w:rsidRPr="00582B13">
        <w:rPr>
          <w:rFonts w:ascii="Arial" w:eastAsia="Arial" w:hAnsi="Arial" w:cs="Arial"/>
          <w:color w:val="222222"/>
          <w:lang w:val="en-GB"/>
        </w:rPr>
        <w:t>Geerte</w:t>
      </w:r>
      <w:proofErr w:type="spellEnd"/>
      <w:r w:rsidR="00766565" w:rsidRPr="00582B13">
        <w:rPr>
          <w:rFonts w:ascii="Arial" w:eastAsia="Arial" w:hAnsi="Arial" w:cs="Arial"/>
          <w:color w:val="222222"/>
          <w:lang w:val="en-GB"/>
        </w:rPr>
        <w:t xml:space="preserve"> </w:t>
      </w:r>
      <w:proofErr w:type="spellStart"/>
      <w:r w:rsidR="00766565" w:rsidRPr="00582B13">
        <w:rPr>
          <w:rFonts w:ascii="Arial" w:eastAsia="Arial" w:hAnsi="Arial" w:cs="Arial"/>
          <w:color w:val="222222"/>
          <w:lang w:val="en-GB"/>
        </w:rPr>
        <w:t>Savenije</w:t>
      </w:r>
      <w:proofErr w:type="spellEnd"/>
      <w:r w:rsidR="00025166" w:rsidRPr="00582B13">
        <w:rPr>
          <w:rFonts w:ascii="Arial" w:eastAsia="Arial" w:hAnsi="Arial" w:cs="Arial"/>
          <w:color w:val="222222"/>
          <w:lang w:val="en-GB"/>
        </w:rPr>
        <w:t xml:space="preserve">, </w:t>
      </w:r>
      <w:proofErr w:type="spellStart"/>
      <w:r w:rsidR="00025166" w:rsidRPr="00582B13">
        <w:rPr>
          <w:rFonts w:ascii="Arial" w:eastAsia="Arial" w:hAnsi="Arial" w:cs="Arial"/>
          <w:color w:val="222222"/>
          <w:lang w:val="en-GB"/>
        </w:rPr>
        <w:t>Jannet</w:t>
      </w:r>
      <w:proofErr w:type="spellEnd"/>
      <w:r w:rsidR="00025166" w:rsidRPr="00582B13">
        <w:rPr>
          <w:rFonts w:ascii="Arial" w:eastAsia="Arial" w:hAnsi="Arial" w:cs="Arial"/>
          <w:color w:val="222222"/>
          <w:lang w:val="en-GB"/>
        </w:rPr>
        <w:t xml:space="preserve"> van </w:t>
      </w:r>
      <w:proofErr w:type="spellStart"/>
      <w:r w:rsidR="00025166" w:rsidRPr="00582B13">
        <w:rPr>
          <w:rFonts w:ascii="Arial" w:eastAsia="Arial" w:hAnsi="Arial" w:cs="Arial"/>
          <w:color w:val="222222"/>
          <w:lang w:val="en-GB"/>
        </w:rPr>
        <w:t>Drie</w:t>
      </w:r>
      <w:proofErr w:type="spellEnd"/>
      <w:r w:rsidR="00766565" w:rsidRPr="00582B13">
        <w:rPr>
          <w:rFonts w:ascii="Arial" w:eastAsia="Arial" w:hAnsi="Arial" w:cs="Arial"/>
          <w:color w:val="222222"/>
          <w:lang w:val="en-GB"/>
        </w:rPr>
        <w:t xml:space="preserve"> </w:t>
      </w:r>
      <w:proofErr w:type="spellStart"/>
      <w:r w:rsidR="00766565" w:rsidRPr="00582B13">
        <w:rPr>
          <w:rFonts w:ascii="Arial" w:eastAsia="Arial" w:hAnsi="Arial" w:cs="Arial"/>
          <w:color w:val="222222"/>
          <w:lang w:val="en-GB"/>
        </w:rPr>
        <w:t>en</w:t>
      </w:r>
      <w:proofErr w:type="spellEnd"/>
      <w:r w:rsidR="00766565" w:rsidRPr="00582B13">
        <w:rPr>
          <w:rFonts w:ascii="Arial" w:eastAsia="Arial" w:hAnsi="Arial" w:cs="Arial"/>
          <w:color w:val="222222"/>
          <w:lang w:val="en-GB"/>
        </w:rPr>
        <w:t xml:space="preserve"> Carla van </w:t>
      </w:r>
      <w:proofErr w:type="spellStart"/>
      <w:r w:rsidR="00766565" w:rsidRPr="00582B13">
        <w:rPr>
          <w:rFonts w:ascii="Arial" w:eastAsia="Arial" w:hAnsi="Arial" w:cs="Arial"/>
          <w:color w:val="222222"/>
          <w:lang w:val="en-GB"/>
        </w:rPr>
        <w:t>Boxtel</w:t>
      </w:r>
      <w:proofErr w:type="spellEnd"/>
      <w:r w:rsidR="00766565" w:rsidRPr="00582B13">
        <w:rPr>
          <w:rFonts w:ascii="Arial" w:eastAsia="Arial" w:hAnsi="Arial" w:cs="Arial"/>
          <w:color w:val="222222"/>
          <w:lang w:val="en-GB"/>
        </w:rPr>
        <w:t>, ‘</w:t>
      </w:r>
      <w:r w:rsidR="00693EC5" w:rsidRPr="00582B13">
        <w:rPr>
          <w:rFonts w:ascii="Arial" w:eastAsia="Arial" w:hAnsi="Arial" w:cs="Arial"/>
          <w:color w:val="222222"/>
          <w:lang w:val="en-GB"/>
        </w:rPr>
        <w:t xml:space="preserve">Using </w:t>
      </w:r>
      <w:r w:rsidR="00693EC5" w:rsidRPr="00582B13">
        <w:rPr>
          <w:rFonts w:ascii="Arial" w:eastAsia="Arial" w:hAnsi="Arial" w:cs="Arial"/>
          <w:color w:val="222222"/>
          <w:lang w:val="en-GB"/>
        </w:rPr>
        <w:lastRenderedPageBreak/>
        <w:t>eyewitnesses to promote students' understanding of empathy in the history classroom</w:t>
      </w:r>
      <w:r w:rsidR="00766565" w:rsidRPr="00582B13">
        <w:rPr>
          <w:rFonts w:ascii="Arial" w:eastAsia="Arial" w:hAnsi="Arial" w:cs="Arial"/>
          <w:color w:val="222222"/>
          <w:lang w:val="en-GB"/>
        </w:rPr>
        <w:t>’,</w:t>
      </w:r>
      <w:r w:rsidR="00693EC5" w:rsidRPr="00582B13">
        <w:rPr>
          <w:rFonts w:ascii="Arial" w:eastAsia="Arial" w:hAnsi="Arial" w:cs="Arial"/>
          <w:color w:val="222222"/>
          <w:lang w:val="en-GB"/>
        </w:rPr>
        <w:t xml:space="preserve"> </w:t>
      </w:r>
      <w:r w:rsidR="00693EC5" w:rsidRPr="00582B13">
        <w:rPr>
          <w:rFonts w:ascii="Arial" w:eastAsia="Arial" w:hAnsi="Arial" w:cs="Arial"/>
          <w:i/>
          <w:color w:val="222222"/>
          <w:lang w:val="en-GB"/>
        </w:rPr>
        <w:t>The Journal of Social Studies Research</w:t>
      </w:r>
      <w:r w:rsidR="00766565" w:rsidRPr="00582B13">
        <w:rPr>
          <w:rFonts w:ascii="Arial" w:eastAsia="Arial" w:hAnsi="Arial" w:cs="Arial"/>
          <w:i/>
          <w:color w:val="222222"/>
          <w:lang w:val="en-GB"/>
        </w:rPr>
        <w:t xml:space="preserve"> </w:t>
      </w:r>
      <w:r w:rsidR="00766565" w:rsidRPr="00582B13">
        <w:rPr>
          <w:rFonts w:ascii="Arial" w:eastAsia="Arial" w:hAnsi="Arial" w:cs="Arial"/>
          <w:iCs/>
          <w:color w:val="222222"/>
          <w:lang w:val="en-GB"/>
        </w:rPr>
        <w:t>(2022)</w:t>
      </w:r>
      <w:r w:rsidR="00025166" w:rsidRPr="00582B13">
        <w:rPr>
          <w:rFonts w:ascii="Arial" w:eastAsia="Arial" w:hAnsi="Arial" w:cs="Arial"/>
          <w:color w:val="222222"/>
          <w:lang w:val="en-GB"/>
        </w:rPr>
        <w:t xml:space="preserve">. </w:t>
      </w:r>
      <w:r w:rsidR="00025166" w:rsidRPr="004C31EE">
        <w:rPr>
          <w:rFonts w:ascii="Arial" w:eastAsia="Arial" w:hAnsi="Arial" w:cs="Arial"/>
          <w:color w:val="222222"/>
        </w:rPr>
        <w:t xml:space="preserve">Met zes ontwerpprincipes voor het bevorderen van historisch inleven. </w:t>
      </w:r>
      <w:r w:rsidR="004C31EE" w:rsidRPr="004C31EE">
        <w:rPr>
          <w:rFonts w:ascii="Arial" w:hAnsi="Arial" w:cs="Arial"/>
          <w:b/>
          <w:bCs/>
        </w:rPr>
        <w:t>tinyurl.com/rj9zyc5v</w:t>
      </w:r>
    </w:p>
    <w:p w14:paraId="410F845D" w14:textId="1BC36866" w:rsidR="004C31EE" w:rsidRPr="004C31EE" w:rsidRDefault="00874C4A" w:rsidP="008E1BC0">
      <w:pPr>
        <w:spacing w:after="0"/>
        <w:rPr>
          <w:rFonts w:ascii="Arial" w:eastAsia="Arial" w:hAnsi="Arial" w:cs="Arial"/>
          <w:b/>
          <w:bCs/>
        </w:rPr>
      </w:pPr>
      <w:r w:rsidRPr="004C31EE">
        <w:rPr>
          <w:rFonts w:ascii="Arial" w:eastAsia="Arial" w:hAnsi="Arial" w:cs="Arial"/>
          <w:color w:val="222222"/>
        </w:rPr>
        <w:t xml:space="preserve">- </w:t>
      </w:r>
      <w:r w:rsidR="00450A14" w:rsidRPr="004C31EE">
        <w:rPr>
          <w:rFonts w:ascii="Arial" w:eastAsia="Arial" w:hAnsi="Arial" w:cs="Arial"/>
          <w:color w:val="222222"/>
        </w:rPr>
        <w:t xml:space="preserve">Susan Hogervorst, </w:t>
      </w:r>
      <w:r w:rsidR="00766565" w:rsidRPr="004C31EE">
        <w:rPr>
          <w:rFonts w:ascii="Arial" w:eastAsia="Arial" w:hAnsi="Arial" w:cs="Arial"/>
          <w:color w:val="222222"/>
        </w:rPr>
        <w:t>‘</w:t>
      </w:r>
      <w:r w:rsidR="00450A14" w:rsidRPr="004C31EE">
        <w:rPr>
          <w:rFonts w:ascii="Arial" w:eastAsia="Arial" w:hAnsi="Arial" w:cs="Arial"/>
          <w:color w:val="222222"/>
        </w:rPr>
        <w:t xml:space="preserve">Discussiedossier, Inleiding. Oral </w:t>
      </w:r>
      <w:proofErr w:type="spellStart"/>
      <w:r w:rsidR="00450A14" w:rsidRPr="004C31EE">
        <w:rPr>
          <w:rFonts w:ascii="Arial" w:eastAsia="Arial" w:hAnsi="Arial" w:cs="Arial"/>
          <w:color w:val="222222"/>
        </w:rPr>
        <w:t>history</w:t>
      </w:r>
      <w:proofErr w:type="spellEnd"/>
      <w:r w:rsidR="00450A14" w:rsidRPr="004C31EE">
        <w:rPr>
          <w:rFonts w:ascii="Arial" w:eastAsia="Arial" w:hAnsi="Arial" w:cs="Arial"/>
          <w:color w:val="222222"/>
        </w:rPr>
        <w:t xml:space="preserve"> en geschiedenisonderwijs</w:t>
      </w:r>
      <w:r w:rsidR="00766565" w:rsidRPr="004C31EE">
        <w:rPr>
          <w:rFonts w:ascii="Arial" w:eastAsia="Arial" w:hAnsi="Arial" w:cs="Arial"/>
          <w:color w:val="222222"/>
        </w:rPr>
        <w:t xml:space="preserve">’, </w:t>
      </w:r>
      <w:r w:rsidR="00450A14" w:rsidRPr="004C31EE">
        <w:rPr>
          <w:rFonts w:ascii="Arial" w:eastAsia="Arial" w:hAnsi="Arial" w:cs="Arial"/>
          <w:i/>
          <w:iCs/>
          <w:color w:val="222222"/>
        </w:rPr>
        <w:t>Tijdschrift voor Geschiedenis, 131</w:t>
      </w:r>
      <w:r w:rsidR="00450A14" w:rsidRPr="004C31EE">
        <w:rPr>
          <w:rFonts w:ascii="Arial" w:eastAsia="Arial" w:hAnsi="Arial" w:cs="Arial"/>
          <w:color w:val="222222"/>
        </w:rPr>
        <w:t>, 4 (2018) 631–635.</w:t>
      </w:r>
      <w:r w:rsidR="00F22C4E" w:rsidRPr="004C31EE">
        <w:rPr>
          <w:rFonts w:ascii="Arial" w:hAnsi="Arial" w:cs="Arial"/>
        </w:rPr>
        <w:t xml:space="preserve"> </w:t>
      </w:r>
      <w:r w:rsidR="004C31EE" w:rsidRPr="004C31EE">
        <w:rPr>
          <w:rFonts w:ascii="Arial" w:eastAsia="Arial" w:hAnsi="Arial" w:cs="Arial"/>
          <w:b/>
          <w:bCs/>
        </w:rPr>
        <w:t>tinyurl.com/2nzt4ma3</w:t>
      </w:r>
    </w:p>
    <w:p w14:paraId="00000066" w14:textId="73FDCF08" w:rsidR="00E54EBB" w:rsidRPr="004C31EE" w:rsidRDefault="00874C4A" w:rsidP="008E1BC0">
      <w:pPr>
        <w:spacing w:after="0"/>
        <w:rPr>
          <w:rFonts w:ascii="Arial" w:eastAsia="Arial" w:hAnsi="Arial" w:cs="Arial"/>
          <w:color w:val="222222"/>
        </w:rPr>
      </w:pPr>
      <w:r w:rsidRPr="004C31EE">
        <w:rPr>
          <w:rFonts w:ascii="Arial" w:eastAsia="Arial" w:hAnsi="Arial" w:cs="Arial"/>
          <w:color w:val="222222"/>
        </w:rPr>
        <w:t xml:space="preserve">- </w:t>
      </w:r>
      <w:r w:rsidR="000C208A" w:rsidRPr="004C31EE">
        <w:rPr>
          <w:rFonts w:ascii="Arial" w:eastAsia="Arial" w:hAnsi="Arial" w:cs="Arial"/>
          <w:color w:val="222222"/>
        </w:rPr>
        <w:t xml:space="preserve">Sprekende geschiedenis. Website met </w:t>
      </w:r>
      <w:proofErr w:type="spellStart"/>
      <w:r w:rsidR="00DE100C" w:rsidRPr="004C31EE">
        <w:rPr>
          <w:rFonts w:ascii="Arial" w:eastAsia="Arial" w:hAnsi="Arial" w:cs="Arial"/>
          <w:color w:val="222222"/>
        </w:rPr>
        <w:t>oral</w:t>
      </w:r>
      <w:proofErr w:type="spellEnd"/>
      <w:r w:rsidR="00DE100C" w:rsidRPr="004C31EE">
        <w:rPr>
          <w:rFonts w:ascii="Arial" w:eastAsia="Arial" w:hAnsi="Arial" w:cs="Arial"/>
          <w:color w:val="222222"/>
        </w:rPr>
        <w:t xml:space="preserve"> </w:t>
      </w:r>
      <w:proofErr w:type="spellStart"/>
      <w:r w:rsidR="00DE100C" w:rsidRPr="004C31EE">
        <w:rPr>
          <w:rFonts w:ascii="Arial" w:eastAsia="Arial" w:hAnsi="Arial" w:cs="Arial"/>
          <w:color w:val="222222"/>
        </w:rPr>
        <w:t>history</w:t>
      </w:r>
      <w:proofErr w:type="spellEnd"/>
      <w:r w:rsidR="00DE100C" w:rsidRPr="004C31EE">
        <w:rPr>
          <w:rFonts w:ascii="Arial" w:eastAsia="Arial" w:hAnsi="Arial" w:cs="Arial"/>
          <w:color w:val="222222"/>
        </w:rPr>
        <w:t xml:space="preserve"> interviews. </w:t>
      </w:r>
      <w:r w:rsidR="00DE100C" w:rsidRPr="004C31EE">
        <w:rPr>
          <w:rFonts w:ascii="Arial" w:eastAsia="Arial" w:hAnsi="Arial" w:cs="Arial"/>
        </w:rPr>
        <w:t>sprekendegeschiedenis.nl</w:t>
      </w:r>
      <w:r w:rsidR="00DE100C" w:rsidRPr="004C31EE">
        <w:rPr>
          <w:rFonts w:ascii="Arial" w:eastAsia="Arial" w:hAnsi="Arial" w:cs="Arial"/>
          <w:color w:val="222222"/>
        </w:rPr>
        <w:br/>
      </w:r>
      <w:r w:rsidRPr="004C31EE">
        <w:rPr>
          <w:rFonts w:ascii="Arial" w:eastAsia="Arial" w:hAnsi="Arial" w:cs="Arial"/>
          <w:color w:val="222222"/>
        </w:rPr>
        <w:t xml:space="preserve">- </w:t>
      </w:r>
      <w:r w:rsidR="00BF5AAC" w:rsidRPr="004C31EE">
        <w:rPr>
          <w:rFonts w:ascii="Arial" w:eastAsia="Arial" w:hAnsi="Arial" w:cs="Arial"/>
          <w:color w:val="222222"/>
        </w:rPr>
        <w:t xml:space="preserve">Marloes </w:t>
      </w:r>
      <w:proofErr w:type="spellStart"/>
      <w:r w:rsidR="00BF5AAC" w:rsidRPr="004C31EE">
        <w:rPr>
          <w:rFonts w:ascii="Arial" w:eastAsia="Arial" w:hAnsi="Arial" w:cs="Arial"/>
          <w:color w:val="222222"/>
        </w:rPr>
        <w:t>Hülsken</w:t>
      </w:r>
      <w:proofErr w:type="spellEnd"/>
      <w:r w:rsidR="00BF5AAC" w:rsidRPr="004C31EE">
        <w:rPr>
          <w:rFonts w:ascii="Arial" w:eastAsia="Arial" w:hAnsi="Arial" w:cs="Arial"/>
          <w:color w:val="222222"/>
        </w:rPr>
        <w:t xml:space="preserve">, ‘De kracht van een persoonlijk verhaal. Oral </w:t>
      </w:r>
      <w:proofErr w:type="spellStart"/>
      <w:r w:rsidR="00BF5AAC" w:rsidRPr="004C31EE">
        <w:rPr>
          <w:rFonts w:ascii="Arial" w:eastAsia="Arial" w:hAnsi="Arial" w:cs="Arial"/>
          <w:color w:val="222222"/>
        </w:rPr>
        <w:t>history</w:t>
      </w:r>
      <w:proofErr w:type="spellEnd"/>
      <w:r w:rsidR="00BF5AAC" w:rsidRPr="004C31EE">
        <w:rPr>
          <w:rFonts w:ascii="Arial" w:eastAsia="Arial" w:hAnsi="Arial" w:cs="Arial"/>
          <w:color w:val="222222"/>
        </w:rPr>
        <w:t xml:space="preserve"> als methodiek voor inclusief en divers geschiedenisonderwijs aan de tweedegraads lerarenopleiding’, </w:t>
      </w:r>
      <w:r w:rsidR="00BF5AAC" w:rsidRPr="004C31EE">
        <w:rPr>
          <w:rFonts w:ascii="Arial" w:eastAsia="Arial" w:hAnsi="Arial" w:cs="Arial"/>
          <w:i/>
          <w:iCs/>
          <w:color w:val="222222"/>
        </w:rPr>
        <w:t>Tijdschrift voor Lerarenopleiders 43</w:t>
      </w:r>
      <w:r w:rsidR="00BF5AAC" w:rsidRPr="004C31EE">
        <w:rPr>
          <w:rFonts w:ascii="Arial" w:eastAsia="Arial" w:hAnsi="Arial" w:cs="Arial"/>
          <w:color w:val="222222"/>
        </w:rPr>
        <w:t>,1 (2022).</w:t>
      </w:r>
      <w:r w:rsidR="00BF5AAC" w:rsidRPr="004C31EE">
        <w:rPr>
          <w:rFonts w:ascii="Arial" w:eastAsia="Arial" w:hAnsi="Arial" w:cs="Arial"/>
          <w:color w:val="222222"/>
        </w:rPr>
        <w:br/>
      </w:r>
      <w:r w:rsidRPr="004C31EE">
        <w:rPr>
          <w:rFonts w:ascii="Arial" w:eastAsia="Arial" w:hAnsi="Arial" w:cs="Arial"/>
          <w:color w:val="222222"/>
        </w:rPr>
        <w:t xml:space="preserve">- </w:t>
      </w:r>
      <w:r w:rsidR="00E9067E" w:rsidRPr="004C31EE">
        <w:rPr>
          <w:rFonts w:ascii="Arial" w:eastAsia="Arial" w:hAnsi="Arial" w:cs="Arial"/>
          <w:color w:val="222222"/>
        </w:rPr>
        <w:t xml:space="preserve">Albert </w:t>
      </w:r>
      <w:proofErr w:type="spellStart"/>
      <w:r w:rsidR="00E9067E" w:rsidRPr="004C31EE">
        <w:rPr>
          <w:rFonts w:ascii="Arial" w:eastAsia="Arial" w:hAnsi="Arial" w:cs="Arial"/>
          <w:color w:val="222222"/>
        </w:rPr>
        <w:t>Logtenberg</w:t>
      </w:r>
      <w:proofErr w:type="spellEnd"/>
      <w:r w:rsidR="00245800" w:rsidRPr="004C31EE">
        <w:rPr>
          <w:rFonts w:ascii="Arial" w:eastAsia="Arial" w:hAnsi="Arial" w:cs="Arial"/>
          <w:color w:val="222222"/>
        </w:rPr>
        <w:t xml:space="preserve">, </w:t>
      </w:r>
      <w:r w:rsidR="00E9067E" w:rsidRPr="004C31EE">
        <w:rPr>
          <w:rFonts w:ascii="Arial" w:eastAsia="Arial" w:hAnsi="Arial" w:cs="Arial"/>
          <w:color w:val="222222"/>
        </w:rPr>
        <w:t>Pieter de Bruijn</w:t>
      </w:r>
      <w:r w:rsidR="00245800" w:rsidRPr="004C31EE">
        <w:rPr>
          <w:rFonts w:ascii="Arial" w:eastAsia="Arial" w:hAnsi="Arial" w:cs="Arial"/>
          <w:color w:val="222222"/>
        </w:rPr>
        <w:t xml:space="preserve">, </w:t>
      </w:r>
      <w:r w:rsidR="00E9067E" w:rsidRPr="004C31EE">
        <w:rPr>
          <w:rFonts w:ascii="Arial" w:eastAsia="Arial" w:hAnsi="Arial" w:cs="Arial"/>
          <w:color w:val="222222"/>
        </w:rPr>
        <w:t xml:space="preserve">Timo </w:t>
      </w:r>
      <w:proofErr w:type="spellStart"/>
      <w:r w:rsidR="00E9067E" w:rsidRPr="004C31EE">
        <w:rPr>
          <w:rFonts w:ascii="Arial" w:eastAsia="Arial" w:hAnsi="Arial" w:cs="Arial"/>
          <w:color w:val="222222"/>
        </w:rPr>
        <w:t>Epping</w:t>
      </w:r>
      <w:proofErr w:type="spellEnd"/>
      <w:r w:rsidR="00245800" w:rsidRPr="004C31EE">
        <w:rPr>
          <w:rFonts w:ascii="Arial" w:eastAsia="Arial" w:hAnsi="Arial" w:cs="Arial"/>
          <w:color w:val="222222"/>
        </w:rPr>
        <w:t xml:space="preserve">, </w:t>
      </w:r>
      <w:r w:rsidR="00E9067E" w:rsidRPr="004C31EE">
        <w:rPr>
          <w:rFonts w:ascii="Arial" w:eastAsia="Arial" w:hAnsi="Arial" w:cs="Arial"/>
          <w:color w:val="222222"/>
        </w:rPr>
        <w:t xml:space="preserve">Guido </w:t>
      </w:r>
      <w:proofErr w:type="spellStart"/>
      <w:r w:rsidR="00E9067E" w:rsidRPr="004C31EE">
        <w:rPr>
          <w:rFonts w:ascii="Arial" w:eastAsia="Arial" w:hAnsi="Arial" w:cs="Arial"/>
          <w:color w:val="222222"/>
        </w:rPr>
        <w:t>Goijens</w:t>
      </w:r>
      <w:proofErr w:type="spellEnd"/>
      <w:r w:rsidR="00245800" w:rsidRPr="004C31EE">
        <w:rPr>
          <w:rFonts w:ascii="Arial" w:eastAsia="Arial" w:hAnsi="Arial" w:cs="Arial"/>
          <w:color w:val="222222"/>
        </w:rPr>
        <w:t xml:space="preserve"> en </w:t>
      </w:r>
      <w:proofErr w:type="spellStart"/>
      <w:r w:rsidR="00E9067E" w:rsidRPr="004C31EE">
        <w:rPr>
          <w:rFonts w:ascii="Arial" w:eastAsia="Arial" w:hAnsi="Arial" w:cs="Arial"/>
          <w:color w:val="222222"/>
        </w:rPr>
        <w:t>Geerte</w:t>
      </w:r>
      <w:proofErr w:type="spellEnd"/>
      <w:r w:rsidR="00E9067E" w:rsidRPr="004C31EE">
        <w:rPr>
          <w:rFonts w:ascii="Arial" w:eastAsia="Arial" w:hAnsi="Arial" w:cs="Arial"/>
          <w:color w:val="222222"/>
        </w:rPr>
        <w:t xml:space="preserve"> Savenije</w:t>
      </w:r>
      <w:r w:rsidR="00245800" w:rsidRPr="004C31EE">
        <w:rPr>
          <w:rFonts w:ascii="Arial" w:eastAsia="Arial" w:hAnsi="Arial" w:cs="Arial"/>
          <w:color w:val="222222"/>
        </w:rPr>
        <w:t>, ‘</w:t>
      </w:r>
      <w:r w:rsidR="004212FB" w:rsidRPr="004C31EE">
        <w:rPr>
          <w:rFonts w:ascii="Arial" w:eastAsia="Arial" w:hAnsi="Arial" w:cs="Arial"/>
          <w:color w:val="222222"/>
        </w:rPr>
        <w:t>Objecten in perspectief</w:t>
      </w:r>
      <w:r w:rsidR="00245800" w:rsidRPr="004C31EE">
        <w:rPr>
          <w:rFonts w:ascii="Arial" w:eastAsia="Arial" w:hAnsi="Arial" w:cs="Arial"/>
          <w:color w:val="222222"/>
        </w:rPr>
        <w:t xml:space="preserve">. </w:t>
      </w:r>
      <w:r w:rsidR="004212FB" w:rsidRPr="004C31EE">
        <w:rPr>
          <w:rFonts w:ascii="Arial" w:eastAsia="Arial" w:hAnsi="Arial" w:cs="Arial"/>
          <w:color w:val="222222"/>
        </w:rPr>
        <w:t>Vragen in het museum als opening voor het bespreken van gevoelige onderwerpen in de geschiedenisles</w:t>
      </w:r>
      <w:r w:rsidR="00245800" w:rsidRPr="004C31EE">
        <w:rPr>
          <w:rFonts w:ascii="Arial" w:eastAsia="Arial" w:hAnsi="Arial" w:cs="Arial"/>
          <w:color w:val="222222"/>
        </w:rPr>
        <w:t xml:space="preserve">’, </w:t>
      </w:r>
      <w:r w:rsidR="00E9067E" w:rsidRPr="004C31EE">
        <w:rPr>
          <w:rFonts w:ascii="Arial" w:eastAsia="Arial" w:hAnsi="Arial" w:cs="Arial"/>
          <w:i/>
          <w:iCs/>
          <w:color w:val="222222"/>
        </w:rPr>
        <w:t>Dimensies, 1</w:t>
      </w:r>
      <w:r w:rsidR="00E9067E" w:rsidRPr="004C31EE">
        <w:rPr>
          <w:rFonts w:ascii="Arial" w:eastAsia="Arial" w:hAnsi="Arial" w:cs="Arial"/>
          <w:color w:val="222222"/>
        </w:rPr>
        <w:t xml:space="preserve"> (2020), 4-</w:t>
      </w:r>
      <w:r w:rsidR="00245800" w:rsidRPr="004C31EE">
        <w:rPr>
          <w:rFonts w:ascii="Arial" w:eastAsia="Arial" w:hAnsi="Arial" w:cs="Arial"/>
          <w:color w:val="222222"/>
        </w:rPr>
        <w:t xml:space="preserve">23. </w:t>
      </w:r>
      <w:r w:rsidR="00B40291" w:rsidRPr="004C31EE">
        <w:rPr>
          <w:rFonts w:ascii="Arial" w:eastAsia="Arial" w:hAnsi="Arial" w:cs="Arial"/>
          <w:color w:val="222222"/>
        </w:rPr>
        <w:br/>
      </w:r>
      <w:r w:rsidRPr="004C31EE">
        <w:rPr>
          <w:rFonts w:ascii="Arial" w:eastAsia="Arial" w:hAnsi="Arial" w:cs="Arial"/>
          <w:color w:val="222222"/>
        </w:rPr>
        <w:t xml:space="preserve">- </w:t>
      </w:r>
      <w:r w:rsidR="00B40291" w:rsidRPr="004C31EE">
        <w:rPr>
          <w:rFonts w:ascii="Arial" w:eastAsia="Arial" w:hAnsi="Arial" w:cs="Arial"/>
          <w:color w:val="222222"/>
        </w:rPr>
        <w:t>Groninger Archieven</w:t>
      </w:r>
      <w:r w:rsidR="00EE3663" w:rsidRPr="004C31EE">
        <w:rPr>
          <w:rFonts w:ascii="Arial" w:eastAsia="Arial" w:hAnsi="Arial" w:cs="Arial"/>
          <w:color w:val="222222"/>
        </w:rPr>
        <w:t>, Groningens ontzet in 1672</w:t>
      </w:r>
      <w:r w:rsidR="00FF6B08" w:rsidRPr="004C31EE">
        <w:rPr>
          <w:rFonts w:ascii="Arial" w:eastAsia="Arial" w:hAnsi="Arial" w:cs="Arial"/>
          <w:color w:val="222222"/>
        </w:rPr>
        <w:t>. Voorbeeld van een les met bronnen met verschillende perspectieven, aangereikt door een lokaal archief.</w:t>
      </w:r>
      <w:r w:rsidR="00FF6B08" w:rsidRPr="004C31EE">
        <w:rPr>
          <w:rFonts w:ascii="Arial" w:eastAsia="Arial" w:hAnsi="Arial" w:cs="Arial"/>
          <w:color w:val="222222"/>
        </w:rPr>
        <w:br/>
      </w:r>
      <w:r w:rsidR="004C31EE" w:rsidRPr="004C31EE">
        <w:rPr>
          <w:rFonts w:ascii="Arial" w:hAnsi="Arial" w:cs="Arial"/>
          <w:b/>
          <w:bCs/>
        </w:rPr>
        <w:t>tinyurl.com/4y7nfy69</w:t>
      </w:r>
    </w:p>
    <w:p w14:paraId="4CD6FE4A" w14:textId="752F743B" w:rsidR="008562B9" w:rsidRPr="00C45540" w:rsidRDefault="00EF65F7" w:rsidP="008562B9">
      <w:pPr>
        <w:spacing w:after="0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</w:r>
      <w:r w:rsidR="008562B9">
        <w:rPr>
          <w:rFonts w:ascii="Arial" w:eastAsia="Arial" w:hAnsi="Arial" w:cs="Arial"/>
          <w:b/>
          <w:bCs/>
          <w:color w:val="222222"/>
          <w:sz w:val="24"/>
          <w:szCs w:val="24"/>
        </w:rPr>
        <w:t>Verder lezen</w:t>
      </w:r>
      <w:r w:rsidR="004461B4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 didactische vraag 5</w:t>
      </w:r>
    </w:p>
    <w:p w14:paraId="2F6073A1" w14:textId="6EE635AC" w:rsidR="008562B9" w:rsidRDefault="008562B9" w:rsidP="008562B9">
      <w:pPr>
        <w:spacing w:after="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Alle bronnen zijn ook online te vinden op vgnkleio.nl.</w:t>
      </w:r>
    </w:p>
    <w:p w14:paraId="670757E7" w14:textId="77777777" w:rsidR="008562B9" w:rsidRDefault="008562B9" w:rsidP="008E1BC0">
      <w:pPr>
        <w:spacing w:after="0"/>
        <w:rPr>
          <w:rFonts w:ascii="Arial" w:eastAsia="Arial" w:hAnsi="Arial" w:cs="Arial"/>
          <w:color w:val="222222"/>
          <w:sz w:val="24"/>
          <w:szCs w:val="24"/>
        </w:rPr>
      </w:pPr>
    </w:p>
    <w:p w14:paraId="03977B8F" w14:textId="0C1B26F9" w:rsidR="009D36BD" w:rsidRPr="004C31EE" w:rsidRDefault="000B0F5B" w:rsidP="008E1BC0">
      <w:pPr>
        <w:spacing w:after="0"/>
        <w:rPr>
          <w:rFonts w:ascii="Arial" w:hAnsi="Arial" w:cs="Arial"/>
        </w:rPr>
      </w:pPr>
      <w:r w:rsidRPr="004C31EE">
        <w:rPr>
          <w:rFonts w:ascii="Arial" w:eastAsia="Arial" w:hAnsi="Arial" w:cs="Arial"/>
          <w:color w:val="222222"/>
        </w:rPr>
        <w:t xml:space="preserve">- </w:t>
      </w:r>
      <w:r w:rsidR="00450100" w:rsidRPr="004C31EE">
        <w:rPr>
          <w:rFonts w:ascii="Arial" w:eastAsia="Arial" w:hAnsi="Arial" w:cs="Arial"/>
          <w:color w:val="222222"/>
        </w:rPr>
        <w:t xml:space="preserve">Dick van </w:t>
      </w:r>
      <w:proofErr w:type="spellStart"/>
      <w:r w:rsidR="00450100" w:rsidRPr="004C31EE">
        <w:rPr>
          <w:rFonts w:ascii="Arial" w:eastAsia="Arial" w:hAnsi="Arial" w:cs="Arial"/>
          <w:color w:val="222222"/>
        </w:rPr>
        <w:t>Straaten</w:t>
      </w:r>
      <w:proofErr w:type="spellEnd"/>
      <w:r w:rsidR="00450100" w:rsidRPr="004C31EE">
        <w:rPr>
          <w:rFonts w:ascii="Arial" w:eastAsia="Arial" w:hAnsi="Arial" w:cs="Arial"/>
          <w:color w:val="222222"/>
        </w:rPr>
        <w:t>, ‘Geschiedenis die ertoe doet. Werken met historische analogieën in de klas</w:t>
      </w:r>
      <w:r w:rsidR="00331651" w:rsidRPr="004C31EE">
        <w:rPr>
          <w:rFonts w:ascii="Arial" w:eastAsia="Arial" w:hAnsi="Arial" w:cs="Arial"/>
          <w:color w:val="222222"/>
        </w:rPr>
        <w:t>’</w:t>
      </w:r>
      <w:r w:rsidR="00450100" w:rsidRPr="004C31EE">
        <w:rPr>
          <w:rFonts w:ascii="Arial" w:eastAsia="Arial" w:hAnsi="Arial" w:cs="Arial"/>
          <w:color w:val="222222"/>
        </w:rPr>
        <w:t xml:space="preserve">, </w:t>
      </w:r>
      <w:proofErr w:type="spellStart"/>
      <w:r w:rsidR="00450100" w:rsidRPr="004C31EE">
        <w:rPr>
          <w:rFonts w:ascii="Arial" w:eastAsia="Arial" w:hAnsi="Arial" w:cs="Arial"/>
          <w:i/>
          <w:iCs/>
          <w:color w:val="222222"/>
        </w:rPr>
        <w:t>Kleio</w:t>
      </w:r>
      <w:proofErr w:type="spellEnd"/>
      <w:r w:rsidR="00450100" w:rsidRPr="004C31EE">
        <w:rPr>
          <w:rFonts w:ascii="Arial" w:eastAsia="Arial" w:hAnsi="Arial" w:cs="Arial"/>
          <w:i/>
          <w:iCs/>
          <w:color w:val="222222"/>
        </w:rPr>
        <w:t xml:space="preserve"> 5</w:t>
      </w:r>
      <w:r w:rsidR="00450100" w:rsidRPr="004C31EE">
        <w:rPr>
          <w:rFonts w:ascii="Arial" w:eastAsia="Arial" w:hAnsi="Arial" w:cs="Arial"/>
          <w:color w:val="222222"/>
        </w:rPr>
        <w:t xml:space="preserve"> (2019)</w:t>
      </w:r>
      <w:r w:rsidR="00331651" w:rsidRPr="004C31EE">
        <w:rPr>
          <w:rFonts w:ascii="Arial" w:eastAsia="Arial" w:hAnsi="Arial" w:cs="Arial"/>
          <w:color w:val="222222"/>
        </w:rPr>
        <w:t xml:space="preserve">, 23-25. </w:t>
      </w:r>
      <w:r w:rsidR="009D36BD" w:rsidRPr="004C31EE">
        <w:rPr>
          <w:rFonts w:ascii="Arial" w:hAnsi="Arial" w:cs="Arial"/>
          <w:b/>
          <w:bCs/>
        </w:rPr>
        <w:t>tinyurl.com/2j8gngda</w:t>
      </w:r>
    </w:p>
    <w:p w14:paraId="0000008E" w14:textId="01928E9B" w:rsidR="00E54EBB" w:rsidRPr="004C31EE" w:rsidRDefault="000B0F5B" w:rsidP="008E1BC0">
      <w:pPr>
        <w:spacing w:after="0"/>
        <w:rPr>
          <w:rFonts w:ascii="Arial" w:eastAsia="Arial" w:hAnsi="Arial" w:cs="Arial"/>
          <w:color w:val="222222"/>
        </w:rPr>
      </w:pPr>
      <w:r w:rsidRPr="004C31EE">
        <w:rPr>
          <w:rFonts w:ascii="Arial" w:eastAsia="Arial" w:hAnsi="Arial" w:cs="Arial"/>
          <w:color w:val="222222"/>
        </w:rPr>
        <w:t xml:space="preserve">- </w:t>
      </w:r>
      <w:r w:rsidR="004002C6" w:rsidRPr="004C31EE">
        <w:rPr>
          <w:rFonts w:ascii="Arial" w:eastAsia="Arial" w:hAnsi="Arial" w:cs="Arial"/>
          <w:color w:val="222222"/>
        </w:rPr>
        <w:t xml:space="preserve">Anke Hartsuiker, Tim Huijgen en Rina </w:t>
      </w:r>
      <w:proofErr w:type="spellStart"/>
      <w:r w:rsidR="004002C6" w:rsidRPr="004C31EE">
        <w:rPr>
          <w:rFonts w:ascii="Arial" w:eastAsia="Arial" w:hAnsi="Arial" w:cs="Arial"/>
          <w:color w:val="222222"/>
        </w:rPr>
        <w:t>Knoeff</w:t>
      </w:r>
      <w:proofErr w:type="spellEnd"/>
      <w:r w:rsidR="004002C6" w:rsidRPr="004C31EE">
        <w:rPr>
          <w:rFonts w:ascii="Arial" w:eastAsia="Arial" w:hAnsi="Arial" w:cs="Arial"/>
          <w:color w:val="222222"/>
        </w:rPr>
        <w:t xml:space="preserve">, </w:t>
      </w:r>
      <w:r w:rsidR="00450100" w:rsidRPr="004C31EE">
        <w:rPr>
          <w:rFonts w:ascii="Arial" w:eastAsia="Arial" w:hAnsi="Arial" w:cs="Arial"/>
          <w:color w:val="222222"/>
        </w:rPr>
        <w:t>‘</w:t>
      </w:r>
      <w:r w:rsidR="004002C6" w:rsidRPr="004C31EE">
        <w:rPr>
          <w:rFonts w:ascii="Arial" w:eastAsia="Arial" w:hAnsi="Arial" w:cs="Arial"/>
          <w:color w:val="222222"/>
        </w:rPr>
        <w:t>Wat een idee</w:t>
      </w:r>
      <w:r w:rsidR="00450100" w:rsidRPr="004C31EE">
        <w:rPr>
          <w:rFonts w:ascii="Arial" w:eastAsia="Arial" w:hAnsi="Arial" w:cs="Arial"/>
          <w:color w:val="222222"/>
        </w:rPr>
        <w:t>’</w:t>
      </w:r>
      <w:r w:rsidR="004002C6" w:rsidRPr="004C31EE">
        <w:rPr>
          <w:rFonts w:ascii="Arial" w:eastAsia="Arial" w:hAnsi="Arial" w:cs="Arial"/>
          <w:color w:val="222222"/>
        </w:rPr>
        <w:t xml:space="preserve">, </w:t>
      </w:r>
      <w:r w:rsidR="004002C6" w:rsidRPr="004C31EE">
        <w:rPr>
          <w:rFonts w:ascii="Arial" w:eastAsia="Arial" w:hAnsi="Arial" w:cs="Arial"/>
          <w:i/>
          <w:iCs/>
          <w:color w:val="222222"/>
        </w:rPr>
        <w:t>Dimensies</w:t>
      </w:r>
      <w:r w:rsidR="004002C6" w:rsidRPr="004C31EE">
        <w:rPr>
          <w:rFonts w:ascii="Arial" w:eastAsia="Arial" w:hAnsi="Arial" w:cs="Arial"/>
          <w:color w:val="222222"/>
        </w:rPr>
        <w:t xml:space="preserve"> (september 2021). </w:t>
      </w:r>
      <w:r w:rsidR="00BD41D8" w:rsidRPr="004C31EE">
        <w:rPr>
          <w:rFonts w:ascii="Arial" w:hAnsi="Arial" w:cs="Arial"/>
          <w:b/>
          <w:bCs/>
        </w:rPr>
        <w:t>tinyurl.com/57r8fp92</w:t>
      </w:r>
    </w:p>
    <w:p w14:paraId="5F273F36" w14:textId="29747924" w:rsidR="00BD41D8" w:rsidRPr="004C31EE" w:rsidRDefault="000B0F5B" w:rsidP="008E1BC0">
      <w:pPr>
        <w:spacing w:after="0"/>
        <w:rPr>
          <w:rFonts w:ascii="Arial" w:hAnsi="Arial" w:cs="Arial"/>
        </w:rPr>
      </w:pPr>
      <w:r w:rsidRPr="004C31EE">
        <w:rPr>
          <w:rFonts w:ascii="Arial" w:eastAsia="Arial" w:hAnsi="Arial" w:cs="Arial"/>
          <w:color w:val="222222"/>
        </w:rPr>
        <w:t xml:space="preserve">- </w:t>
      </w:r>
      <w:r w:rsidR="00496FCE" w:rsidRPr="004C31EE">
        <w:rPr>
          <w:rFonts w:ascii="Arial" w:eastAsia="Arial" w:hAnsi="Arial" w:cs="Arial"/>
          <w:color w:val="222222"/>
        </w:rPr>
        <w:t xml:space="preserve">Tim Huijgen, </w:t>
      </w:r>
      <w:r w:rsidR="00496FCE" w:rsidRPr="004C31EE">
        <w:rPr>
          <w:rFonts w:ascii="Arial" w:eastAsia="Arial" w:hAnsi="Arial" w:cs="Arial"/>
          <w:i/>
          <w:iCs/>
          <w:color w:val="222222"/>
        </w:rPr>
        <w:t>Discussiedossier Geschiedenisonderwijs – Relevant geschiedenisonderwijs voor alle leerlingen</w:t>
      </w:r>
      <w:r w:rsidR="00496FCE" w:rsidRPr="004C31EE">
        <w:rPr>
          <w:rFonts w:ascii="Arial" w:eastAsia="Arial" w:hAnsi="Arial" w:cs="Arial"/>
          <w:color w:val="222222"/>
        </w:rPr>
        <w:t xml:space="preserve">, </w:t>
      </w:r>
      <w:r w:rsidR="004C31EE" w:rsidRPr="004C31EE">
        <w:rPr>
          <w:rFonts w:ascii="Arial" w:eastAsia="Arial" w:hAnsi="Arial" w:cs="Arial"/>
          <w:b/>
          <w:bCs/>
          <w:color w:val="222222"/>
        </w:rPr>
        <w:t>t</w:t>
      </w:r>
      <w:r w:rsidR="00BD41D8" w:rsidRPr="004C31EE">
        <w:rPr>
          <w:rFonts w:ascii="Arial" w:hAnsi="Arial" w:cs="Arial"/>
          <w:b/>
          <w:bCs/>
        </w:rPr>
        <w:t>inyurl.com/4u8sevys</w:t>
      </w:r>
    </w:p>
    <w:p w14:paraId="00000091" w14:textId="72FB3C03" w:rsidR="00E54EBB" w:rsidRPr="004C31EE" w:rsidRDefault="000B0F5B" w:rsidP="008E1BC0">
      <w:pPr>
        <w:spacing w:after="0"/>
        <w:rPr>
          <w:rFonts w:ascii="Arial" w:eastAsia="Arial" w:hAnsi="Arial" w:cs="Arial"/>
          <w:color w:val="222222"/>
        </w:rPr>
      </w:pPr>
      <w:r w:rsidRPr="004C31EE">
        <w:rPr>
          <w:rFonts w:ascii="Arial" w:eastAsia="Arial" w:hAnsi="Arial" w:cs="Arial"/>
          <w:color w:val="222222"/>
        </w:rPr>
        <w:t xml:space="preserve">- </w:t>
      </w:r>
      <w:r w:rsidR="00693EC5" w:rsidRPr="004C31EE">
        <w:rPr>
          <w:rFonts w:ascii="Arial" w:eastAsia="Arial" w:hAnsi="Arial" w:cs="Arial"/>
          <w:color w:val="222222"/>
        </w:rPr>
        <w:t xml:space="preserve">Voorbeelden van </w:t>
      </w:r>
      <w:proofErr w:type="spellStart"/>
      <w:r w:rsidR="00693EC5" w:rsidRPr="004C31EE">
        <w:rPr>
          <w:rFonts w:ascii="Arial" w:eastAsia="Arial" w:hAnsi="Arial" w:cs="Arial"/>
          <w:color w:val="222222"/>
        </w:rPr>
        <w:t>bestaansverhelderende</w:t>
      </w:r>
      <w:proofErr w:type="spellEnd"/>
      <w:r w:rsidR="00693EC5" w:rsidRPr="004C31EE">
        <w:rPr>
          <w:rFonts w:ascii="Arial" w:eastAsia="Arial" w:hAnsi="Arial" w:cs="Arial"/>
          <w:color w:val="222222"/>
        </w:rPr>
        <w:t xml:space="preserve"> vragen</w:t>
      </w:r>
      <w:r w:rsidR="00B30635" w:rsidRPr="004C31EE">
        <w:rPr>
          <w:rFonts w:ascii="Arial" w:eastAsia="Arial" w:hAnsi="Arial" w:cs="Arial"/>
          <w:color w:val="222222"/>
        </w:rPr>
        <w:t xml:space="preserve"> in VGN, </w:t>
      </w:r>
      <w:r w:rsidR="00B30635" w:rsidRPr="004C31EE">
        <w:rPr>
          <w:rFonts w:ascii="Arial" w:eastAsia="Arial" w:hAnsi="Arial" w:cs="Arial"/>
          <w:i/>
          <w:iCs/>
          <w:color w:val="222222"/>
        </w:rPr>
        <w:t>Bij de Tijd 3</w:t>
      </w:r>
      <w:r w:rsidR="00693EC5" w:rsidRPr="004C31EE">
        <w:rPr>
          <w:rFonts w:ascii="Arial" w:eastAsia="Arial" w:hAnsi="Arial" w:cs="Arial"/>
          <w:color w:val="222222"/>
        </w:rPr>
        <w:t xml:space="preserve">: </w:t>
      </w:r>
      <w:r w:rsidR="00BD41D8" w:rsidRPr="004C31EE">
        <w:rPr>
          <w:rFonts w:ascii="Arial" w:hAnsi="Arial" w:cs="Arial"/>
          <w:b/>
          <w:bCs/>
        </w:rPr>
        <w:t>tinyurl.com/27wd4n2k</w:t>
      </w:r>
      <w:r w:rsidR="00BD41D8" w:rsidRPr="004C31EE">
        <w:rPr>
          <w:rFonts w:ascii="Arial" w:hAnsi="Arial" w:cs="Arial"/>
        </w:rPr>
        <w:t xml:space="preserve"> </w:t>
      </w:r>
      <w:r w:rsidR="00693EC5" w:rsidRPr="004C31EE">
        <w:rPr>
          <w:rFonts w:ascii="Arial" w:eastAsia="Arial" w:hAnsi="Arial" w:cs="Arial"/>
          <w:color w:val="222222"/>
        </w:rPr>
        <w:t>(bijlage 1).</w:t>
      </w:r>
      <w:r w:rsidR="00C916E0" w:rsidRPr="004C31EE">
        <w:rPr>
          <w:rFonts w:ascii="Arial" w:eastAsia="Arial" w:hAnsi="Arial" w:cs="Arial"/>
          <w:color w:val="222222"/>
        </w:rPr>
        <w:br/>
      </w:r>
      <w:r w:rsidRPr="004C31EE">
        <w:rPr>
          <w:rFonts w:ascii="Arial" w:eastAsia="Arial" w:hAnsi="Arial" w:cs="Arial"/>
          <w:color w:val="222222"/>
        </w:rPr>
        <w:t xml:space="preserve">- </w:t>
      </w:r>
      <w:r w:rsidR="00693EC5" w:rsidRPr="004C31EE">
        <w:rPr>
          <w:rFonts w:ascii="Arial" w:eastAsia="Arial" w:hAnsi="Arial" w:cs="Arial"/>
          <w:color w:val="222222"/>
        </w:rPr>
        <w:t xml:space="preserve">Voor een uitleg </w:t>
      </w:r>
      <w:r w:rsidR="00C2677A" w:rsidRPr="004C31EE">
        <w:rPr>
          <w:rFonts w:ascii="Arial" w:eastAsia="Arial" w:hAnsi="Arial" w:cs="Arial"/>
          <w:color w:val="222222"/>
        </w:rPr>
        <w:t xml:space="preserve">van </w:t>
      </w:r>
      <w:r w:rsidR="00310A4D" w:rsidRPr="004C31EE">
        <w:rPr>
          <w:rFonts w:ascii="Arial" w:eastAsia="Arial" w:hAnsi="Arial" w:cs="Arial"/>
          <w:color w:val="222222"/>
        </w:rPr>
        <w:t>leergeschiedenissen (</w:t>
      </w:r>
      <w:r w:rsidR="00925DF9" w:rsidRPr="004C31EE">
        <w:rPr>
          <w:rFonts w:ascii="Arial" w:eastAsia="Arial" w:hAnsi="Arial" w:cs="Arial"/>
          <w:color w:val="222222"/>
        </w:rPr>
        <w:t xml:space="preserve">interviews om zicht te krijgen en reflecteren op de geschiedenis van een organisatie) </w:t>
      </w:r>
      <w:r w:rsidR="00693EC5" w:rsidRPr="004C31EE">
        <w:rPr>
          <w:rFonts w:ascii="Arial" w:eastAsia="Arial" w:hAnsi="Arial" w:cs="Arial"/>
          <w:color w:val="222222"/>
        </w:rPr>
        <w:t xml:space="preserve">zie bijvoorbeeld: </w:t>
      </w:r>
      <w:r w:rsidR="00BD41D8" w:rsidRPr="004C31EE">
        <w:rPr>
          <w:rFonts w:ascii="Arial" w:hAnsi="Arial" w:cs="Arial"/>
          <w:b/>
          <w:bCs/>
        </w:rPr>
        <w:t>tinyurl.com/4u9he2bz</w:t>
      </w:r>
      <w:r w:rsidR="00C916E0" w:rsidRPr="004C31EE">
        <w:rPr>
          <w:rFonts w:ascii="Arial" w:eastAsia="Arial" w:hAnsi="Arial" w:cs="Arial"/>
          <w:color w:val="222222"/>
        </w:rPr>
        <w:t xml:space="preserve"> </w:t>
      </w:r>
      <w:r w:rsidR="00693EC5" w:rsidRPr="004C31EE">
        <w:rPr>
          <w:rFonts w:ascii="Arial" w:eastAsia="Arial" w:hAnsi="Arial" w:cs="Arial"/>
          <w:color w:val="222222"/>
        </w:rPr>
        <w:t xml:space="preserve"> en </w:t>
      </w:r>
      <w:r w:rsidR="00BD41D8" w:rsidRPr="004C31EE">
        <w:rPr>
          <w:rFonts w:ascii="Arial" w:hAnsi="Arial" w:cs="Arial"/>
          <w:b/>
          <w:bCs/>
        </w:rPr>
        <w:t>tinyurl.com/yg6j8b85</w:t>
      </w:r>
      <w:r w:rsidR="00693EC5" w:rsidRPr="004C31EE">
        <w:rPr>
          <w:rFonts w:ascii="Arial" w:eastAsia="Arial" w:hAnsi="Arial" w:cs="Arial"/>
          <w:b/>
          <w:bCs/>
          <w:color w:val="222222"/>
        </w:rPr>
        <w:t>.</w:t>
      </w:r>
      <w:r w:rsidR="00693EC5" w:rsidRPr="004C31EE">
        <w:rPr>
          <w:rFonts w:ascii="Arial" w:eastAsia="Arial" w:hAnsi="Arial" w:cs="Arial"/>
          <w:color w:val="222222"/>
        </w:rPr>
        <w:t xml:space="preserve"> </w:t>
      </w:r>
    </w:p>
    <w:p w14:paraId="00000092" w14:textId="2B3A2CB6" w:rsidR="00E54EBB" w:rsidRPr="004C31EE" w:rsidRDefault="000B0F5B" w:rsidP="008E1BC0">
      <w:pPr>
        <w:spacing w:after="0"/>
        <w:rPr>
          <w:rFonts w:ascii="Arial" w:eastAsia="Arial" w:hAnsi="Arial" w:cs="Arial"/>
          <w:b/>
          <w:bCs/>
          <w:color w:val="222222"/>
        </w:rPr>
      </w:pPr>
      <w:r w:rsidRPr="004C31EE">
        <w:rPr>
          <w:rFonts w:ascii="Arial" w:eastAsia="Arial" w:hAnsi="Arial" w:cs="Arial"/>
          <w:color w:val="222222"/>
        </w:rPr>
        <w:t xml:space="preserve">- </w:t>
      </w:r>
      <w:r w:rsidR="00C916E0" w:rsidRPr="004C31EE">
        <w:rPr>
          <w:rFonts w:ascii="Arial" w:eastAsia="Arial" w:hAnsi="Arial" w:cs="Arial"/>
          <w:color w:val="222222"/>
        </w:rPr>
        <w:t xml:space="preserve">Tine </w:t>
      </w:r>
      <w:proofErr w:type="spellStart"/>
      <w:r w:rsidR="00C916E0" w:rsidRPr="004C31EE">
        <w:rPr>
          <w:rFonts w:ascii="Arial" w:eastAsia="Arial" w:hAnsi="Arial" w:cs="Arial"/>
          <w:color w:val="222222"/>
        </w:rPr>
        <w:t>Béneker</w:t>
      </w:r>
      <w:proofErr w:type="spellEnd"/>
      <w:r w:rsidR="00937E6E" w:rsidRPr="004C31EE">
        <w:rPr>
          <w:rFonts w:ascii="Arial" w:eastAsia="Arial" w:hAnsi="Arial" w:cs="Arial"/>
          <w:color w:val="222222"/>
        </w:rPr>
        <w:t xml:space="preserve"> (Red.)</w:t>
      </w:r>
      <w:r w:rsidR="00C916E0" w:rsidRPr="004C31EE">
        <w:rPr>
          <w:rFonts w:ascii="Arial" w:eastAsia="Arial" w:hAnsi="Arial" w:cs="Arial"/>
          <w:color w:val="222222"/>
        </w:rPr>
        <w:t xml:space="preserve">, </w:t>
      </w:r>
      <w:r w:rsidR="00C916E0" w:rsidRPr="004C31EE">
        <w:rPr>
          <w:rFonts w:ascii="Arial" w:eastAsia="Arial" w:hAnsi="Arial" w:cs="Arial"/>
          <w:i/>
          <w:iCs/>
          <w:color w:val="222222"/>
        </w:rPr>
        <w:t>Toekomstgericht onderwijs</w:t>
      </w:r>
      <w:r w:rsidR="00937E6E" w:rsidRPr="004C31EE">
        <w:rPr>
          <w:rFonts w:ascii="Arial" w:eastAsia="Arial" w:hAnsi="Arial" w:cs="Arial"/>
          <w:i/>
          <w:iCs/>
          <w:color w:val="222222"/>
        </w:rPr>
        <w:t xml:space="preserve"> in de maatschappijvakken</w:t>
      </w:r>
      <w:r w:rsidR="00C916E0" w:rsidRPr="004C31EE">
        <w:rPr>
          <w:rFonts w:ascii="Arial" w:eastAsia="Arial" w:hAnsi="Arial" w:cs="Arial"/>
          <w:color w:val="222222"/>
        </w:rPr>
        <w:t xml:space="preserve"> (Amsterdam 2018). </w:t>
      </w:r>
      <w:r w:rsidR="004C31EE" w:rsidRPr="004C31EE">
        <w:rPr>
          <w:rFonts w:ascii="Arial" w:hAnsi="Arial" w:cs="Arial"/>
          <w:b/>
          <w:bCs/>
        </w:rPr>
        <w:t>tinyurl.com/4w5yazv7</w:t>
      </w:r>
    </w:p>
    <w:p w14:paraId="00000093" w14:textId="230BE8C0" w:rsidR="00E54EBB" w:rsidRPr="004C31EE" w:rsidRDefault="000B0F5B" w:rsidP="008E1BC0">
      <w:pPr>
        <w:spacing w:after="0"/>
        <w:rPr>
          <w:rFonts w:ascii="Arial" w:eastAsia="Arial" w:hAnsi="Arial" w:cs="Arial"/>
          <w:color w:val="222222"/>
        </w:rPr>
      </w:pPr>
      <w:r w:rsidRPr="004C31EE">
        <w:rPr>
          <w:rFonts w:ascii="Arial" w:eastAsia="Arial" w:hAnsi="Arial" w:cs="Arial"/>
          <w:color w:val="222222"/>
        </w:rPr>
        <w:t xml:space="preserve">- </w:t>
      </w:r>
      <w:r w:rsidR="00ED639D" w:rsidRPr="004C31EE">
        <w:rPr>
          <w:rFonts w:ascii="Arial" w:eastAsia="Arial" w:hAnsi="Arial" w:cs="Arial"/>
          <w:color w:val="222222"/>
        </w:rPr>
        <w:t>Zie voor voorbeelden van lessen over ‘</w:t>
      </w:r>
      <w:proofErr w:type="spellStart"/>
      <w:r w:rsidR="00ED639D" w:rsidRPr="004C31EE">
        <w:rPr>
          <w:rFonts w:ascii="Arial" w:eastAsia="Arial" w:hAnsi="Arial" w:cs="Arial"/>
          <w:color w:val="222222"/>
        </w:rPr>
        <w:t>Civic</w:t>
      </w:r>
      <w:proofErr w:type="spellEnd"/>
      <w:r w:rsidR="00ED639D" w:rsidRPr="004C31EE">
        <w:rPr>
          <w:rFonts w:ascii="Arial" w:eastAsia="Arial" w:hAnsi="Arial" w:cs="Arial"/>
          <w:color w:val="222222"/>
        </w:rPr>
        <w:t xml:space="preserve"> online </w:t>
      </w:r>
      <w:proofErr w:type="spellStart"/>
      <w:r w:rsidR="00ED639D" w:rsidRPr="004C31EE">
        <w:rPr>
          <w:rFonts w:ascii="Arial" w:eastAsia="Arial" w:hAnsi="Arial" w:cs="Arial"/>
          <w:color w:val="222222"/>
        </w:rPr>
        <w:t>reasoning</w:t>
      </w:r>
      <w:proofErr w:type="spellEnd"/>
      <w:r w:rsidR="00ED639D" w:rsidRPr="004C31EE">
        <w:rPr>
          <w:rFonts w:ascii="Arial" w:eastAsia="Arial" w:hAnsi="Arial" w:cs="Arial"/>
          <w:color w:val="222222"/>
        </w:rPr>
        <w:t xml:space="preserve">’, waaronder kritisch omgaan met </w:t>
      </w:r>
      <w:proofErr w:type="spellStart"/>
      <w:r w:rsidR="00ED639D" w:rsidRPr="004C31EE">
        <w:rPr>
          <w:rFonts w:ascii="Arial" w:eastAsia="Arial" w:hAnsi="Arial" w:cs="Arial"/>
          <w:color w:val="222222"/>
        </w:rPr>
        <w:t>infomatie</w:t>
      </w:r>
      <w:proofErr w:type="spellEnd"/>
      <w:r w:rsidR="004C31EE" w:rsidRPr="004C31EE">
        <w:rPr>
          <w:rFonts w:ascii="Arial" w:eastAsia="Arial" w:hAnsi="Arial" w:cs="Arial"/>
          <w:color w:val="222222"/>
        </w:rPr>
        <w:t>.</w:t>
      </w:r>
      <w:r w:rsidR="004C31EE">
        <w:rPr>
          <w:rFonts w:ascii="Arial" w:eastAsia="Arial" w:hAnsi="Arial" w:cs="Arial"/>
          <w:color w:val="222222"/>
        </w:rPr>
        <w:t xml:space="preserve"> </w:t>
      </w:r>
      <w:r w:rsidR="00ED639D" w:rsidRPr="004C31EE">
        <w:rPr>
          <w:rFonts w:ascii="Arial" w:eastAsia="Arial" w:hAnsi="Arial" w:cs="Arial"/>
          <w:b/>
          <w:bCs/>
        </w:rPr>
        <w:t>cor.stanford.edu</w:t>
      </w:r>
      <w:r w:rsidR="00937E6E" w:rsidRPr="004C31EE">
        <w:rPr>
          <w:rFonts w:ascii="Arial" w:eastAsia="Arial" w:hAnsi="Arial" w:cs="Arial"/>
          <w:color w:val="222222"/>
        </w:rPr>
        <w:t xml:space="preserve"> </w:t>
      </w:r>
    </w:p>
    <w:p w14:paraId="6F779A1D" w14:textId="77777777" w:rsidR="007E59C7" w:rsidRDefault="007E59C7" w:rsidP="008E1BC0">
      <w:pPr>
        <w:spacing w:after="0"/>
        <w:rPr>
          <w:rFonts w:ascii="Arial" w:eastAsia="Arial" w:hAnsi="Arial" w:cs="Arial"/>
          <w:color w:val="222222"/>
          <w:highlight w:val="yellow"/>
        </w:rPr>
      </w:pPr>
    </w:p>
    <w:p w14:paraId="247E3850" w14:textId="3775AD1D" w:rsidR="00582B13" w:rsidRPr="004C31EE" w:rsidRDefault="00582B13" w:rsidP="008E1BC0">
      <w:pPr>
        <w:spacing w:after="0"/>
        <w:rPr>
          <w:rFonts w:ascii="Arial" w:eastAsia="Arial" w:hAnsi="Arial" w:cs="Arial"/>
          <w:color w:val="222222"/>
          <w:highlight w:val="yellow"/>
        </w:rPr>
      </w:pPr>
      <w:r>
        <w:rPr>
          <w:rFonts w:ascii="Arial" w:eastAsia="Arial" w:hAnsi="Arial" w:cs="Arial"/>
          <w:color w:val="222222"/>
          <w:highlight w:val="yellow"/>
        </w:rPr>
        <w:t>[afbeeldingen: leerlingen en docenten]</w:t>
      </w:r>
    </w:p>
    <w:sectPr w:rsidR="00582B13" w:rsidRPr="004C31E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034C9"/>
    <w:multiLevelType w:val="multilevel"/>
    <w:tmpl w:val="74E03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5D88"/>
    <w:multiLevelType w:val="multilevel"/>
    <w:tmpl w:val="EB7C9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C0E1D"/>
    <w:multiLevelType w:val="hybridMultilevel"/>
    <w:tmpl w:val="F3EA1188"/>
    <w:lvl w:ilvl="0" w:tplc="066CBC7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751894">
    <w:abstractNumId w:val="0"/>
  </w:num>
  <w:num w:numId="2" w16cid:durableId="965893180">
    <w:abstractNumId w:val="1"/>
  </w:num>
  <w:num w:numId="3" w16cid:durableId="2038390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BB"/>
    <w:rsid w:val="00025166"/>
    <w:rsid w:val="00033144"/>
    <w:rsid w:val="00042A0E"/>
    <w:rsid w:val="0004488D"/>
    <w:rsid w:val="00050295"/>
    <w:rsid w:val="000530D2"/>
    <w:rsid w:val="00062205"/>
    <w:rsid w:val="000651BC"/>
    <w:rsid w:val="000704EC"/>
    <w:rsid w:val="00077A17"/>
    <w:rsid w:val="000800F1"/>
    <w:rsid w:val="00083864"/>
    <w:rsid w:val="00091810"/>
    <w:rsid w:val="000931BA"/>
    <w:rsid w:val="00093A59"/>
    <w:rsid w:val="000B0F5B"/>
    <w:rsid w:val="000B29F1"/>
    <w:rsid w:val="000C16F4"/>
    <w:rsid w:val="000C208A"/>
    <w:rsid w:val="000C2F89"/>
    <w:rsid w:val="000C4E24"/>
    <w:rsid w:val="000D6576"/>
    <w:rsid w:val="000E0FF7"/>
    <w:rsid w:val="000E4983"/>
    <w:rsid w:val="000F3D0D"/>
    <w:rsid w:val="000F43A6"/>
    <w:rsid w:val="00105061"/>
    <w:rsid w:val="0012320E"/>
    <w:rsid w:val="001243F6"/>
    <w:rsid w:val="001255A4"/>
    <w:rsid w:val="00166FDD"/>
    <w:rsid w:val="001701DD"/>
    <w:rsid w:val="00170DB5"/>
    <w:rsid w:val="00183041"/>
    <w:rsid w:val="00191C3F"/>
    <w:rsid w:val="001929B9"/>
    <w:rsid w:val="001C78FE"/>
    <w:rsid w:val="001D42FD"/>
    <w:rsid w:val="001D66CD"/>
    <w:rsid w:val="001E1F97"/>
    <w:rsid w:val="001F7C32"/>
    <w:rsid w:val="00206460"/>
    <w:rsid w:val="0021726F"/>
    <w:rsid w:val="002321E5"/>
    <w:rsid w:val="00241B92"/>
    <w:rsid w:val="00244D8E"/>
    <w:rsid w:val="00245800"/>
    <w:rsid w:val="00251B24"/>
    <w:rsid w:val="00256772"/>
    <w:rsid w:val="00256994"/>
    <w:rsid w:val="002618F2"/>
    <w:rsid w:val="00262766"/>
    <w:rsid w:val="00262A1B"/>
    <w:rsid w:val="00264402"/>
    <w:rsid w:val="00267DFC"/>
    <w:rsid w:val="00282F22"/>
    <w:rsid w:val="002A5D16"/>
    <w:rsid w:val="002B09E2"/>
    <w:rsid w:val="002B1135"/>
    <w:rsid w:val="002C3F52"/>
    <w:rsid w:val="002C5B9D"/>
    <w:rsid w:val="002C691E"/>
    <w:rsid w:val="002D07D8"/>
    <w:rsid w:val="002D2D11"/>
    <w:rsid w:val="002D3AF5"/>
    <w:rsid w:val="002F2705"/>
    <w:rsid w:val="002F3660"/>
    <w:rsid w:val="00307A03"/>
    <w:rsid w:val="00310A4D"/>
    <w:rsid w:val="00311B9C"/>
    <w:rsid w:val="00311E71"/>
    <w:rsid w:val="0031631B"/>
    <w:rsid w:val="003166CC"/>
    <w:rsid w:val="00320515"/>
    <w:rsid w:val="00331651"/>
    <w:rsid w:val="0033171E"/>
    <w:rsid w:val="00333FA9"/>
    <w:rsid w:val="00351024"/>
    <w:rsid w:val="0035769B"/>
    <w:rsid w:val="00361FA2"/>
    <w:rsid w:val="00365522"/>
    <w:rsid w:val="0036725F"/>
    <w:rsid w:val="003712A2"/>
    <w:rsid w:val="00373583"/>
    <w:rsid w:val="00376359"/>
    <w:rsid w:val="0038216D"/>
    <w:rsid w:val="00385074"/>
    <w:rsid w:val="00387013"/>
    <w:rsid w:val="003905E3"/>
    <w:rsid w:val="00392663"/>
    <w:rsid w:val="003942FB"/>
    <w:rsid w:val="003A6284"/>
    <w:rsid w:val="003A6420"/>
    <w:rsid w:val="003D62F6"/>
    <w:rsid w:val="003F0C1B"/>
    <w:rsid w:val="003F596B"/>
    <w:rsid w:val="004001B8"/>
    <w:rsid w:val="004002C6"/>
    <w:rsid w:val="004002F0"/>
    <w:rsid w:val="00404D26"/>
    <w:rsid w:val="00420057"/>
    <w:rsid w:val="00420898"/>
    <w:rsid w:val="004212FB"/>
    <w:rsid w:val="00421812"/>
    <w:rsid w:val="004265A6"/>
    <w:rsid w:val="00432E09"/>
    <w:rsid w:val="004352BD"/>
    <w:rsid w:val="00442B1F"/>
    <w:rsid w:val="004461B4"/>
    <w:rsid w:val="00450100"/>
    <w:rsid w:val="00450A14"/>
    <w:rsid w:val="00461526"/>
    <w:rsid w:val="00474311"/>
    <w:rsid w:val="00483EFD"/>
    <w:rsid w:val="00483FB8"/>
    <w:rsid w:val="004903C7"/>
    <w:rsid w:val="00491073"/>
    <w:rsid w:val="004936BA"/>
    <w:rsid w:val="00496FCE"/>
    <w:rsid w:val="004A0ACB"/>
    <w:rsid w:val="004A4DBD"/>
    <w:rsid w:val="004C0DD4"/>
    <w:rsid w:val="004C0E5B"/>
    <w:rsid w:val="004C31EE"/>
    <w:rsid w:val="004C48ED"/>
    <w:rsid w:val="004F4A4D"/>
    <w:rsid w:val="004F5A52"/>
    <w:rsid w:val="004F6248"/>
    <w:rsid w:val="00502490"/>
    <w:rsid w:val="00505D6E"/>
    <w:rsid w:val="005254F9"/>
    <w:rsid w:val="00525F5A"/>
    <w:rsid w:val="0053075F"/>
    <w:rsid w:val="005410CE"/>
    <w:rsid w:val="00545316"/>
    <w:rsid w:val="005453A5"/>
    <w:rsid w:val="005503E0"/>
    <w:rsid w:val="00573876"/>
    <w:rsid w:val="00582B13"/>
    <w:rsid w:val="005833FE"/>
    <w:rsid w:val="005912ED"/>
    <w:rsid w:val="005B0731"/>
    <w:rsid w:val="005C056F"/>
    <w:rsid w:val="005C0F5C"/>
    <w:rsid w:val="005C4BF7"/>
    <w:rsid w:val="005D071D"/>
    <w:rsid w:val="005F5830"/>
    <w:rsid w:val="006152A3"/>
    <w:rsid w:val="006226C5"/>
    <w:rsid w:val="00625216"/>
    <w:rsid w:val="00627F8E"/>
    <w:rsid w:val="00634855"/>
    <w:rsid w:val="00637F5E"/>
    <w:rsid w:val="0064122D"/>
    <w:rsid w:val="006440CC"/>
    <w:rsid w:val="00644803"/>
    <w:rsid w:val="00646E52"/>
    <w:rsid w:val="006621C6"/>
    <w:rsid w:val="0067003F"/>
    <w:rsid w:val="006726B3"/>
    <w:rsid w:val="00677151"/>
    <w:rsid w:val="0067731B"/>
    <w:rsid w:val="00680979"/>
    <w:rsid w:val="00682EBD"/>
    <w:rsid w:val="00685D53"/>
    <w:rsid w:val="0069010E"/>
    <w:rsid w:val="00693EC5"/>
    <w:rsid w:val="006A2E17"/>
    <w:rsid w:val="006B1A13"/>
    <w:rsid w:val="006C113E"/>
    <w:rsid w:val="006C1547"/>
    <w:rsid w:val="006C57F8"/>
    <w:rsid w:val="006C6456"/>
    <w:rsid w:val="006F7DA5"/>
    <w:rsid w:val="00700EE6"/>
    <w:rsid w:val="00706B63"/>
    <w:rsid w:val="00707AAF"/>
    <w:rsid w:val="00710C38"/>
    <w:rsid w:val="00754A72"/>
    <w:rsid w:val="00756A42"/>
    <w:rsid w:val="00766565"/>
    <w:rsid w:val="00771490"/>
    <w:rsid w:val="007745B4"/>
    <w:rsid w:val="0077509E"/>
    <w:rsid w:val="007807A1"/>
    <w:rsid w:val="00785CAE"/>
    <w:rsid w:val="0079012B"/>
    <w:rsid w:val="007A2251"/>
    <w:rsid w:val="007A4446"/>
    <w:rsid w:val="007A56A8"/>
    <w:rsid w:val="007B1180"/>
    <w:rsid w:val="007B37E7"/>
    <w:rsid w:val="007C408C"/>
    <w:rsid w:val="007C47A6"/>
    <w:rsid w:val="007C4A06"/>
    <w:rsid w:val="007C4EE8"/>
    <w:rsid w:val="007C5294"/>
    <w:rsid w:val="007C5C95"/>
    <w:rsid w:val="007D287B"/>
    <w:rsid w:val="007E481A"/>
    <w:rsid w:val="007E59C7"/>
    <w:rsid w:val="007F2DCD"/>
    <w:rsid w:val="007F7FC6"/>
    <w:rsid w:val="00814FC4"/>
    <w:rsid w:val="00817594"/>
    <w:rsid w:val="00833670"/>
    <w:rsid w:val="0083585C"/>
    <w:rsid w:val="00842AEF"/>
    <w:rsid w:val="00847E3F"/>
    <w:rsid w:val="00852309"/>
    <w:rsid w:val="00853275"/>
    <w:rsid w:val="00856038"/>
    <w:rsid w:val="008562B9"/>
    <w:rsid w:val="008712CE"/>
    <w:rsid w:val="0087451A"/>
    <w:rsid w:val="00874C4A"/>
    <w:rsid w:val="00885B4C"/>
    <w:rsid w:val="008922ED"/>
    <w:rsid w:val="008A3C26"/>
    <w:rsid w:val="008A6A6E"/>
    <w:rsid w:val="008B00E5"/>
    <w:rsid w:val="008C0C21"/>
    <w:rsid w:val="008C2E11"/>
    <w:rsid w:val="008D281F"/>
    <w:rsid w:val="008E1BC0"/>
    <w:rsid w:val="008F1C1F"/>
    <w:rsid w:val="008F72BA"/>
    <w:rsid w:val="0090211D"/>
    <w:rsid w:val="009062B8"/>
    <w:rsid w:val="0091024D"/>
    <w:rsid w:val="00914653"/>
    <w:rsid w:val="00920B6F"/>
    <w:rsid w:val="00925DF9"/>
    <w:rsid w:val="009317A5"/>
    <w:rsid w:val="00931F33"/>
    <w:rsid w:val="00937E6E"/>
    <w:rsid w:val="0094505F"/>
    <w:rsid w:val="00950C66"/>
    <w:rsid w:val="009524BD"/>
    <w:rsid w:val="009556D0"/>
    <w:rsid w:val="0095724B"/>
    <w:rsid w:val="00964A47"/>
    <w:rsid w:val="009709DB"/>
    <w:rsid w:val="00972B47"/>
    <w:rsid w:val="009750B3"/>
    <w:rsid w:val="0099492E"/>
    <w:rsid w:val="00996D39"/>
    <w:rsid w:val="009A4B7D"/>
    <w:rsid w:val="009A5A70"/>
    <w:rsid w:val="009A6BE1"/>
    <w:rsid w:val="009B39A9"/>
    <w:rsid w:val="009B75A2"/>
    <w:rsid w:val="009D05DF"/>
    <w:rsid w:val="009D36BD"/>
    <w:rsid w:val="009E04D3"/>
    <w:rsid w:val="009E124F"/>
    <w:rsid w:val="009E2259"/>
    <w:rsid w:val="009E36CD"/>
    <w:rsid w:val="009E609A"/>
    <w:rsid w:val="009F6B6B"/>
    <w:rsid w:val="00A03EB7"/>
    <w:rsid w:val="00A05F14"/>
    <w:rsid w:val="00A07199"/>
    <w:rsid w:val="00A07781"/>
    <w:rsid w:val="00A26DFB"/>
    <w:rsid w:val="00A346D3"/>
    <w:rsid w:val="00A37ABC"/>
    <w:rsid w:val="00A5331A"/>
    <w:rsid w:val="00A57CCF"/>
    <w:rsid w:val="00A64348"/>
    <w:rsid w:val="00A6455E"/>
    <w:rsid w:val="00A76684"/>
    <w:rsid w:val="00A80221"/>
    <w:rsid w:val="00A817BA"/>
    <w:rsid w:val="00A851B4"/>
    <w:rsid w:val="00A908DE"/>
    <w:rsid w:val="00A9454B"/>
    <w:rsid w:val="00A96928"/>
    <w:rsid w:val="00AA60B9"/>
    <w:rsid w:val="00AB61D7"/>
    <w:rsid w:val="00AB62FD"/>
    <w:rsid w:val="00AB7E37"/>
    <w:rsid w:val="00AC43BC"/>
    <w:rsid w:val="00AC6B78"/>
    <w:rsid w:val="00AD575A"/>
    <w:rsid w:val="00AF1300"/>
    <w:rsid w:val="00AF2897"/>
    <w:rsid w:val="00B018C5"/>
    <w:rsid w:val="00B12BE6"/>
    <w:rsid w:val="00B14A10"/>
    <w:rsid w:val="00B2619E"/>
    <w:rsid w:val="00B27962"/>
    <w:rsid w:val="00B30635"/>
    <w:rsid w:val="00B31B65"/>
    <w:rsid w:val="00B40291"/>
    <w:rsid w:val="00B5431A"/>
    <w:rsid w:val="00B63E2B"/>
    <w:rsid w:val="00B6449B"/>
    <w:rsid w:val="00B65874"/>
    <w:rsid w:val="00B6693E"/>
    <w:rsid w:val="00B74CDA"/>
    <w:rsid w:val="00B7636A"/>
    <w:rsid w:val="00B83170"/>
    <w:rsid w:val="00B91145"/>
    <w:rsid w:val="00B92E7B"/>
    <w:rsid w:val="00B93946"/>
    <w:rsid w:val="00B94E16"/>
    <w:rsid w:val="00BB00F5"/>
    <w:rsid w:val="00BD41D8"/>
    <w:rsid w:val="00BD4B4D"/>
    <w:rsid w:val="00BE7ABB"/>
    <w:rsid w:val="00BF2D96"/>
    <w:rsid w:val="00BF5AAC"/>
    <w:rsid w:val="00C01989"/>
    <w:rsid w:val="00C03DED"/>
    <w:rsid w:val="00C14AFD"/>
    <w:rsid w:val="00C2677A"/>
    <w:rsid w:val="00C30E27"/>
    <w:rsid w:val="00C4114F"/>
    <w:rsid w:val="00C45540"/>
    <w:rsid w:val="00C5519A"/>
    <w:rsid w:val="00C5567A"/>
    <w:rsid w:val="00C568E2"/>
    <w:rsid w:val="00C707CD"/>
    <w:rsid w:val="00C833F1"/>
    <w:rsid w:val="00C87319"/>
    <w:rsid w:val="00C916E0"/>
    <w:rsid w:val="00CA6BA6"/>
    <w:rsid w:val="00CE0189"/>
    <w:rsid w:val="00CE05AF"/>
    <w:rsid w:val="00CE2859"/>
    <w:rsid w:val="00CE7217"/>
    <w:rsid w:val="00CE7537"/>
    <w:rsid w:val="00CF2A45"/>
    <w:rsid w:val="00CF7744"/>
    <w:rsid w:val="00CF7880"/>
    <w:rsid w:val="00D06745"/>
    <w:rsid w:val="00D078A1"/>
    <w:rsid w:val="00D11E64"/>
    <w:rsid w:val="00D17B60"/>
    <w:rsid w:val="00D267D0"/>
    <w:rsid w:val="00D34FFA"/>
    <w:rsid w:val="00D40649"/>
    <w:rsid w:val="00D43A07"/>
    <w:rsid w:val="00D51BAD"/>
    <w:rsid w:val="00D52FC6"/>
    <w:rsid w:val="00D537A6"/>
    <w:rsid w:val="00D54DE8"/>
    <w:rsid w:val="00D61B1B"/>
    <w:rsid w:val="00D63BA2"/>
    <w:rsid w:val="00D72B88"/>
    <w:rsid w:val="00D92989"/>
    <w:rsid w:val="00D95EE8"/>
    <w:rsid w:val="00DA0B00"/>
    <w:rsid w:val="00DA127A"/>
    <w:rsid w:val="00DA41C2"/>
    <w:rsid w:val="00DA4C32"/>
    <w:rsid w:val="00DA7B81"/>
    <w:rsid w:val="00DB29C3"/>
    <w:rsid w:val="00DB2DF5"/>
    <w:rsid w:val="00DC2ACE"/>
    <w:rsid w:val="00DC57C1"/>
    <w:rsid w:val="00DC7A94"/>
    <w:rsid w:val="00DD1BB0"/>
    <w:rsid w:val="00DD1E7E"/>
    <w:rsid w:val="00DD51D3"/>
    <w:rsid w:val="00DE100C"/>
    <w:rsid w:val="00DE1EB2"/>
    <w:rsid w:val="00DE2E82"/>
    <w:rsid w:val="00DF3688"/>
    <w:rsid w:val="00DF3A0A"/>
    <w:rsid w:val="00E038B0"/>
    <w:rsid w:val="00E15B60"/>
    <w:rsid w:val="00E21AB3"/>
    <w:rsid w:val="00E21D27"/>
    <w:rsid w:val="00E2232A"/>
    <w:rsid w:val="00E3409E"/>
    <w:rsid w:val="00E40758"/>
    <w:rsid w:val="00E40A56"/>
    <w:rsid w:val="00E4201D"/>
    <w:rsid w:val="00E46F60"/>
    <w:rsid w:val="00E4798D"/>
    <w:rsid w:val="00E52077"/>
    <w:rsid w:val="00E54EBB"/>
    <w:rsid w:val="00E67E9A"/>
    <w:rsid w:val="00E76154"/>
    <w:rsid w:val="00E76B27"/>
    <w:rsid w:val="00E827DB"/>
    <w:rsid w:val="00E82956"/>
    <w:rsid w:val="00E862E2"/>
    <w:rsid w:val="00E9067E"/>
    <w:rsid w:val="00E90694"/>
    <w:rsid w:val="00EC5F51"/>
    <w:rsid w:val="00ED3A1D"/>
    <w:rsid w:val="00ED60EE"/>
    <w:rsid w:val="00ED639D"/>
    <w:rsid w:val="00EE282F"/>
    <w:rsid w:val="00EE3663"/>
    <w:rsid w:val="00EE5850"/>
    <w:rsid w:val="00EF5AED"/>
    <w:rsid w:val="00EF65F7"/>
    <w:rsid w:val="00EF7F37"/>
    <w:rsid w:val="00F009C6"/>
    <w:rsid w:val="00F11447"/>
    <w:rsid w:val="00F21492"/>
    <w:rsid w:val="00F22C4E"/>
    <w:rsid w:val="00F34567"/>
    <w:rsid w:val="00F45AEB"/>
    <w:rsid w:val="00F534C5"/>
    <w:rsid w:val="00F66215"/>
    <w:rsid w:val="00F67103"/>
    <w:rsid w:val="00F7301F"/>
    <w:rsid w:val="00F90AF2"/>
    <w:rsid w:val="00FA2A26"/>
    <w:rsid w:val="00FB07C3"/>
    <w:rsid w:val="00FB2776"/>
    <w:rsid w:val="00FC1E78"/>
    <w:rsid w:val="00FC2312"/>
    <w:rsid w:val="00FC28E0"/>
    <w:rsid w:val="00FC67B4"/>
    <w:rsid w:val="00FC6B53"/>
    <w:rsid w:val="00FD2400"/>
    <w:rsid w:val="00FF64B9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D454"/>
  <w15:docId w15:val="{37F67A14-0508-4C2C-8408-82FD7138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62B9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F706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065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7065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63E8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63E85"/>
    <w:rPr>
      <w:kern w:val="0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63E85"/>
    <w:rPr>
      <w:vertAlign w:val="superscript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67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704E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04E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04E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04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04EC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2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tLgs9KU75Yro5jmjYtNM9L/sfw==">AMUW2mW94LZzPoqiMPtzdrtGaInWTRaD3tfKd0xVKIxxVcq61w7rC5hJ/tGGFi//r+djGSF9JL5mjw5ydQCSa3TSLuWNIuUQ85Zl/M3IRHxHDyTywqoLuuQ=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1314</Words>
  <Characters>7228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Huijgen</dc:creator>
  <cp:lastModifiedBy>Claudia Ernest</cp:lastModifiedBy>
  <cp:revision>3</cp:revision>
  <dcterms:created xsi:type="dcterms:W3CDTF">2023-06-09T07:51:00Z</dcterms:created>
  <dcterms:modified xsi:type="dcterms:W3CDTF">2023-06-09T08:38:00Z</dcterms:modified>
</cp:coreProperties>
</file>